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FCCD2" w14:textId="6C689DBC" w:rsidR="009E3A5A" w:rsidRPr="00E57DFA" w:rsidRDefault="009E3A5A" w:rsidP="00E33289">
      <w:pPr>
        <w:ind w:left="6372"/>
        <w:rPr>
          <w:b/>
          <w:bCs/>
        </w:rPr>
      </w:pPr>
      <w:r w:rsidRPr="00E57DFA">
        <w:rPr>
          <w:b/>
          <w:bCs/>
        </w:rPr>
        <w:t xml:space="preserve">Załącznik nr </w:t>
      </w:r>
      <w:r w:rsidR="00E57DFA" w:rsidRPr="00E57DFA">
        <w:rPr>
          <w:b/>
          <w:bCs/>
        </w:rPr>
        <w:t>5</w:t>
      </w:r>
      <w:r w:rsidRPr="00E57DFA">
        <w:rPr>
          <w:b/>
          <w:bCs/>
        </w:rPr>
        <w:t xml:space="preserve"> do SWZ</w:t>
      </w:r>
    </w:p>
    <w:p w14:paraId="48E166C9" w14:textId="77777777" w:rsidR="009E3A5A" w:rsidRPr="009E3A5A" w:rsidRDefault="009E3A5A" w:rsidP="009E3A5A">
      <w:pPr>
        <w:jc w:val="center"/>
        <w:rPr>
          <w:b/>
          <w:bCs/>
        </w:rPr>
      </w:pPr>
      <w:r w:rsidRPr="009E3A5A">
        <w:rPr>
          <w:b/>
          <w:bCs/>
        </w:rPr>
        <w:t>SZCZEGÓŁOWY OPIS PRZEDMIOTU ZAMÓWIENIA</w:t>
      </w:r>
    </w:p>
    <w:p w14:paraId="709EC7A7" w14:textId="036DD45B" w:rsidR="00DA4FB3" w:rsidRPr="00DA4FB3" w:rsidRDefault="00DA4FB3" w:rsidP="00DA4FB3">
      <w:pPr>
        <w:rPr>
          <w:b/>
          <w:bCs/>
        </w:rPr>
      </w:pPr>
      <w:r w:rsidRPr="00DA4FB3">
        <w:rPr>
          <w:b/>
          <w:bCs/>
        </w:rPr>
        <w:t xml:space="preserve">Nazwa zamówienia: </w:t>
      </w:r>
      <w:r w:rsidRPr="00DA4FB3">
        <w:t>Remont posadzek w szkołach podstawowych gminy Zbuczyn</w:t>
      </w:r>
    </w:p>
    <w:p w14:paraId="387DEC1B" w14:textId="75B1C307" w:rsidR="00DA4FB3" w:rsidRPr="00DA4FB3" w:rsidRDefault="00DA4FB3" w:rsidP="00DA4FB3">
      <w:pPr>
        <w:rPr>
          <w:b/>
          <w:bCs/>
        </w:rPr>
      </w:pPr>
      <w:r w:rsidRPr="00DA4FB3">
        <w:rPr>
          <w:b/>
          <w:bCs/>
        </w:rPr>
        <w:t>Przeznaczenie obiekt</w:t>
      </w:r>
      <w:r>
        <w:rPr>
          <w:b/>
          <w:bCs/>
        </w:rPr>
        <w:t>ów</w:t>
      </w:r>
      <w:r w:rsidRPr="00DA4FB3">
        <w:rPr>
          <w:b/>
          <w:bCs/>
        </w:rPr>
        <w:t xml:space="preserve">: </w:t>
      </w:r>
      <w:r w:rsidRPr="00DA4FB3">
        <w:t>Budynki użyteczności publicznej – szkoły podstawowe</w:t>
      </w:r>
    </w:p>
    <w:p w14:paraId="70DE8601" w14:textId="77777777" w:rsidR="00DA4FB3" w:rsidRDefault="00DA4FB3" w:rsidP="00DA4FB3">
      <w:pPr>
        <w:rPr>
          <w:b/>
          <w:bCs/>
        </w:rPr>
      </w:pPr>
      <w:r w:rsidRPr="00DA4FB3">
        <w:rPr>
          <w:b/>
          <w:bCs/>
        </w:rPr>
        <w:t>Kod</w:t>
      </w:r>
      <w:r>
        <w:rPr>
          <w:b/>
          <w:bCs/>
        </w:rPr>
        <w:t>y</w:t>
      </w:r>
      <w:r w:rsidRPr="00DA4FB3">
        <w:rPr>
          <w:b/>
          <w:bCs/>
        </w:rPr>
        <w:t xml:space="preserve"> CPV</w:t>
      </w:r>
      <w:r>
        <w:rPr>
          <w:b/>
          <w:bCs/>
        </w:rPr>
        <w:t>:</w:t>
      </w:r>
    </w:p>
    <w:p w14:paraId="2E6CED22" w14:textId="23C7C1C3" w:rsidR="00DA4FB3" w:rsidRPr="00DA4FB3" w:rsidRDefault="00DA4FB3" w:rsidP="00DA4FB3">
      <w:r w:rsidRPr="00DA4FB3">
        <w:t>45432000-4 Kładzenie i wykładanie podłóg, ścian i tapetowanie ścian</w:t>
      </w:r>
    </w:p>
    <w:p w14:paraId="24B97E13" w14:textId="23D206C6" w:rsidR="00DA4FB3" w:rsidRPr="00DA4FB3" w:rsidRDefault="00DA4FB3" w:rsidP="00DA4FB3">
      <w:r w:rsidRPr="00DA4FB3">
        <w:t>45453000-7 Roboty remontowe i renowacyjne</w:t>
      </w:r>
    </w:p>
    <w:p w14:paraId="08FC5BDC" w14:textId="77777777" w:rsidR="00DA4FB3" w:rsidRDefault="00DA4FB3" w:rsidP="0054679D">
      <w:pPr>
        <w:rPr>
          <w:b/>
          <w:bCs/>
        </w:rPr>
      </w:pPr>
    </w:p>
    <w:p w14:paraId="6B234219" w14:textId="7B26579F" w:rsidR="0054679D" w:rsidRPr="0054679D" w:rsidRDefault="0054679D" w:rsidP="0054679D">
      <w:pPr>
        <w:rPr>
          <w:b/>
          <w:bCs/>
        </w:rPr>
      </w:pPr>
      <w:r w:rsidRPr="0054679D">
        <w:rPr>
          <w:b/>
          <w:bCs/>
        </w:rPr>
        <w:t>Zamawiający informuje, iż prace będą prowadzone na terenie działając</w:t>
      </w:r>
      <w:r>
        <w:rPr>
          <w:b/>
          <w:bCs/>
        </w:rPr>
        <w:t>ych</w:t>
      </w:r>
      <w:r w:rsidRPr="0054679D">
        <w:rPr>
          <w:b/>
          <w:bCs/>
        </w:rPr>
        <w:t xml:space="preserve"> </w:t>
      </w:r>
      <w:r>
        <w:rPr>
          <w:b/>
          <w:bCs/>
        </w:rPr>
        <w:t>s</w:t>
      </w:r>
      <w:r w:rsidRPr="0054679D">
        <w:rPr>
          <w:b/>
          <w:bCs/>
        </w:rPr>
        <w:t>zk</w:t>
      </w:r>
      <w:r>
        <w:rPr>
          <w:b/>
          <w:bCs/>
        </w:rPr>
        <w:t>ół</w:t>
      </w:r>
      <w:r w:rsidRPr="0054679D">
        <w:rPr>
          <w:b/>
          <w:bCs/>
        </w:rPr>
        <w:t xml:space="preserve"> i winy być wykonywane w sposób nie kolidujący z </w:t>
      </w:r>
      <w:r>
        <w:rPr>
          <w:b/>
          <w:bCs/>
        </w:rPr>
        <w:t>ich</w:t>
      </w:r>
      <w:r w:rsidRPr="0054679D">
        <w:rPr>
          <w:b/>
          <w:bCs/>
        </w:rPr>
        <w:t xml:space="preserve"> funkcjonowaniem. W związku z powyższym Wykonawca zobowiązany jest do: </w:t>
      </w:r>
    </w:p>
    <w:p w14:paraId="42ABA25B" w14:textId="22FADAD6" w:rsidR="0054679D" w:rsidRPr="0054679D" w:rsidRDefault="0054679D" w:rsidP="0054679D">
      <w:pPr>
        <w:rPr>
          <w:b/>
          <w:bCs/>
        </w:rPr>
      </w:pPr>
      <w:r w:rsidRPr="0054679D">
        <w:rPr>
          <w:b/>
          <w:bCs/>
        </w:rPr>
        <w:t>1.</w:t>
      </w:r>
      <w:r w:rsidRPr="0054679D">
        <w:rPr>
          <w:b/>
          <w:bCs/>
        </w:rPr>
        <w:tab/>
        <w:t xml:space="preserve">Sporządzenia harmonogramu prac w uzgodnieniu z dyrektorem </w:t>
      </w:r>
      <w:r>
        <w:rPr>
          <w:b/>
          <w:bCs/>
        </w:rPr>
        <w:t>każdej ze s</w:t>
      </w:r>
      <w:r w:rsidRPr="0054679D">
        <w:rPr>
          <w:b/>
          <w:bCs/>
        </w:rPr>
        <w:t>zk</w:t>
      </w:r>
      <w:r>
        <w:rPr>
          <w:b/>
          <w:bCs/>
        </w:rPr>
        <w:t>ół</w:t>
      </w:r>
      <w:r w:rsidRPr="0054679D">
        <w:rPr>
          <w:b/>
          <w:bCs/>
        </w:rPr>
        <w:t xml:space="preserve"> i przedstawienie go do akceptacji Zamawiającemu.</w:t>
      </w:r>
      <w:r>
        <w:rPr>
          <w:b/>
          <w:bCs/>
        </w:rPr>
        <w:t xml:space="preserve"> Zaleca się aby prace remontowe nie były prowadzone </w:t>
      </w:r>
      <w:r w:rsidR="00DA4FB3" w:rsidRPr="00DA4FB3">
        <w:rPr>
          <w:b/>
          <w:bCs/>
        </w:rPr>
        <w:t xml:space="preserve">jednocześnie </w:t>
      </w:r>
      <w:r>
        <w:rPr>
          <w:b/>
          <w:bCs/>
        </w:rPr>
        <w:t xml:space="preserve">w kilku salach lekcyjnych </w:t>
      </w:r>
      <w:r w:rsidR="00DA4FB3">
        <w:rPr>
          <w:b/>
          <w:bCs/>
        </w:rPr>
        <w:t>danej szkoły</w:t>
      </w:r>
      <w:r>
        <w:rPr>
          <w:b/>
          <w:bCs/>
        </w:rPr>
        <w:t>.</w:t>
      </w:r>
    </w:p>
    <w:p w14:paraId="4D805ED7" w14:textId="77777777" w:rsidR="0054679D" w:rsidRPr="0054679D" w:rsidRDefault="0054679D" w:rsidP="0054679D">
      <w:pPr>
        <w:rPr>
          <w:b/>
          <w:bCs/>
        </w:rPr>
      </w:pPr>
      <w:r w:rsidRPr="0054679D">
        <w:rPr>
          <w:b/>
          <w:bCs/>
        </w:rPr>
        <w:t>2.</w:t>
      </w:r>
      <w:r w:rsidRPr="0054679D">
        <w:rPr>
          <w:b/>
          <w:bCs/>
        </w:rPr>
        <w:tab/>
        <w:t xml:space="preserve">Utrzymania w należytym porządku obszarów remontowanych, usuwania i składowania wszelkich zbędnych materiałów, odpadów i śmieci na wskazanym przez Zamawiającego miejscu, </w:t>
      </w:r>
    </w:p>
    <w:p w14:paraId="50C33984" w14:textId="77777777" w:rsidR="0054679D" w:rsidRPr="0054679D" w:rsidRDefault="0054679D" w:rsidP="0054679D">
      <w:pPr>
        <w:rPr>
          <w:b/>
          <w:bCs/>
        </w:rPr>
      </w:pPr>
      <w:r w:rsidRPr="0054679D">
        <w:rPr>
          <w:b/>
          <w:bCs/>
        </w:rPr>
        <w:t>3.</w:t>
      </w:r>
      <w:r w:rsidRPr="0054679D">
        <w:rPr>
          <w:b/>
          <w:bCs/>
        </w:rPr>
        <w:tab/>
        <w:t xml:space="preserve">Po zakończeniu poszczególnych etapów robót do uporządkowania pomieszczeń oraz terenu prac, </w:t>
      </w:r>
    </w:p>
    <w:p w14:paraId="15CCD880" w14:textId="6C826DDE" w:rsidR="009E3A5A" w:rsidRDefault="0054679D" w:rsidP="0054679D">
      <w:pPr>
        <w:rPr>
          <w:b/>
          <w:bCs/>
        </w:rPr>
      </w:pPr>
      <w:r w:rsidRPr="0054679D">
        <w:rPr>
          <w:b/>
          <w:bCs/>
        </w:rPr>
        <w:t>4.</w:t>
      </w:r>
      <w:r w:rsidRPr="0054679D">
        <w:rPr>
          <w:b/>
          <w:bCs/>
        </w:rPr>
        <w:tab/>
        <w:t>W wypadku zniszczenia lub uszkodzenia części obiektu bądź wyposażenia w toku realizacji umowy, Wykonawca zobowiązany będzie do ich naprawienia i doprowadzenia do stanu poprzedniego na koszt własny,</w:t>
      </w:r>
    </w:p>
    <w:p w14:paraId="741B5BDC" w14:textId="77777777" w:rsidR="00DA4FB3" w:rsidRPr="009E3A5A" w:rsidRDefault="00DA4FB3" w:rsidP="009E3A5A">
      <w:pPr>
        <w:rPr>
          <w:b/>
          <w:bCs/>
        </w:rPr>
      </w:pPr>
    </w:p>
    <w:p w14:paraId="6E9A765F" w14:textId="0E7D6C6E" w:rsidR="009E3A5A" w:rsidRPr="009E3A5A" w:rsidRDefault="0054679D" w:rsidP="009E3A5A">
      <w:pPr>
        <w:rPr>
          <w:b/>
          <w:bCs/>
        </w:rPr>
      </w:pPr>
      <w:r>
        <w:rPr>
          <w:b/>
          <w:bCs/>
        </w:rPr>
        <w:t>I.</w:t>
      </w:r>
      <w:r w:rsidR="009E3A5A" w:rsidRPr="009E3A5A">
        <w:rPr>
          <w:b/>
          <w:bCs/>
        </w:rPr>
        <w:tab/>
        <w:t>Przedmiot zamówienia</w:t>
      </w:r>
    </w:p>
    <w:p w14:paraId="6D76010D" w14:textId="2843426B" w:rsidR="00C54D22" w:rsidRPr="009E3A5A" w:rsidRDefault="00C86D99" w:rsidP="00C54D22">
      <w:pPr>
        <w:rPr>
          <w:b/>
          <w:bCs/>
        </w:rPr>
      </w:pPr>
      <w:r w:rsidRPr="009E3A5A">
        <w:rPr>
          <w:b/>
          <w:bCs/>
        </w:rPr>
        <w:t>W</w:t>
      </w:r>
      <w:r w:rsidR="00C54D22" w:rsidRPr="009E3A5A">
        <w:rPr>
          <w:b/>
          <w:bCs/>
        </w:rPr>
        <w:t xml:space="preserve">ymiana posadzek w Szkole </w:t>
      </w:r>
      <w:r w:rsidR="000C47D6">
        <w:rPr>
          <w:b/>
          <w:bCs/>
        </w:rPr>
        <w:t>P</w:t>
      </w:r>
      <w:r w:rsidR="00C54D22" w:rsidRPr="009E3A5A">
        <w:rPr>
          <w:b/>
          <w:bCs/>
        </w:rPr>
        <w:t>odstawowej w </w:t>
      </w:r>
      <w:r w:rsidR="00D04056" w:rsidRPr="009E3A5A">
        <w:rPr>
          <w:b/>
          <w:bCs/>
        </w:rPr>
        <w:t>Borkach - Kosach</w:t>
      </w:r>
      <w:r w:rsidR="00C54D22" w:rsidRPr="009E3A5A">
        <w:rPr>
          <w:b/>
          <w:bCs/>
        </w:rPr>
        <w:t>, 08-106 Zbuczyn.</w:t>
      </w:r>
    </w:p>
    <w:p w14:paraId="63135458" w14:textId="77777777" w:rsidR="00C54D22" w:rsidRDefault="00C54D22" w:rsidP="00C54D22">
      <w:pPr>
        <w:pStyle w:val="Default"/>
      </w:pPr>
    </w:p>
    <w:p w14:paraId="7797A149" w14:textId="77777777" w:rsidR="00C54D22" w:rsidRDefault="00C54D22" w:rsidP="00C54D22">
      <w:pPr>
        <w:rPr>
          <w:b/>
          <w:bCs/>
          <w:sz w:val="23"/>
          <w:szCs w:val="23"/>
        </w:rPr>
      </w:pPr>
      <w:r>
        <w:t xml:space="preserve"> </w:t>
      </w:r>
      <w:r>
        <w:rPr>
          <w:b/>
          <w:bCs/>
          <w:sz w:val="23"/>
          <w:szCs w:val="23"/>
        </w:rPr>
        <w:t>Zakres robót:</w:t>
      </w:r>
    </w:p>
    <w:p w14:paraId="704AAE78" w14:textId="0E527D93" w:rsidR="00CD5099" w:rsidRPr="009317E0" w:rsidRDefault="00561214" w:rsidP="00CD5099">
      <w:pPr>
        <w:rPr>
          <w:b/>
          <w:bCs/>
          <w:sz w:val="23"/>
          <w:szCs w:val="23"/>
        </w:rPr>
      </w:pPr>
      <w:r w:rsidRPr="00DC4214">
        <w:rPr>
          <w:b/>
          <w:bCs/>
          <w:sz w:val="23"/>
          <w:szCs w:val="23"/>
          <w:u w:val="single"/>
        </w:rPr>
        <w:t>Parter:</w:t>
      </w:r>
      <w:r>
        <w:rPr>
          <w:b/>
          <w:bCs/>
          <w:sz w:val="23"/>
          <w:szCs w:val="23"/>
        </w:rPr>
        <w:br/>
      </w:r>
      <w:r w:rsidR="00CD5099" w:rsidRPr="00CD5099">
        <w:rPr>
          <w:b/>
          <w:bCs/>
          <w:i/>
          <w:iCs/>
          <w:sz w:val="23"/>
          <w:szCs w:val="23"/>
        </w:rPr>
        <w:t>Korytarz w „starej” części budynku - posadzka:</w:t>
      </w:r>
      <w:r w:rsidR="00CD5099" w:rsidRPr="009317E0">
        <w:rPr>
          <w:b/>
          <w:bCs/>
          <w:sz w:val="23"/>
          <w:szCs w:val="23"/>
        </w:rPr>
        <w:t xml:space="preserve"> </w:t>
      </w:r>
    </w:p>
    <w:p w14:paraId="488AB293" w14:textId="77777777" w:rsidR="00922B99" w:rsidRPr="00E33289" w:rsidRDefault="00922B99" w:rsidP="00922B99">
      <w:pPr>
        <w:numPr>
          <w:ilvl w:val="0"/>
          <w:numId w:val="2"/>
        </w:numPr>
      </w:pPr>
      <w:r w:rsidRPr="00E33289">
        <w:t>Demontaż istniejących okładzin podłogowych oraz podłogi na legarach.</w:t>
      </w:r>
    </w:p>
    <w:p w14:paraId="0BF18327" w14:textId="77777777" w:rsidR="00922B99" w:rsidRPr="00E33289" w:rsidRDefault="00922B99" w:rsidP="00922B99">
      <w:pPr>
        <w:numPr>
          <w:ilvl w:val="0"/>
          <w:numId w:val="2"/>
        </w:numPr>
      </w:pPr>
      <w:r w:rsidRPr="00E33289">
        <w:t xml:space="preserve">Wykonanie posadzki betonowej na gruncie - beton chudziak </w:t>
      </w:r>
      <w:r w:rsidRPr="00E33289">
        <w:rPr>
          <w:rStyle w:val="hgkelc"/>
        </w:rPr>
        <w:t xml:space="preserve">C8/10 </w:t>
      </w:r>
      <w:r w:rsidRPr="00E33289">
        <w:t xml:space="preserve">warstwa ok 15 cm, folia izolacyjna, styropianu 15-20 cm </w:t>
      </w:r>
      <w:r w:rsidRPr="00E33289">
        <w:rPr>
          <w:rStyle w:val="hgkelc"/>
        </w:rPr>
        <w:t>(dla styropianu EPS 100)</w:t>
      </w:r>
      <w:r w:rsidRPr="00E33289">
        <w:t>, ponownie folia izolacyjna, beton właściwy (podłogowy) z siatką. Należy dostosować poziom posadzek względem pomieszczeń sąsiednich.</w:t>
      </w:r>
    </w:p>
    <w:p w14:paraId="4B412929" w14:textId="0E958DEA" w:rsidR="00922B99" w:rsidRPr="00E33289" w:rsidRDefault="00922B99" w:rsidP="00922B99">
      <w:pPr>
        <w:numPr>
          <w:ilvl w:val="0"/>
          <w:numId w:val="2"/>
        </w:numPr>
      </w:pPr>
      <w:r w:rsidRPr="00E33289">
        <w:t>Wylewka samopoziomująca - szybkowiążąca, cementowa, klasyfikacja CT-C35-F7. Szlifowana i zagruntowana zgodnie z zaleceniami producenta kleju do wykładziny PCV ~1,5 cm.</w:t>
      </w:r>
    </w:p>
    <w:p w14:paraId="3A06C7F3" w14:textId="68F8A090" w:rsidR="00CD5099" w:rsidRDefault="00CD5099" w:rsidP="00CD5099">
      <w:pPr>
        <w:pStyle w:val="Akapitzlist"/>
        <w:numPr>
          <w:ilvl w:val="0"/>
          <w:numId w:val="2"/>
        </w:numPr>
        <w:jc w:val="both"/>
      </w:pPr>
      <w:r>
        <w:lastRenderedPageBreak/>
        <w:t xml:space="preserve">Montaż </w:t>
      </w:r>
      <w:r w:rsidRPr="009317E0">
        <w:t>wykładzin</w:t>
      </w:r>
      <w:r>
        <w:t>y</w:t>
      </w:r>
      <w:r w:rsidRPr="009317E0">
        <w:t xml:space="preserve"> rulonow</w:t>
      </w:r>
      <w:r>
        <w:t>ej</w:t>
      </w:r>
      <w:r w:rsidRPr="009317E0">
        <w:t xml:space="preserve"> PVC podłogow</w:t>
      </w:r>
      <w:r>
        <w:t>ej</w:t>
      </w:r>
      <w:r w:rsidRPr="009317E0">
        <w:t xml:space="preserve"> homogeniczn</w:t>
      </w:r>
      <w:r>
        <w:t xml:space="preserve">ej wraz z cokołem </w:t>
      </w:r>
      <w:r w:rsidR="00C32D72">
        <w:t>10 </w:t>
      </w:r>
      <w:r>
        <w:t>cm (</w:t>
      </w:r>
      <w:r w:rsidRPr="009317E0">
        <w:t xml:space="preserve">prefabrykowane narożniki cokołowe wewnętrzne i zewnętrzne i listwy </w:t>
      </w:r>
      <w:proofErr w:type="spellStart"/>
      <w:r w:rsidRPr="009317E0">
        <w:t>wyobleniowe</w:t>
      </w:r>
      <w:proofErr w:type="spellEnd"/>
      <w:r w:rsidRPr="009317E0">
        <w:t>, jako elementy systemu</w:t>
      </w:r>
      <w:r>
        <w:t xml:space="preserve">). </w:t>
      </w:r>
      <w:r w:rsidRPr="009317E0">
        <w:t>Kolorystyka do uzgodnienia z</w:t>
      </w:r>
      <w:r>
        <w:t> </w:t>
      </w:r>
      <w:r w:rsidRPr="009317E0">
        <w:t>Zamawiającym</w:t>
      </w:r>
      <w:r>
        <w:t>.</w:t>
      </w:r>
    </w:p>
    <w:p w14:paraId="69E0AEDF" w14:textId="77777777" w:rsidR="00C86D99" w:rsidRDefault="00C86D99" w:rsidP="00B75759">
      <w:pPr>
        <w:jc w:val="both"/>
      </w:pPr>
    </w:p>
    <w:p w14:paraId="3F1F5839" w14:textId="23739400" w:rsidR="00B75759" w:rsidRDefault="00B75759" w:rsidP="00B75759">
      <w:pPr>
        <w:jc w:val="both"/>
      </w:pPr>
      <w:r w:rsidRPr="006B1607">
        <w:t>Wszelkich obmiarów</w:t>
      </w:r>
      <w:r w:rsidR="00E93893">
        <w:t xml:space="preserve"> powinien</w:t>
      </w:r>
      <w:r w:rsidRPr="006B1607">
        <w:t xml:space="preserve"> dokon</w:t>
      </w:r>
      <w:r w:rsidR="00E93893">
        <w:t>ać</w:t>
      </w:r>
      <w:r w:rsidRPr="006B1607">
        <w:t xml:space="preserve"> oferent i na ich podstawie okre</w:t>
      </w:r>
      <w:r w:rsidR="00E93893">
        <w:t xml:space="preserve">ślić </w:t>
      </w:r>
      <w:r w:rsidRPr="006B1607">
        <w:t xml:space="preserve">cenę za wykonanie zamówienia. Szacunkowe obmiary </w:t>
      </w:r>
      <w:r>
        <w:t xml:space="preserve">pomieszczenia: </w:t>
      </w:r>
    </w:p>
    <w:p w14:paraId="11B3369D" w14:textId="74BBBE79" w:rsidR="00CD5099" w:rsidRPr="00E93893" w:rsidRDefault="00B75759" w:rsidP="00E93893">
      <w:pPr>
        <w:jc w:val="both"/>
      </w:pPr>
      <w:r w:rsidRPr="00E93893">
        <w:t>101,28 m2 powierzchnia korytarza</w:t>
      </w:r>
    </w:p>
    <w:p w14:paraId="1BDB1C60" w14:textId="5FB8FB46" w:rsidR="000467BF" w:rsidRPr="009E3A5A" w:rsidRDefault="00B75759" w:rsidP="00E93893">
      <w:pPr>
        <w:jc w:val="both"/>
      </w:pPr>
      <w:r w:rsidRPr="00E93893">
        <w:t xml:space="preserve">Około 101,28 m2 posadzki do montażu wykładziny PVC oraz 60 </w:t>
      </w:r>
      <w:proofErr w:type="spellStart"/>
      <w:r w:rsidRPr="00E93893">
        <w:t>mb</w:t>
      </w:r>
      <w:proofErr w:type="spellEnd"/>
      <w:r w:rsidRPr="00E93893">
        <w:t xml:space="preserve"> cokołu z wykładziny PVC – </w:t>
      </w:r>
      <w:r w:rsidR="000467BF" w:rsidRPr="009E3A5A">
        <w:t>informacja ma charakter poglądowy</w:t>
      </w:r>
      <w:r w:rsidR="006E3B43">
        <w:t>,</w:t>
      </w:r>
      <w:r w:rsidR="000467BF" w:rsidRPr="009E3A5A">
        <w:t xml:space="preserve"> do przygot</w:t>
      </w:r>
      <w:r w:rsidR="000467BF">
        <w:t>owania kalkulacji oferty zaleca się dokonanie wizji lokalnej i samodzielne określenie powierzchni objętych zamówieniem.</w:t>
      </w:r>
    </w:p>
    <w:p w14:paraId="2AA2A2D9" w14:textId="09584EFE" w:rsidR="00DC4214" w:rsidRDefault="00DC4214" w:rsidP="00C54D22">
      <w:pPr>
        <w:rPr>
          <w:b/>
          <w:bCs/>
          <w:i/>
          <w:iCs/>
          <w:sz w:val="23"/>
          <w:szCs w:val="23"/>
        </w:rPr>
      </w:pPr>
    </w:p>
    <w:p w14:paraId="6CEF544E" w14:textId="5320C140" w:rsidR="00561214" w:rsidRPr="00CD5099" w:rsidRDefault="00CD5099" w:rsidP="00C54D22">
      <w:pPr>
        <w:rPr>
          <w:b/>
          <w:bCs/>
          <w:i/>
          <w:iCs/>
          <w:sz w:val="23"/>
          <w:szCs w:val="23"/>
        </w:rPr>
      </w:pPr>
      <w:r w:rsidRPr="00CD5099">
        <w:rPr>
          <w:b/>
          <w:bCs/>
          <w:i/>
          <w:iCs/>
          <w:sz w:val="23"/>
          <w:szCs w:val="23"/>
        </w:rPr>
        <w:t>Sala Informatyczna</w:t>
      </w:r>
    </w:p>
    <w:p w14:paraId="0EE74534" w14:textId="77777777" w:rsidR="00CD5099" w:rsidRPr="009317E0" w:rsidRDefault="00CD5099" w:rsidP="00CD5099">
      <w:pPr>
        <w:jc w:val="both"/>
        <w:rPr>
          <w:b/>
          <w:bCs/>
          <w:sz w:val="23"/>
          <w:szCs w:val="23"/>
        </w:rPr>
      </w:pPr>
      <w:r w:rsidRPr="009317E0">
        <w:rPr>
          <w:b/>
          <w:bCs/>
          <w:sz w:val="23"/>
          <w:szCs w:val="23"/>
        </w:rPr>
        <w:t xml:space="preserve">Posadzka: </w:t>
      </w:r>
    </w:p>
    <w:p w14:paraId="01D59A83" w14:textId="77777777" w:rsidR="002F7186" w:rsidRDefault="002F7186" w:rsidP="002F7186">
      <w:pPr>
        <w:pStyle w:val="Akapitzlist"/>
        <w:numPr>
          <w:ilvl w:val="0"/>
          <w:numId w:val="9"/>
        </w:numPr>
        <w:jc w:val="both"/>
      </w:pPr>
      <w:r w:rsidRPr="00502E63">
        <w:t xml:space="preserve">Demontaż istniejących okładzin </w:t>
      </w:r>
      <w:r>
        <w:t>podłogowych oraz elementów podłogi na legarach.</w:t>
      </w:r>
    </w:p>
    <w:p w14:paraId="7A953A1A" w14:textId="77777777" w:rsidR="002F7186" w:rsidRDefault="002F7186" w:rsidP="002F7186">
      <w:pPr>
        <w:pStyle w:val="Akapitzlist"/>
        <w:numPr>
          <w:ilvl w:val="0"/>
          <w:numId w:val="9"/>
        </w:numPr>
        <w:jc w:val="both"/>
      </w:pPr>
      <w:r>
        <w:t xml:space="preserve">Montaż 5 cm styropianu </w:t>
      </w:r>
      <w:r w:rsidRPr="00C62A0A">
        <w:t>EPS 100</w:t>
      </w:r>
      <w:r>
        <w:t xml:space="preserve"> twardy.</w:t>
      </w:r>
    </w:p>
    <w:p w14:paraId="49E2DF39" w14:textId="77777777" w:rsidR="002F7186" w:rsidRDefault="002F7186" w:rsidP="002F7186">
      <w:pPr>
        <w:pStyle w:val="Akapitzlist"/>
        <w:numPr>
          <w:ilvl w:val="0"/>
          <w:numId w:val="9"/>
        </w:numPr>
        <w:jc w:val="both"/>
      </w:pPr>
      <w:r>
        <w:t>Styropian akustyczny – 2,2 cm</w:t>
      </w:r>
    </w:p>
    <w:p w14:paraId="1F9A6E24" w14:textId="6832A25C" w:rsidR="002F7186" w:rsidRDefault="002F7186" w:rsidP="002F7186">
      <w:pPr>
        <w:pStyle w:val="Akapitzlist"/>
        <w:numPr>
          <w:ilvl w:val="0"/>
          <w:numId w:val="9"/>
        </w:numPr>
        <w:jc w:val="both"/>
      </w:pPr>
      <w:r>
        <w:t>Przekładka poślizgowa z foli PE układana na zakład szer. 10,00</w:t>
      </w:r>
      <w:r w:rsidR="00E93893">
        <w:t xml:space="preserve"> </w:t>
      </w:r>
      <w:r>
        <w:t>cm z wywinięciem na ściany boczne, na wysokość posadzki</w:t>
      </w:r>
    </w:p>
    <w:p w14:paraId="02802C28" w14:textId="77777777" w:rsidR="002F7186" w:rsidRDefault="002F7186" w:rsidP="002F7186">
      <w:pPr>
        <w:pStyle w:val="Akapitzlist"/>
        <w:numPr>
          <w:ilvl w:val="0"/>
          <w:numId w:val="9"/>
        </w:numPr>
        <w:jc w:val="both"/>
      </w:pPr>
      <w:r>
        <w:t xml:space="preserve">Podkład z zaprawy cementowej - zbrojony włóknami polipropylenowymi (włókna polipropylenowe dł. włókien 12 mm) wytrzymałość na zginanie F4 (B15, C16/20), </w:t>
      </w:r>
      <w:proofErr w:type="spellStart"/>
      <w:r>
        <w:t>dylatowany</w:t>
      </w:r>
      <w:proofErr w:type="spellEnd"/>
      <w:r>
        <w:t xml:space="preserve"> obwodowo, max pole robocze 35 m2, zagruntowany – 5 cm.</w:t>
      </w:r>
    </w:p>
    <w:p w14:paraId="0A2A9C2D" w14:textId="77777777" w:rsidR="002F7186" w:rsidRDefault="002F7186" w:rsidP="002F7186">
      <w:pPr>
        <w:pStyle w:val="Akapitzlist"/>
        <w:numPr>
          <w:ilvl w:val="0"/>
          <w:numId w:val="9"/>
        </w:numPr>
        <w:jc w:val="both"/>
      </w:pPr>
      <w:r>
        <w:t>Wylewka samopoziomująca - szybkowiążąca, cementowa, klasyfikacja CT-C35-F7. Szlifowana i zagruntowana zgodnie z zaleceniami producenta kleju do wykładziny PCV ~1,5 cm.</w:t>
      </w:r>
    </w:p>
    <w:p w14:paraId="756AE9CC" w14:textId="77777777" w:rsidR="00E93893" w:rsidRDefault="00CD5099" w:rsidP="00E93893">
      <w:pPr>
        <w:pStyle w:val="Akapitzlist"/>
        <w:numPr>
          <w:ilvl w:val="0"/>
          <w:numId w:val="9"/>
        </w:numPr>
        <w:jc w:val="both"/>
      </w:pPr>
      <w:r>
        <w:t xml:space="preserve">Montaż </w:t>
      </w:r>
      <w:r w:rsidRPr="009317E0">
        <w:t>wykładzin</w:t>
      </w:r>
      <w:r>
        <w:t>y</w:t>
      </w:r>
      <w:r w:rsidRPr="009317E0">
        <w:t xml:space="preserve"> rulonow</w:t>
      </w:r>
      <w:r>
        <w:t>ej</w:t>
      </w:r>
      <w:r w:rsidRPr="009317E0">
        <w:t xml:space="preserve"> PVC podłogow</w:t>
      </w:r>
      <w:r>
        <w:t>ej</w:t>
      </w:r>
      <w:r w:rsidRPr="009317E0">
        <w:t xml:space="preserve"> </w:t>
      </w:r>
      <w:r w:rsidR="00C842C4">
        <w:t>antystatycznej wraz z cokołem 10 </w:t>
      </w:r>
      <w:r>
        <w:t>cm (</w:t>
      </w:r>
      <w:r w:rsidRPr="009317E0">
        <w:t xml:space="preserve">prefabrykowane narożniki cokołowe wewnętrzne i zewnętrzne i listwy </w:t>
      </w:r>
      <w:proofErr w:type="spellStart"/>
      <w:r w:rsidRPr="009317E0">
        <w:t>wyobleniowe</w:t>
      </w:r>
      <w:proofErr w:type="spellEnd"/>
      <w:r w:rsidRPr="009317E0">
        <w:t>, jako elementy systemu</w:t>
      </w:r>
      <w:r>
        <w:t xml:space="preserve">). </w:t>
      </w:r>
      <w:r w:rsidRPr="009317E0">
        <w:t>Kolorystyka do uzgodnienia z</w:t>
      </w:r>
      <w:r>
        <w:t> </w:t>
      </w:r>
      <w:r w:rsidRPr="009317E0">
        <w:t>Zamawiającym</w:t>
      </w:r>
      <w:r>
        <w:t>.</w:t>
      </w:r>
    </w:p>
    <w:p w14:paraId="67742E55" w14:textId="77777777" w:rsidR="00B75759" w:rsidRDefault="00B75759" w:rsidP="00B75759">
      <w:r>
        <w:t>Uwaga:</w:t>
      </w:r>
    </w:p>
    <w:p w14:paraId="6F227421" w14:textId="2B9E8542" w:rsidR="00B75759" w:rsidRDefault="00E93893" w:rsidP="00B75759">
      <w:pPr>
        <w:jc w:val="both"/>
      </w:pPr>
      <w:r w:rsidRPr="006B1607">
        <w:t>Wszelkich obmiarów</w:t>
      </w:r>
      <w:r>
        <w:t xml:space="preserve"> powinien</w:t>
      </w:r>
      <w:r w:rsidRPr="006B1607">
        <w:t xml:space="preserve"> dokon</w:t>
      </w:r>
      <w:r>
        <w:t>ać</w:t>
      </w:r>
      <w:r w:rsidRPr="006B1607">
        <w:t xml:space="preserve"> oferent i na ich podstawie okre</w:t>
      </w:r>
      <w:r>
        <w:t xml:space="preserve">ślić </w:t>
      </w:r>
      <w:r w:rsidRPr="006B1607">
        <w:t xml:space="preserve">cenę za wykonanie zamówienia. </w:t>
      </w:r>
      <w:r w:rsidR="00B75759" w:rsidRPr="006B1607">
        <w:t xml:space="preserve">Szacunkowe obmiary </w:t>
      </w:r>
      <w:r w:rsidR="00B75759">
        <w:t xml:space="preserve">pomieszczenia: </w:t>
      </w:r>
    </w:p>
    <w:p w14:paraId="09EBD7D1" w14:textId="0E6FE5B0" w:rsidR="00B75759" w:rsidRDefault="00B75759" w:rsidP="000F0877">
      <w:pPr>
        <w:jc w:val="both"/>
      </w:pPr>
      <w:r>
        <w:t>Sala informatyczna 8,80 m x 3,80 m</w:t>
      </w:r>
    </w:p>
    <w:p w14:paraId="37C327E5" w14:textId="58964200" w:rsidR="00B75759" w:rsidRDefault="00B75759" w:rsidP="00B75759">
      <w:pPr>
        <w:ind w:left="360"/>
        <w:jc w:val="both"/>
      </w:pPr>
      <w:r>
        <w:t xml:space="preserve">Wysokość </w:t>
      </w:r>
      <w:r w:rsidRPr="0074046A">
        <w:t>pomieszcze</w:t>
      </w:r>
      <w:r w:rsidR="000F0877">
        <w:t>nia</w:t>
      </w:r>
      <w:r w:rsidRPr="0074046A">
        <w:t>: 3,</w:t>
      </w:r>
      <w:r w:rsidR="0074046A" w:rsidRPr="0074046A">
        <w:t>30</w:t>
      </w:r>
      <w:r w:rsidRPr="0074046A">
        <w:t xml:space="preserve"> m</w:t>
      </w:r>
    </w:p>
    <w:p w14:paraId="425671CB" w14:textId="1E5C3181" w:rsidR="000467BF" w:rsidRPr="009E3A5A" w:rsidRDefault="00B75759" w:rsidP="000467BF">
      <w:r>
        <w:t xml:space="preserve">Około 35 m2 posadzki do montażu wykładziny PVC oraz 25,2 </w:t>
      </w:r>
      <w:proofErr w:type="spellStart"/>
      <w:r>
        <w:t>mb</w:t>
      </w:r>
      <w:proofErr w:type="spellEnd"/>
      <w:r>
        <w:t xml:space="preserve"> cokołu z wykładziny PVC </w:t>
      </w:r>
      <w:r w:rsidRPr="00A14B12">
        <w:rPr>
          <w:rFonts w:cstheme="minorHAnsi"/>
        </w:rPr>
        <w:t xml:space="preserve">– </w:t>
      </w:r>
      <w:r w:rsidR="000467BF" w:rsidRPr="009E3A5A">
        <w:t>informacja ma charakter poglądowy</w:t>
      </w:r>
      <w:r w:rsidR="006E3B43">
        <w:t>,</w:t>
      </w:r>
      <w:r w:rsidR="000467BF" w:rsidRPr="009E3A5A">
        <w:t xml:space="preserve"> do przygot</w:t>
      </w:r>
      <w:r w:rsidR="000467BF">
        <w:t>owania kalkulacji oferty zaleca się dokonanie wizji lokalnej i samodzielne określenie powierzchni objętych zamówieniem.</w:t>
      </w:r>
    </w:p>
    <w:p w14:paraId="54ED4CBB" w14:textId="77777777" w:rsidR="006E3B43" w:rsidRDefault="006E3B43" w:rsidP="00C54D22">
      <w:pPr>
        <w:rPr>
          <w:b/>
          <w:bCs/>
          <w:i/>
          <w:iCs/>
          <w:sz w:val="23"/>
          <w:szCs w:val="23"/>
        </w:rPr>
      </w:pPr>
    </w:p>
    <w:p w14:paraId="20C6075C" w14:textId="77777777" w:rsidR="006E3B43" w:rsidRDefault="006E3B43" w:rsidP="00C54D22">
      <w:pPr>
        <w:rPr>
          <w:b/>
          <w:bCs/>
          <w:i/>
          <w:iCs/>
          <w:sz w:val="23"/>
          <w:szCs w:val="23"/>
        </w:rPr>
      </w:pPr>
    </w:p>
    <w:p w14:paraId="0A2790DE" w14:textId="77777777" w:rsidR="006E3B43" w:rsidRDefault="006E3B43" w:rsidP="00C54D22">
      <w:pPr>
        <w:rPr>
          <w:b/>
          <w:bCs/>
          <w:i/>
          <w:iCs/>
          <w:sz w:val="23"/>
          <w:szCs w:val="23"/>
        </w:rPr>
      </w:pPr>
    </w:p>
    <w:p w14:paraId="6CD61F62" w14:textId="77777777" w:rsidR="006E3B43" w:rsidRDefault="006E3B43" w:rsidP="00C54D22">
      <w:pPr>
        <w:rPr>
          <w:b/>
          <w:bCs/>
          <w:i/>
          <w:iCs/>
          <w:sz w:val="23"/>
          <w:szCs w:val="23"/>
        </w:rPr>
      </w:pPr>
    </w:p>
    <w:p w14:paraId="51C7A4BE" w14:textId="681509D8" w:rsidR="00DC4214" w:rsidRPr="00DC4214" w:rsidRDefault="00DC4214" w:rsidP="00C54D22">
      <w:pPr>
        <w:rPr>
          <w:b/>
          <w:bCs/>
          <w:i/>
          <w:iCs/>
          <w:sz w:val="23"/>
          <w:szCs w:val="23"/>
        </w:rPr>
      </w:pPr>
      <w:r w:rsidRPr="00DC4214">
        <w:rPr>
          <w:b/>
          <w:bCs/>
          <w:i/>
          <w:iCs/>
          <w:sz w:val="23"/>
          <w:szCs w:val="23"/>
        </w:rPr>
        <w:lastRenderedPageBreak/>
        <w:t>Pomieszczenie Sekretariatu, gabinet Dyrektora oraz Gabinet V-ce dyrektora</w:t>
      </w:r>
    </w:p>
    <w:p w14:paraId="3F47419D" w14:textId="77777777" w:rsidR="00DC4214" w:rsidRPr="009317E0" w:rsidRDefault="00DC4214" w:rsidP="00DC4214">
      <w:pPr>
        <w:jc w:val="both"/>
        <w:rPr>
          <w:b/>
          <w:bCs/>
          <w:sz w:val="23"/>
          <w:szCs w:val="23"/>
        </w:rPr>
      </w:pPr>
      <w:r w:rsidRPr="009317E0">
        <w:rPr>
          <w:b/>
          <w:bCs/>
          <w:sz w:val="23"/>
          <w:szCs w:val="23"/>
        </w:rPr>
        <w:t xml:space="preserve">Posadzka: </w:t>
      </w:r>
    </w:p>
    <w:p w14:paraId="1FB6332F" w14:textId="77777777" w:rsidR="002F7186" w:rsidRDefault="002F7186" w:rsidP="002F7186">
      <w:pPr>
        <w:pStyle w:val="Akapitzlist"/>
        <w:numPr>
          <w:ilvl w:val="0"/>
          <w:numId w:val="19"/>
        </w:numPr>
        <w:jc w:val="both"/>
      </w:pPr>
      <w:r w:rsidRPr="00502E63">
        <w:t xml:space="preserve">Demontaż istniejących okładzin </w:t>
      </w:r>
      <w:r>
        <w:t>podłogowych oraz elementów podłogi na legarach.</w:t>
      </w:r>
    </w:p>
    <w:p w14:paraId="2BD64B76" w14:textId="77777777" w:rsidR="002F7186" w:rsidRDefault="002F7186" w:rsidP="002F7186">
      <w:pPr>
        <w:pStyle w:val="Akapitzlist"/>
        <w:numPr>
          <w:ilvl w:val="0"/>
          <w:numId w:val="19"/>
        </w:numPr>
        <w:jc w:val="both"/>
      </w:pPr>
      <w:r>
        <w:t xml:space="preserve">Montaż 5 cm styropianu </w:t>
      </w:r>
      <w:r w:rsidRPr="00C62A0A">
        <w:t>EPS 100</w:t>
      </w:r>
      <w:r>
        <w:t xml:space="preserve"> twardy.</w:t>
      </w:r>
    </w:p>
    <w:p w14:paraId="5719BDB4" w14:textId="77777777" w:rsidR="002F7186" w:rsidRDefault="002F7186" w:rsidP="002F7186">
      <w:pPr>
        <w:pStyle w:val="Akapitzlist"/>
        <w:numPr>
          <w:ilvl w:val="0"/>
          <w:numId w:val="19"/>
        </w:numPr>
        <w:jc w:val="both"/>
      </w:pPr>
      <w:r>
        <w:t>Styropian akustyczny – 2,2 cm</w:t>
      </w:r>
    </w:p>
    <w:p w14:paraId="118F7DB2" w14:textId="77777777" w:rsidR="002F7186" w:rsidRDefault="002F7186" w:rsidP="002F7186">
      <w:pPr>
        <w:pStyle w:val="Akapitzlist"/>
        <w:numPr>
          <w:ilvl w:val="0"/>
          <w:numId w:val="19"/>
        </w:numPr>
        <w:jc w:val="both"/>
      </w:pPr>
      <w:r>
        <w:t>Przekładka poślizgowa z foli PE układana na zakład szer. 10,00cm z wywinięciem na ściany boczne, na wysokość posadzki</w:t>
      </w:r>
    </w:p>
    <w:p w14:paraId="48D5C29F" w14:textId="77777777" w:rsidR="002F7186" w:rsidRDefault="002F7186" w:rsidP="002F7186">
      <w:pPr>
        <w:pStyle w:val="Akapitzlist"/>
        <w:numPr>
          <w:ilvl w:val="0"/>
          <w:numId w:val="19"/>
        </w:numPr>
        <w:jc w:val="both"/>
      </w:pPr>
      <w:r>
        <w:t xml:space="preserve">Podkład z zaprawy cementowej - zbrojony włóknami polipropylenowymi (włókna polipropylenowe dł. włókien 12 mm) wytrzymałość na zginanie F4 (B15, C16/20), </w:t>
      </w:r>
      <w:proofErr w:type="spellStart"/>
      <w:r>
        <w:t>dylatowany</w:t>
      </w:r>
      <w:proofErr w:type="spellEnd"/>
      <w:r>
        <w:t xml:space="preserve"> obwodowo, max pole robocze 35 m2, zagruntowany – 5 cm.</w:t>
      </w:r>
    </w:p>
    <w:p w14:paraId="4B982700" w14:textId="77777777" w:rsidR="002F7186" w:rsidRDefault="002F7186" w:rsidP="002F7186">
      <w:pPr>
        <w:pStyle w:val="Akapitzlist"/>
        <w:numPr>
          <w:ilvl w:val="0"/>
          <w:numId w:val="19"/>
        </w:numPr>
        <w:jc w:val="both"/>
      </w:pPr>
      <w:r>
        <w:t>Wylewka samopoziomująca - szybkowiążąca, cementowa, klasyfikacja CT-C35-F7. Szlifowana i zagruntowana zgodnie z zaleceniami producenta kleju do wykładziny PCV ~1,5 cm.</w:t>
      </w:r>
    </w:p>
    <w:p w14:paraId="458A50DC" w14:textId="3D968943" w:rsidR="00DC4214" w:rsidRDefault="00DC4214" w:rsidP="002F7186">
      <w:pPr>
        <w:pStyle w:val="Akapitzlist"/>
        <w:numPr>
          <w:ilvl w:val="0"/>
          <w:numId w:val="19"/>
        </w:numPr>
        <w:jc w:val="both"/>
      </w:pPr>
      <w:r>
        <w:t xml:space="preserve">Montaż </w:t>
      </w:r>
      <w:r w:rsidRPr="009317E0">
        <w:t>wykładzin</w:t>
      </w:r>
      <w:r>
        <w:t>y</w:t>
      </w:r>
      <w:r w:rsidRPr="009317E0">
        <w:t xml:space="preserve"> rulonow</w:t>
      </w:r>
      <w:r>
        <w:t>ej</w:t>
      </w:r>
      <w:r w:rsidRPr="009317E0">
        <w:t xml:space="preserve"> PVC podłogow</w:t>
      </w:r>
      <w:r>
        <w:t>ej</w:t>
      </w:r>
      <w:r w:rsidRPr="009317E0">
        <w:t xml:space="preserve"> homogeniczn</w:t>
      </w:r>
      <w:r>
        <w:t xml:space="preserve">ej wraz z cokołem </w:t>
      </w:r>
      <w:r w:rsidR="00C842C4">
        <w:t>10 </w:t>
      </w:r>
      <w:r>
        <w:t>cm (</w:t>
      </w:r>
      <w:r w:rsidRPr="009317E0">
        <w:t xml:space="preserve">prefabrykowane narożniki cokołowe wewnętrzne i zewnętrzne i listwy </w:t>
      </w:r>
      <w:proofErr w:type="spellStart"/>
      <w:r w:rsidRPr="009317E0">
        <w:t>wyobleniowe</w:t>
      </w:r>
      <w:proofErr w:type="spellEnd"/>
      <w:r w:rsidRPr="009317E0">
        <w:t>, jako elementy systemu</w:t>
      </w:r>
      <w:r>
        <w:t xml:space="preserve">). </w:t>
      </w:r>
      <w:r w:rsidRPr="009317E0">
        <w:t>Kolorystyka do uzgodnienia z</w:t>
      </w:r>
      <w:r>
        <w:t> </w:t>
      </w:r>
      <w:r w:rsidRPr="009317E0">
        <w:t>Zamawiającym</w:t>
      </w:r>
      <w:r>
        <w:t>.</w:t>
      </w:r>
    </w:p>
    <w:p w14:paraId="76BBE7B6" w14:textId="77777777" w:rsidR="00DC4214" w:rsidRDefault="00DC4214" w:rsidP="00DC4214">
      <w:r>
        <w:t>Uwaga:</w:t>
      </w:r>
    </w:p>
    <w:p w14:paraId="21B52509" w14:textId="530D91A7" w:rsidR="00DC4214" w:rsidRDefault="00E93893" w:rsidP="00DC4214">
      <w:pPr>
        <w:jc w:val="both"/>
      </w:pPr>
      <w:r w:rsidRPr="006B1607">
        <w:t>Wszelkich obmiarów</w:t>
      </w:r>
      <w:r>
        <w:t xml:space="preserve"> powinien</w:t>
      </w:r>
      <w:r w:rsidRPr="006B1607">
        <w:t xml:space="preserve"> dokon</w:t>
      </w:r>
      <w:r>
        <w:t>ać</w:t>
      </w:r>
      <w:r w:rsidRPr="006B1607">
        <w:t xml:space="preserve"> oferent i na ich podstawie okre</w:t>
      </w:r>
      <w:r>
        <w:t xml:space="preserve">ślić </w:t>
      </w:r>
      <w:r w:rsidRPr="006B1607">
        <w:t xml:space="preserve">cenę za wykonanie zamówienia. </w:t>
      </w:r>
      <w:r w:rsidR="00DC4214" w:rsidRPr="006B1607">
        <w:t xml:space="preserve">Szacunkowe obmiary </w:t>
      </w:r>
      <w:r w:rsidR="00DC4214">
        <w:t xml:space="preserve">pomieszczenia: </w:t>
      </w:r>
    </w:p>
    <w:p w14:paraId="380F7FE6" w14:textId="0B1E603D" w:rsidR="00DC4214" w:rsidRDefault="00DC4214" w:rsidP="00DC4214">
      <w:pPr>
        <w:jc w:val="both"/>
      </w:pPr>
      <w:r>
        <w:t>Sekretariat – 18,5 m2</w:t>
      </w:r>
    </w:p>
    <w:p w14:paraId="77DD23B4" w14:textId="11836388" w:rsidR="00DC4214" w:rsidRDefault="00DC4214" w:rsidP="00DC4214">
      <w:pPr>
        <w:jc w:val="both"/>
      </w:pPr>
      <w:r>
        <w:t>Gabinet Dyrektora – 18,5 m2</w:t>
      </w:r>
    </w:p>
    <w:p w14:paraId="5CAF4BB2" w14:textId="26E1F329" w:rsidR="00DC4214" w:rsidRDefault="00DC4214" w:rsidP="00DC4214">
      <w:pPr>
        <w:jc w:val="both"/>
      </w:pPr>
      <w:r>
        <w:t>Gabinet V-ce Dyrektora – 18,5 m2</w:t>
      </w:r>
    </w:p>
    <w:p w14:paraId="45AA6F13" w14:textId="1618EB89" w:rsidR="00DC4214" w:rsidRDefault="00DC4214" w:rsidP="00DC4214">
      <w:pPr>
        <w:ind w:left="360"/>
        <w:jc w:val="both"/>
      </w:pPr>
      <w:r>
        <w:t>Wysokość pomieszczeń</w:t>
      </w:r>
      <w:r w:rsidRPr="0074046A">
        <w:t>: 3</w:t>
      </w:r>
      <w:r w:rsidR="0074046A" w:rsidRPr="0074046A">
        <w:t>,30</w:t>
      </w:r>
      <w:r w:rsidRPr="0074046A">
        <w:t xml:space="preserve"> m</w:t>
      </w:r>
      <w:r w:rsidR="00384B9B">
        <w:t xml:space="preserve"> (do sufitu podwieszanego 3,17 m)</w:t>
      </w:r>
    </w:p>
    <w:p w14:paraId="26E7F77F" w14:textId="76F9C73E" w:rsidR="000467BF" w:rsidRPr="009E3A5A" w:rsidRDefault="00DC4214" w:rsidP="000467BF">
      <w:r>
        <w:t xml:space="preserve">Około 56 m2 posadzki do montażu wykładziny PVC oraz 55 </w:t>
      </w:r>
      <w:proofErr w:type="spellStart"/>
      <w:r>
        <w:t>mb</w:t>
      </w:r>
      <w:proofErr w:type="spellEnd"/>
      <w:r>
        <w:t xml:space="preserve"> cokołu z wykładziny PVC </w:t>
      </w:r>
      <w:r w:rsidRPr="00A14B12">
        <w:rPr>
          <w:rFonts w:cstheme="minorHAnsi"/>
        </w:rPr>
        <w:t xml:space="preserve">– </w:t>
      </w:r>
      <w:r w:rsidR="000467BF" w:rsidRPr="009E3A5A">
        <w:t>informacja ma charakter poglądowy</w:t>
      </w:r>
      <w:r w:rsidR="006E3B43">
        <w:t>,</w:t>
      </w:r>
      <w:r w:rsidR="000467BF" w:rsidRPr="009E3A5A">
        <w:t xml:space="preserve"> do przygot</w:t>
      </w:r>
      <w:r w:rsidR="000467BF">
        <w:t>owania kalkulacji oferty zaleca się dokonanie wizji lokalnej i samodzielne określenie powierzchni objętych zamówieniem.</w:t>
      </w:r>
    </w:p>
    <w:p w14:paraId="0D4F9309" w14:textId="77777777" w:rsidR="00DA4FB3" w:rsidRDefault="00DA4FB3" w:rsidP="005E7519">
      <w:pPr>
        <w:rPr>
          <w:b/>
          <w:bCs/>
          <w:sz w:val="23"/>
          <w:szCs w:val="23"/>
          <w:u w:val="single"/>
        </w:rPr>
      </w:pPr>
    </w:p>
    <w:p w14:paraId="76AB27F9" w14:textId="3C4E1634" w:rsidR="00C54D22" w:rsidRPr="00DC4214" w:rsidRDefault="00C54D22" w:rsidP="005E7519">
      <w:pPr>
        <w:rPr>
          <w:b/>
          <w:bCs/>
          <w:sz w:val="23"/>
          <w:szCs w:val="23"/>
          <w:u w:val="single"/>
        </w:rPr>
      </w:pPr>
      <w:r w:rsidRPr="00DC4214">
        <w:rPr>
          <w:b/>
          <w:bCs/>
          <w:sz w:val="23"/>
          <w:szCs w:val="23"/>
          <w:u w:val="single"/>
        </w:rPr>
        <w:t>I Piętro</w:t>
      </w:r>
    </w:p>
    <w:p w14:paraId="522C7C8A" w14:textId="36DC55DE" w:rsidR="00561214" w:rsidRPr="00CD5099" w:rsidRDefault="00561214" w:rsidP="005E7519">
      <w:pPr>
        <w:rPr>
          <w:b/>
          <w:bCs/>
          <w:i/>
          <w:iCs/>
          <w:sz w:val="23"/>
          <w:szCs w:val="23"/>
        </w:rPr>
      </w:pPr>
      <w:r w:rsidRPr="00CD5099">
        <w:rPr>
          <w:b/>
          <w:bCs/>
          <w:i/>
          <w:iCs/>
          <w:sz w:val="23"/>
          <w:szCs w:val="23"/>
        </w:rPr>
        <w:t>Sale lekcyjne + pokój nauczycielski</w:t>
      </w:r>
    </w:p>
    <w:p w14:paraId="20223444" w14:textId="77777777" w:rsidR="00C54D22" w:rsidRPr="009317E0" w:rsidRDefault="00C54D22" w:rsidP="00C54D22">
      <w:pPr>
        <w:jc w:val="both"/>
        <w:rPr>
          <w:b/>
          <w:bCs/>
          <w:sz w:val="23"/>
          <w:szCs w:val="23"/>
        </w:rPr>
      </w:pPr>
      <w:r w:rsidRPr="009317E0">
        <w:rPr>
          <w:b/>
          <w:bCs/>
          <w:sz w:val="23"/>
          <w:szCs w:val="23"/>
        </w:rPr>
        <w:t xml:space="preserve">Posadzka: </w:t>
      </w:r>
    </w:p>
    <w:p w14:paraId="7FF70E55" w14:textId="77777777" w:rsidR="00036F55" w:rsidRDefault="00036F55" w:rsidP="00036F55">
      <w:pPr>
        <w:pStyle w:val="Akapitzlist"/>
        <w:numPr>
          <w:ilvl w:val="0"/>
          <w:numId w:val="20"/>
        </w:numPr>
        <w:jc w:val="both"/>
      </w:pPr>
      <w:r>
        <w:t>Demontaż istniejących okładzin podłogowych oraz elementów podłogi na legarach.</w:t>
      </w:r>
    </w:p>
    <w:p w14:paraId="43EDDFAB" w14:textId="77777777" w:rsidR="00036F55" w:rsidRDefault="00036F55" w:rsidP="00036F55">
      <w:pPr>
        <w:pStyle w:val="Akapitzlist"/>
        <w:numPr>
          <w:ilvl w:val="0"/>
          <w:numId w:val="20"/>
        </w:numPr>
        <w:jc w:val="both"/>
      </w:pPr>
      <w:r>
        <w:t>Montaż 5 cm styropianu EPS 100 twardy.</w:t>
      </w:r>
    </w:p>
    <w:p w14:paraId="17AA88A7" w14:textId="77777777" w:rsidR="00036F55" w:rsidRDefault="00036F55" w:rsidP="00036F55">
      <w:pPr>
        <w:pStyle w:val="Akapitzlist"/>
        <w:numPr>
          <w:ilvl w:val="0"/>
          <w:numId w:val="20"/>
        </w:numPr>
        <w:jc w:val="both"/>
      </w:pPr>
      <w:r>
        <w:t>Styropian akustyczny – 2,2 cm</w:t>
      </w:r>
    </w:p>
    <w:p w14:paraId="044926DE" w14:textId="77777777" w:rsidR="00036F55" w:rsidRDefault="00036F55" w:rsidP="00036F55">
      <w:pPr>
        <w:pStyle w:val="Akapitzlist"/>
        <w:numPr>
          <w:ilvl w:val="0"/>
          <w:numId w:val="20"/>
        </w:numPr>
        <w:jc w:val="both"/>
      </w:pPr>
      <w:r>
        <w:t>Przekładka poślizgowa z foli PE układana na zakład szer. 10,00cm z wywinięciem na ściany boczne, na wysokość posadzki</w:t>
      </w:r>
    </w:p>
    <w:p w14:paraId="0564CEF8" w14:textId="77777777" w:rsidR="00036F55" w:rsidRDefault="00036F55" w:rsidP="00036F55">
      <w:pPr>
        <w:pStyle w:val="Akapitzlist"/>
        <w:numPr>
          <w:ilvl w:val="0"/>
          <w:numId w:val="20"/>
        </w:numPr>
        <w:jc w:val="both"/>
      </w:pPr>
      <w:r>
        <w:t xml:space="preserve">Podkład z zaprawy cementowej - zbrojony włóknami polipropylenowymi (włókna polipropylenowe dł. włókien 12 mm) wytrzymałość na zginanie F4 (B15, C16/20), </w:t>
      </w:r>
      <w:proofErr w:type="spellStart"/>
      <w:r>
        <w:t>dylatowany</w:t>
      </w:r>
      <w:proofErr w:type="spellEnd"/>
      <w:r>
        <w:t xml:space="preserve"> obwodowo, max pole robocze 35 m2, zagruntowany – 5 cm.</w:t>
      </w:r>
    </w:p>
    <w:p w14:paraId="0764BC0A" w14:textId="3DD7D38B" w:rsidR="00036F55" w:rsidRDefault="00036F55" w:rsidP="00036F55">
      <w:pPr>
        <w:pStyle w:val="Akapitzlist"/>
        <w:numPr>
          <w:ilvl w:val="0"/>
          <w:numId w:val="20"/>
        </w:numPr>
        <w:jc w:val="both"/>
      </w:pPr>
      <w:r>
        <w:t>Wylewka samopoziomująca - szybkowiążąca, cementowa, klasyfikacja CT-C35-F7. Szlifowana i zagruntowana zgodnie z zaleceniami producenta kleju do wykładziny PCV ~1,5 cm.</w:t>
      </w:r>
    </w:p>
    <w:p w14:paraId="5072DD2C" w14:textId="77777777" w:rsidR="00E93893" w:rsidRDefault="00C54D22" w:rsidP="00E93893">
      <w:pPr>
        <w:pStyle w:val="Akapitzlist"/>
        <w:numPr>
          <w:ilvl w:val="0"/>
          <w:numId w:val="20"/>
        </w:numPr>
        <w:jc w:val="both"/>
      </w:pPr>
      <w:r>
        <w:lastRenderedPageBreak/>
        <w:t xml:space="preserve">Montaż </w:t>
      </w:r>
      <w:r w:rsidRPr="009317E0">
        <w:t>wykładzin</w:t>
      </w:r>
      <w:r>
        <w:t>y</w:t>
      </w:r>
      <w:r w:rsidRPr="009317E0">
        <w:t xml:space="preserve"> rulonow</w:t>
      </w:r>
      <w:r>
        <w:t>ej</w:t>
      </w:r>
      <w:r w:rsidRPr="009317E0">
        <w:t xml:space="preserve"> PVC podłogow</w:t>
      </w:r>
      <w:r>
        <w:t>ej</w:t>
      </w:r>
      <w:r w:rsidRPr="009317E0">
        <w:t xml:space="preserve"> homogeniczn</w:t>
      </w:r>
      <w:r w:rsidR="00C842C4">
        <w:t>ej wraz z cokołem 10 </w:t>
      </w:r>
      <w:r>
        <w:t>cm (</w:t>
      </w:r>
      <w:r w:rsidRPr="009317E0">
        <w:t xml:space="preserve">prefabrykowane narożniki cokołowe wewnętrzne i zewnętrzne i listwy </w:t>
      </w:r>
      <w:proofErr w:type="spellStart"/>
      <w:r w:rsidRPr="009317E0">
        <w:t>wyobleniowe</w:t>
      </w:r>
      <w:proofErr w:type="spellEnd"/>
      <w:r w:rsidRPr="009317E0">
        <w:t>, jako elementy systemu</w:t>
      </w:r>
      <w:r>
        <w:t xml:space="preserve">). </w:t>
      </w:r>
      <w:r w:rsidRPr="009317E0">
        <w:t>Kolorystyka do uzgodnienia z</w:t>
      </w:r>
      <w:r>
        <w:t> </w:t>
      </w:r>
      <w:r w:rsidRPr="009317E0">
        <w:t>Zamawiającym</w:t>
      </w:r>
      <w:r>
        <w:t>.</w:t>
      </w:r>
    </w:p>
    <w:p w14:paraId="078ECE0B" w14:textId="619BBFB1" w:rsidR="00D04056" w:rsidRDefault="00D04056" w:rsidP="00E93893">
      <w:pPr>
        <w:pStyle w:val="Akapitzlist"/>
        <w:numPr>
          <w:ilvl w:val="0"/>
          <w:numId w:val="20"/>
        </w:numPr>
        <w:jc w:val="both"/>
      </w:pPr>
      <w:r>
        <w:t xml:space="preserve">Montaż nowych drzwiczek rewizyjnych oraz/lub kratek wentylacyjnych. </w:t>
      </w:r>
    </w:p>
    <w:p w14:paraId="1C039D75" w14:textId="77777777" w:rsidR="00C54D22" w:rsidRDefault="00C54D22" w:rsidP="00C54D22">
      <w:r>
        <w:t>Uwaga:</w:t>
      </w:r>
    </w:p>
    <w:p w14:paraId="51BC5CF5" w14:textId="7FA887F7" w:rsidR="00C54D22" w:rsidRDefault="00E93893" w:rsidP="00C54D22">
      <w:pPr>
        <w:jc w:val="both"/>
      </w:pPr>
      <w:r w:rsidRPr="006B1607">
        <w:t>Wszelkich obmiarów</w:t>
      </w:r>
      <w:r>
        <w:t xml:space="preserve"> powinien</w:t>
      </w:r>
      <w:r w:rsidRPr="006B1607">
        <w:t xml:space="preserve"> dokon</w:t>
      </w:r>
      <w:r>
        <w:t>ać</w:t>
      </w:r>
      <w:r w:rsidRPr="006B1607">
        <w:t xml:space="preserve"> oferent i na ich podstawie okre</w:t>
      </w:r>
      <w:r>
        <w:t xml:space="preserve">ślić </w:t>
      </w:r>
      <w:r w:rsidRPr="006B1607">
        <w:t xml:space="preserve">cenę za wykonanie zamówienia. </w:t>
      </w:r>
      <w:r w:rsidR="00C54D22" w:rsidRPr="006B1607">
        <w:t xml:space="preserve">Szacunkowe obmiary </w:t>
      </w:r>
      <w:r w:rsidR="00C54D22">
        <w:t xml:space="preserve">pomieszczenia: </w:t>
      </w:r>
    </w:p>
    <w:p w14:paraId="11AD12D5" w14:textId="354F038F" w:rsidR="00C54D22" w:rsidRDefault="002F377C" w:rsidP="00C54D22">
      <w:pPr>
        <w:pStyle w:val="Akapitzlist"/>
        <w:numPr>
          <w:ilvl w:val="0"/>
          <w:numId w:val="4"/>
        </w:numPr>
        <w:jc w:val="both"/>
      </w:pPr>
      <w:r>
        <w:t>Pokój nauczycielski 16,10 m2</w:t>
      </w:r>
    </w:p>
    <w:p w14:paraId="4013465A" w14:textId="06724DAF" w:rsidR="00C54D22" w:rsidRDefault="002F377C" w:rsidP="00C54D22">
      <w:pPr>
        <w:pStyle w:val="Akapitzlist"/>
        <w:numPr>
          <w:ilvl w:val="0"/>
          <w:numId w:val="4"/>
        </w:numPr>
        <w:jc w:val="both"/>
      </w:pPr>
      <w:r>
        <w:t>Sala lekcyjna 16,10</w:t>
      </w:r>
      <w:r w:rsidR="00C54D22">
        <w:t xml:space="preserve"> m2</w:t>
      </w:r>
    </w:p>
    <w:p w14:paraId="15708FE9" w14:textId="6B94E445" w:rsidR="00C54D22" w:rsidRDefault="00C54D22" w:rsidP="00C54D22">
      <w:pPr>
        <w:pStyle w:val="Akapitzlist"/>
        <w:numPr>
          <w:ilvl w:val="0"/>
          <w:numId w:val="4"/>
        </w:numPr>
        <w:jc w:val="both"/>
      </w:pPr>
      <w:r>
        <w:t xml:space="preserve">Sala lekcyjna </w:t>
      </w:r>
      <w:r w:rsidR="002F377C">
        <w:t>57,30</w:t>
      </w:r>
      <w:r>
        <w:t xml:space="preserve"> m2</w:t>
      </w:r>
    </w:p>
    <w:p w14:paraId="17DBCB7B" w14:textId="67F013B1" w:rsidR="00C54D22" w:rsidRDefault="00C54D22" w:rsidP="00C54D22">
      <w:pPr>
        <w:pStyle w:val="Akapitzlist"/>
        <w:numPr>
          <w:ilvl w:val="0"/>
          <w:numId w:val="4"/>
        </w:numPr>
        <w:jc w:val="both"/>
      </w:pPr>
      <w:r>
        <w:t xml:space="preserve">Sala lekcyjna </w:t>
      </w:r>
      <w:r w:rsidR="002F377C">
        <w:t>57,90</w:t>
      </w:r>
      <w:r>
        <w:t xml:space="preserve"> m2</w:t>
      </w:r>
    </w:p>
    <w:p w14:paraId="5200EC97" w14:textId="4FA524C0" w:rsidR="00C54D22" w:rsidRDefault="00C54D22" w:rsidP="00C54D22">
      <w:pPr>
        <w:pStyle w:val="Akapitzlist"/>
        <w:numPr>
          <w:ilvl w:val="0"/>
          <w:numId w:val="4"/>
        </w:numPr>
        <w:jc w:val="both"/>
      </w:pPr>
      <w:r>
        <w:t xml:space="preserve">Sala lekcyjna </w:t>
      </w:r>
      <w:r w:rsidR="00BC2836">
        <w:t>57,90</w:t>
      </w:r>
      <w:r>
        <w:t xml:space="preserve"> m2</w:t>
      </w:r>
    </w:p>
    <w:p w14:paraId="002E61E8" w14:textId="20B9B3B6" w:rsidR="00C54D22" w:rsidRDefault="00C54D22" w:rsidP="00C54D22">
      <w:pPr>
        <w:pStyle w:val="Akapitzlist"/>
        <w:numPr>
          <w:ilvl w:val="0"/>
          <w:numId w:val="4"/>
        </w:numPr>
        <w:jc w:val="both"/>
      </w:pPr>
      <w:r>
        <w:t xml:space="preserve">Sala lekcyjna </w:t>
      </w:r>
      <w:r w:rsidR="00BC2836">
        <w:t>57,30</w:t>
      </w:r>
      <w:r>
        <w:t xml:space="preserve"> m2</w:t>
      </w:r>
    </w:p>
    <w:p w14:paraId="3AF27070" w14:textId="005E60DB" w:rsidR="00C54D22" w:rsidRDefault="00C54D22" w:rsidP="00C54D22">
      <w:pPr>
        <w:pStyle w:val="Akapitzlist"/>
        <w:numPr>
          <w:ilvl w:val="0"/>
          <w:numId w:val="4"/>
        </w:numPr>
        <w:jc w:val="both"/>
      </w:pPr>
      <w:r>
        <w:t xml:space="preserve">Sala lekcyjna </w:t>
      </w:r>
      <w:r w:rsidR="00BC2836">
        <w:t>54,00</w:t>
      </w:r>
      <w:r>
        <w:t xml:space="preserve"> m2</w:t>
      </w:r>
    </w:p>
    <w:p w14:paraId="7BCDAD04" w14:textId="6E080EC2" w:rsidR="002F377C" w:rsidRDefault="002F377C" w:rsidP="002F377C">
      <w:pPr>
        <w:ind w:left="360"/>
        <w:jc w:val="both"/>
      </w:pPr>
      <w:r>
        <w:t>Wysokość pomieszczeń</w:t>
      </w:r>
      <w:r w:rsidR="00BC2836">
        <w:t xml:space="preserve">: </w:t>
      </w:r>
      <w:r w:rsidR="00561214">
        <w:t>3,47 m</w:t>
      </w:r>
    </w:p>
    <w:p w14:paraId="022E0E08" w14:textId="77777777" w:rsidR="000467BF" w:rsidRPr="009E3A5A" w:rsidRDefault="00C621DE" w:rsidP="000467BF">
      <w:r>
        <w:t xml:space="preserve">Około 316,60 m2 posadzki do montażu wykładziny PVC oraz 188,40 </w:t>
      </w:r>
      <w:proofErr w:type="spellStart"/>
      <w:r>
        <w:t>mb</w:t>
      </w:r>
      <w:proofErr w:type="spellEnd"/>
      <w:r>
        <w:t xml:space="preserve"> cokołu z wykładziny PVC</w:t>
      </w:r>
      <w:r w:rsidR="00C86D99">
        <w:t xml:space="preserve"> </w:t>
      </w:r>
      <w:r w:rsidR="00635345" w:rsidRPr="00A14B12">
        <w:rPr>
          <w:rFonts w:cstheme="minorHAnsi"/>
        </w:rPr>
        <w:t xml:space="preserve">– </w:t>
      </w:r>
      <w:r w:rsidR="000467BF" w:rsidRPr="009E3A5A">
        <w:t xml:space="preserve">informacja ma charakter poglądowy i nie </w:t>
      </w:r>
      <w:r w:rsidR="000467BF">
        <w:t>powinna</w:t>
      </w:r>
      <w:r w:rsidR="000467BF" w:rsidRPr="009E3A5A">
        <w:t xml:space="preserve"> być brana pod uwagę do przygot</w:t>
      </w:r>
      <w:r w:rsidR="000467BF">
        <w:t>owania kalkulacji oferty, zaleca się dokonanie wizji lokalnej i samodzielne określenie powierzchni objętych zamówieniem.</w:t>
      </w:r>
    </w:p>
    <w:p w14:paraId="4303ED63" w14:textId="69EE9DF1" w:rsidR="00C54D22" w:rsidRDefault="00C54D22" w:rsidP="000467BF">
      <w:pPr>
        <w:pStyle w:val="Akapitzlist"/>
        <w:ind w:left="0"/>
        <w:jc w:val="both"/>
        <w:rPr>
          <w:b/>
          <w:bCs/>
          <w:sz w:val="23"/>
          <w:szCs w:val="23"/>
        </w:rPr>
      </w:pPr>
      <w:r w:rsidRPr="00F24396">
        <w:rPr>
          <w:b/>
          <w:bCs/>
          <w:sz w:val="23"/>
          <w:szCs w:val="23"/>
        </w:rPr>
        <w:t>Materiały</w:t>
      </w:r>
    </w:p>
    <w:p w14:paraId="4AB8FDEC" w14:textId="0D5CFC94" w:rsidR="00EC1DC4" w:rsidRPr="00B4172E" w:rsidRDefault="00EC1DC4" w:rsidP="00EC1DC4">
      <w:pPr>
        <w:rPr>
          <w:sz w:val="23"/>
          <w:szCs w:val="23"/>
        </w:rPr>
      </w:pPr>
      <w:r w:rsidRPr="00B4172E">
        <w:rPr>
          <w:b/>
          <w:bCs/>
          <w:sz w:val="23"/>
          <w:szCs w:val="23"/>
        </w:rPr>
        <w:t xml:space="preserve">Wykładzina PVC </w:t>
      </w:r>
      <w:r w:rsidRPr="00B4172E">
        <w:rPr>
          <w:sz w:val="23"/>
          <w:szCs w:val="23"/>
        </w:rPr>
        <w:t xml:space="preserve">homogeniczna na przykład: </w:t>
      </w:r>
      <w:proofErr w:type="spellStart"/>
      <w:r w:rsidRPr="00B4172E">
        <w:rPr>
          <w:sz w:val="23"/>
          <w:szCs w:val="23"/>
        </w:rPr>
        <w:t>Tarkett</w:t>
      </w:r>
      <w:proofErr w:type="spellEnd"/>
      <w:r w:rsidRPr="00B4172E">
        <w:rPr>
          <w:sz w:val="23"/>
          <w:szCs w:val="23"/>
        </w:rPr>
        <w:t xml:space="preserve">  </w:t>
      </w:r>
      <w:proofErr w:type="spellStart"/>
      <w:r w:rsidRPr="00B4172E">
        <w:rPr>
          <w:sz w:val="23"/>
          <w:szCs w:val="23"/>
        </w:rPr>
        <w:t>iQ</w:t>
      </w:r>
      <w:proofErr w:type="spellEnd"/>
      <w:r w:rsidRPr="00B4172E">
        <w:rPr>
          <w:sz w:val="23"/>
          <w:szCs w:val="23"/>
        </w:rPr>
        <w:t xml:space="preserve"> Granit niewymagająca woskowania ani pastowania przez całe życie produktu </w:t>
      </w:r>
      <w:r w:rsidRPr="00B4172E">
        <w:rPr>
          <w:sz w:val="23"/>
          <w:szCs w:val="23"/>
          <w:u w:val="single"/>
        </w:rPr>
        <w:t>lub równoważna</w:t>
      </w:r>
      <w:r w:rsidRPr="00B4172E">
        <w:rPr>
          <w:sz w:val="23"/>
          <w:szCs w:val="23"/>
        </w:rPr>
        <w:t xml:space="preserve"> o parametrach</w:t>
      </w:r>
      <w:r w:rsidR="00624CC0">
        <w:rPr>
          <w:sz w:val="23"/>
          <w:szCs w:val="23"/>
        </w:rPr>
        <w:t xml:space="preserve"> nie gorszych niż</w:t>
      </w:r>
      <w:r w:rsidRPr="00B4172E">
        <w:rPr>
          <w:sz w:val="23"/>
          <w:szCs w:val="23"/>
        </w:rPr>
        <w:t>:</w:t>
      </w:r>
    </w:p>
    <w:p w14:paraId="35F236D4" w14:textId="77777777" w:rsidR="00EC1DC4" w:rsidRPr="00B4172E" w:rsidRDefault="00EC1DC4" w:rsidP="00EC1DC4">
      <w:pPr>
        <w:pStyle w:val="Bezodstpw"/>
        <w:numPr>
          <w:ilvl w:val="0"/>
          <w:numId w:val="8"/>
        </w:numPr>
      </w:pPr>
      <w:r w:rsidRPr="00B4172E">
        <w:t>klasa użytkowa wg ISO 10574 (EN 685): 34/43,</w:t>
      </w:r>
    </w:p>
    <w:p w14:paraId="282E32AB" w14:textId="77777777" w:rsidR="00EC1DC4" w:rsidRPr="00B4172E" w:rsidRDefault="00EC1DC4" w:rsidP="00EC1DC4">
      <w:pPr>
        <w:pStyle w:val="Bezodstpw"/>
        <w:numPr>
          <w:ilvl w:val="0"/>
          <w:numId w:val="8"/>
        </w:numPr>
      </w:pPr>
      <w:r w:rsidRPr="00B4172E">
        <w:t>Typ wykładziny  wg ISO 10581: TYP.I,</w:t>
      </w:r>
    </w:p>
    <w:p w14:paraId="0F5A80D2" w14:textId="77777777" w:rsidR="00EC1DC4" w:rsidRPr="00B4172E" w:rsidRDefault="00EC1DC4" w:rsidP="00EC1DC4">
      <w:pPr>
        <w:pStyle w:val="Bezodstpw"/>
        <w:numPr>
          <w:ilvl w:val="0"/>
          <w:numId w:val="8"/>
        </w:numPr>
      </w:pPr>
      <w:r w:rsidRPr="00B4172E">
        <w:t>Grubość całkowita wykładziny wg ISO 24346 (EN 428): 2.00 mm,</w:t>
      </w:r>
    </w:p>
    <w:p w14:paraId="1E0CC2B2" w14:textId="77777777" w:rsidR="00EC1DC4" w:rsidRPr="00B4172E" w:rsidRDefault="00EC1DC4" w:rsidP="00EC1DC4">
      <w:pPr>
        <w:pStyle w:val="Bezodstpw"/>
        <w:numPr>
          <w:ilvl w:val="0"/>
          <w:numId w:val="8"/>
        </w:numPr>
      </w:pPr>
      <w:r w:rsidRPr="00B4172E">
        <w:t>Grubość warstwy użytkowej wg ISO 24340 (EN 429): 2.00 mm,</w:t>
      </w:r>
    </w:p>
    <w:p w14:paraId="6A95E84D" w14:textId="77777777" w:rsidR="00EC1DC4" w:rsidRPr="00B4172E" w:rsidRDefault="00EC1DC4" w:rsidP="00EC1DC4">
      <w:pPr>
        <w:pStyle w:val="Bezodstpw"/>
        <w:numPr>
          <w:ilvl w:val="0"/>
          <w:numId w:val="8"/>
        </w:numPr>
      </w:pPr>
      <w:r w:rsidRPr="00B4172E">
        <w:t>Waga całkowita wg ISO 23997 (EN 430): 2800 g/m2,</w:t>
      </w:r>
    </w:p>
    <w:p w14:paraId="13FDB04F" w14:textId="77777777" w:rsidR="00EC1DC4" w:rsidRPr="00B4172E" w:rsidRDefault="00EC1DC4" w:rsidP="00EC1DC4">
      <w:pPr>
        <w:pStyle w:val="Bezodstpw"/>
        <w:numPr>
          <w:ilvl w:val="0"/>
          <w:numId w:val="8"/>
        </w:numPr>
      </w:pPr>
      <w:r w:rsidRPr="00B4172E">
        <w:t>Wgniecenie resztkowe wg ISO 24343-1 (EN 433):  0.02 mm,</w:t>
      </w:r>
    </w:p>
    <w:p w14:paraId="0661947B" w14:textId="77777777" w:rsidR="00EC1DC4" w:rsidRPr="00B4172E" w:rsidRDefault="00EC1DC4" w:rsidP="00EC1DC4">
      <w:pPr>
        <w:pStyle w:val="Bezodstpw"/>
        <w:numPr>
          <w:ilvl w:val="0"/>
          <w:numId w:val="8"/>
        </w:numPr>
      </w:pPr>
      <w:r w:rsidRPr="00B4172E">
        <w:t>zabezpieczenie powierzchni: unikalna technologia odnowy powierzchni poprzez polerowanie na sucho,</w:t>
      </w:r>
    </w:p>
    <w:p w14:paraId="6889D4A0" w14:textId="77777777" w:rsidR="00EC1DC4" w:rsidRPr="00B4172E" w:rsidRDefault="00EC1DC4" w:rsidP="00EC1DC4">
      <w:pPr>
        <w:pStyle w:val="Bezodstpw"/>
        <w:numPr>
          <w:ilvl w:val="0"/>
          <w:numId w:val="8"/>
        </w:numPr>
      </w:pPr>
      <w:r w:rsidRPr="00B4172E">
        <w:t>Całkowita emisja LZO: &lt; 10 µg/m3 po 28 dniach,</w:t>
      </w:r>
    </w:p>
    <w:p w14:paraId="0AAEE2D5" w14:textId="77777777" w:rsidR="00EC1DC4" w:rsidRPr="00B4172E" w:rsidRDefault="00EC1DC4" w:rsidP="00EC1DC4">
      <w:pPr>
        <w:pStyle w:val="Bezodstpw"/>
        <w:numPr>
          <w:ilvl w:val="0"/>
          <w:numId w:val="8"/>
        </w:numPr>
      </w:pPr>
      <w:r w:rsidRPr="00B4172E">
        <w:t>właściwości elektrostatyczne wg EN 1815: &lt;2kV,</w:t>
      </w:r>
    </w:p>
    <w:p w14:paraId="7240BDA6" w14:textId="77777777" w:rsidR="00EC1DC4" w:rsidRPr="00B4172E" w:rsidRDefault="00EC1DC4" w:rsidP="00EC1DC4">
      <w:pPr>
        <w:pStyle w:val="Bezodstpw"/>
        <w:numPr>
          <w:ilvl w:val="0"/>
          <w:numId w:val="8"/>
        </w:numPr>
      </w:pPr>
      <w:r w:rsidRPr="00B4172E">
        <w:t>właściwości antypoślizgowe  wg DIN 51130:  R9,  EN 13893: ≥0.3,</w:t>
      </w:r>
    </w:p>
    <w:p w14:paraId="38B872F4" w14:textId="77777777" w:rsidR="00EC1DC4" w:rsidRPr="00B4172E" w:rsidRDefault="00EC1DC4" w:rsidP="00EC1DC4">
      <w:pPr>
        <w:pStyle w:val="Bezodstpw"/>
        <w:numPr>
          <w:ilvl w:val="0"/>
          <w:numId w:val="8"/>
        </w:numPr>
      </w:pPr>
      <w:r w:rsidRPr="00B4172E">
        <w:t>stabilność wymiarowa wg EN 434: ≤0.40%,</w:t>
      </w:r>
    </w:p>
    <w:p w14:paraId="171ED8FA" w14:textId="77777777" w:rsidR="00EC1DC4" w:rsidRPr="00B4172E" w:rsidRDefault="00EC1DC4" w:rsidP="00EC1DC4">
      <w:pPr>
        <w:pStyle w:val="Bezodstpw"/>
        <w:numPr>
          <w:ilvl w:val="0"/>
          <w:numId w:val="8"/>
        </w:numPr>
      </w:pPr>
      <w:r w:rsidRPr="00B4172E">
        <w:t>dobra odporność chemiczna,</w:t>
      </w:r>
    </w:p>
    <w:p w14:paraId="1576BC99" w14:textId="77777777" w:rsidR="00EC1DC4" w:rsidRPr="00B4172E" w:rsidRDefault="00EC1DC4" w:rsidP="00EC1DC4">
      <w:pPr>
        <w:pStyle w:val="Bezodstpw"/>
        <w:numPr>
          <w:ilvl w:val="0"/>
          <w:numId w:val="8"/>
        </w:numPr>
      </w:pPr>
      <w:r w:rsidRPr="00B4172E">
        <w:t xml:space="preserve">klasa palności EN 13501-1: </w:t>
      </w:r>
      <w:proofErr w:type="spellStart"/>
      <w:r w:rsidRPr="00B4172E">
        <w:t>Bfl</w:t>
      </w:r>
      <w:proofErr w:type="spellEnd"/>
      <w:r w:rsidRPr="00B4172E">
        <w:t xml:space="preserve"> s1</w:t>
      </w:r>
    </w:p>
    <w:p w14:paraId="072E01E4" w14:textId="27E04415" w:rsidR="00EC1DC4" w:rsidRDefault="00EC1DC4" w:rsidP="00EC1DC4">
      <w:pPr>
        <w:rPr>
          <w:sz w:val="23"/>
          <w:szCs w:val="23"/>
        </w:rPr>
      </w:pPr>
      <w:r w:rsidRPr="00B4172E">
        <w:rPr>
          <w:sz w:val="23"/>
          <w:szCs w:val="23"/>
        </w:rPr>
        <w:t>Wykładzina musi być przyklejona na podłożu suchym dla podkładów cementowych &lt;2% CCM</w:t>
      </w:r>
      <w:r w:rsidR="00E06D8F">
        <w:rPr>
          <w:sz w:val="23"/>
          <w:szCs w:val="23"/>
        </w:rPr>
        <w:t xml:space="preserve">, na </w:t>
      </w:r>
      <w:r w:rsidRPr="00B4172E">
        <w:rPr>
          <w:sz w:val="23"/>
          <w:szCs w:val="23"/>
        </w:rPr>
        <w:t>czystym równym 2mm/2m. Zainstalowana zgodnie z zaleceniami producenta.</w:t>
      </w:r>
    </w:p>
    <w:p w14:paraId="6A1EA11F" w14:textId="5528B9DF" w:rsidR="00CD5099" w:rsidRDefault="00CD5099" w:rsidP="00EC1DC4">
      <w:pPr>
        <w:rPr>
          <w:sz w:val="23"/>
          <w:szCs w:val="23"/>
        </w:rPr>
      </w:pPr>
      <w:r w:rsidRPr="00B4172E">
        <w:rPr>
          <w:b/>
          <w:bCs/>
          <w:sz w:val="23"/>
          <w:szCs w:val="23"/>
        </w:rPr>
        <w:t xml:space="preserve">Wykładzina PVC </w:t>
      </w:r>
      <w:r>
        <w:rPr>
          <w:b/>
          <w:bCs/>
          <w:sz w:val="23"/>
          <w:szCs w:val="23"/>
        </w:rPr>
        <w:t xml:space="preserve">antystatyczna </w:t>
      </w:r>
      <w:r w:rsidRPr="00B4172E">
        <w:rPr>
          <w:sz w:val="23"/>
          <w:szCs w:val="23"/>
        </w:rPr>
        <w:t xml:space="preserve">homogeniczna na przykład: </w:t>
      </w:r>
      <w:proofErr w:type="spellStart"/>
      <w:r w:rsidRPr="00B4172E">
        <w:rPr>
          <w:sz w:val="23"/>
          <w:szCs w:val="23"/>
        </w:rPr>
        <w:t>Tarkett</w:t>
      </w:r>
      <w:proofErr w:type="spellEnd"/>
      <w:r w:rsidRPr="00B4172E">
        <w:rPr>
          <w:sz w:val="23"/>
          <w:szCs w:val="23"/>
        </w:rPr>
        <w:t xml:space="preserve">  </w:t>
      </w:r>
      <w:proofErr w:type="spellStart"/>
      <w:r w:rsidRPr="00B4172E">
        <w:rPr>
          <w:sz w:val="23"/>
          <w:szCs w:val="23"/>
        </w:rPr>
        <w:t>iQ</w:t>
      </w:r>
      <w:proofErr w:type="spellEnd"/>
      <w:r w:rsidRPr="00B4172E">
        <w:rPr>
          <w:sz w:val="23"/>
          <w:szCs w:val="23"/>
        </w:rPr>
        <w:t xml:space="preserve"> Granit</w:t>
      </w:r>
      <w:r>
        <w:rPr>
          <w:sz w:val="23"/>
          <w:szCs w:val="23"/>
        </w:rPr>
        <w:t xml:space="preserve"> SD </w:t>
      </w:r>
      <w:r>
        <w:t>trwale rozpraszająca ładunki elektrostatyczne,</w:t>
      </w:r>
      <w:r w:rsidRPr="00CD5099">
        <w:rPr>
          <w:sz w:val="23"/>
          <w:szCs w:val="23"/>
        </w:rPr>
        <w:t xml:space="preserve"> </w:t>
      </w:r>
      <w:r w:rsidRPr="00B4172E">
        <w:rPr>
          <w:sz w:val="23"/>
          <w:szCs w:val="23"/>
        </w:rPr>
        <w:t xml:space="preserve">niewymagająca woskowania ani pastowania przez całe życie produktu </w:t>
      </w:r>
      <w:r w:rsidRPr="00B4172E">
        <w:rPr>
          <w:sz w:val="23"/>
          <w:szCs w:val="23"/>
          <w:u w:val="single"/>
        </w:rPr>
        <w:t>lub równoważna</w:t>
      </w:r>
      <w:r w:rsidRPr="00B4172E">
        <w:rPr>
          <w:sz w:val="23"/>
          <w:szCs w:val="23"/>
        </w:rPr>
        <w:t xml:space="preserve"> o parametrach</w:t>
      </w:r>
      <w:r>
        <w:rPr>
          <w:sz w:val="23"/>
          <w:szCs w:val="23"/>
        </w:rPr>
        <w:t xml:space="preserve"> nie gorszych niż</w:t>
      </w:r>
      <w:r w:rsidRPr="00B4172E">
        <w:rPr>
          <w:sz w:val="23"/>
          <w:szCs w:val="23"/>
        </w:rPr>
        <w:t>:</w:t>
      </w:r>
    </w:p>
    <w:p w14:paraId="51A14E55" w14:textId="77777777" w:rsidR="003D7FF6" w:rsidRPr="003D7FF6" w:rsidRDefault="003D7FF6" w:rsidP="003D7FF6">
      <w:pPr>
        <w:pStyle w:val="Akapitzlist"/>
        <w:numPr>
          <w:ilvl w:val="0"/>
          <w:numId w:val="11"/>
        </w:numPr>
        <w:rPr>
          <w:sz w:val="23"/>
          <w:szCs w:val="23"/>
        </w:rPr>
      </w:pPr>
      <w:r w:rsidRPr="003D7FF6">
        <w:rPr>
          <w:sz w:val="23"/>
          <w:szCs w:val="23"/>
        </w:rPr>
        <w:t xml:space="preserve">Typ produktu wg ISO </w:t>
      </w:r>
      <w:proofErr w:type="spellStart"/>
      <w:r w:rsidRPr="003D7FF6">
        <w:rPr>
          <w:sz w:val="23"/>
          <w:szCs w:val="23"/>
        </w:rPr>
        <w:t>ISO</w:t>
      </w:r>
      <w:proofErr w:type="spellEnd"/>
      <w:r w:rsidRPr="003D7FF6">
        <w:rPr>
          <w:sz w:val="23"/>
          <w:szCs w:val="23"/>
        </w:rPr>
        <w:t xml:space="preserve"> 10581 Rozpraszająca homogeniczna wykładzina winylowa</w:t>
      </w:r>
    </w:p>
    <w:p w14:paraId="3446E1DB" w14:textId="77777777" w:rsidR="003D7FF6" w:rsidRPr="003D7FF6" w:rsidRDefault="003D7FF6" w:rsidP="003D7FF6">
      <w:pPr>
        <w:pStyle w:val="Akapitzlist"/>
        <w:numPr>
          <w:ilvl w:val="0"/>
          <w:numId w:val="11"/>
        </w:numPr>
        <w:rPr>
          <w:sz w:val="23"/>
          <w:szCs w:val="23"/>
        </w:rPr>
      </w:pPr>
      <w:r w:rsidRPr="003D7FF6">
        <w:rPr>
          <w:sz w:val="23"/>
          <w:szCs w:val="23"/>
        </w:rPr>
        <w:lastRenderedPageBreak/>
        <w:t>Zawartość spoiwa ISO 10581 Typ I</w:t>
      </w:r>
    </w:p>
    <w:p w14:paraId="1E535345" w14:textId="77777777" w:rsidR="003D7FF6" w:rsidRPr="003D7FF6" w:rsidRDefault="003D7FF6" w:rsidP="003D7FF6">
      <w:pPr>
        <w:pStyle w:val="Akapitzlist"/>
        <w:numPr>
          <w:ilvl w:val="0"/>
          <w:numId w:val="11"/>
        </w:numPr>
        <w:rPr>
          <w:sz w:val="23"/>
          <w:szCs w:val="23"/>
        </w:rPr>
      </w:pPr>
      <w:r w:rsidRPr="003D7FF6">
        <w:rPr>
          <w:sz w:val="23"/>
          <w:szCs w:val="23"/>
        </w:rPr>
        <w:t>Klasyfikacja obiektowa ISO 10874 34 Bardzo intensywne natężenie ruchu</w:t>
      </w:r>
    </w:p>
    <w:p w14:paraId="666FC736" w14:textId="77777777" w:rsidR="00DC4214" w:rsidRDefault="003D7FF6" w:rsidP="00DC4214">
      <w:pPr>
        <w:pStyle w:val="Akapitzlist"/>
        <w:numPr>
          <w:ilvl w:val="0"/>
          <w:numId w:val="11"/>
        </w:numPr>
        <w:rPr>
          <w:sz w:val="23"/>
          <w:szCs w:val="23"/>
        </w:rPr>
      </w:pPr>
      <w:r w:rsidRPr="003D7FF6">
        <w:rPr>
          <w:sz w:val="23"/>
          <w:szCs w:val="23"/>
        </w:rPr>
        <w:t>Klasyfikacja przemysłowa ISO 10874 43 Intensywne natężenie ruchu</w:t>
      </w:r>
    </w:p>
    <w:p w14:paraId="7E600521" w14:textId="77777777" w:rsidR="00DC4214" w:rsidRDefault="00DC4214" w:rsidP="00DC4214">
      <w:pPr>
        <w:pStyle w:val="Akapitzlist"/>
        <w:numPr>
          <w:ilvl w:val="0"/>
          <w:numId w:val="11"/>
        </w:numPr>
        <w:rPr>
          <w:sz w:val="23"/>
          <w:szCs w:val="23"/>
        </w:rPr>
      </w:pPr>
      <w:r w:rsidRPr="00DC4214">
        <w:rPr>
          <w:sz w:val="23"/>
          <w:szCs w:val="23"/>
        </w:rPr>
        <w:t>Grubość całkowita wykładziny wg ISO 24346 (EN 428): 2.00 mm,</w:t>
      </w:r>
    </w:p>
    <w:p w14:paraId="3C978AAE" w14:textId="77777777" w:rsidR="00DC4214" w:rsidRDefault="00DC4214" w:rsidP="00DC4214">
      <w:pPr>
        <w:pStyle w:val="Akapitzlist"/>
        <w:numPr>
          <w:ilvl w:val="0"/>
          <w:numId w:val="11"/>
        </w:numPr>
        <w:rPr>
          <w:sz w:val="23"/>
          <w:szCs w:val="23"/>
        </w:rPr>
      </w:pPr>
      <w:r w:rsidRPr="00DC4214">
        <w:rPr>
          <w:sz w:val="23"/>
          <w:szCs w:val="23"/>
        </w:rPr>
        <w:t>Grubość warstwy użytkowej wg ISO 24340 (EN 429): 2.00 mm,</w:t>
      </w:r>
    </w:p>
    <w:p w14:paraId="0D8D0758" w14:textId="77777777" w:rsidR="00DC4214" w:rsidRDefault="00DC4214" w:rsidP="00DC4214">
      <w:pPr>
        <w:pStyle w:val="Akapitzlist"/>
        <w:numPr>
          <w:ilvl w:val="0"/>
          <w:numId w:val="11"/>
        </w:numPr>
        <w:rPr>
          <w:sz w:val="23"/>
          <w:szCs w:val="23"/>
        </w:rPr>
      </w:pPr>
      <w:r w:rsidRPr="00DC4214">
        <w:rPr>
          <w:sz w:val="23"/>
          <w:szCs w:val="23"/>
        </w:rPr>
        <w:t>Waga całkowita wg ISO 23997 (EN 430): 2800 g/m2,</w:t>
      </w:r>
    </w:p>
    <w:p w14:paraId="7DC20DC7" w14:textId="0676905E" w:rsidR="003D7FF6" w:rsidRPr="00DC4214" w:rsidRDefault="00DC4214" w:rsidP="00DC4214">
      <w:pPr>
        <w:pStyle w:val="Akapitzlist"/>
        <w:numPr>
          <w:ilvl w:val="0"/>
          <w:numId w:val="11"/>
        </w:numPr>
        <w:rPr>
          <w:sz w:val="23"/>
          <w:szCs w:val="23"/>
        </w:rPr>
      </w:pPr>
      <w:r w:rsidRPr="00DC4214">
        <w:rPr>
          <w:sz w:val="23"/>
          <w:szCs w:val="23"/>
        </w:rPr>
        <w:t>Wgniecenie resztkowe wg ISO 24343-1 (EN 433):  0.02 mm,</w:t>
      </w:r>
    </w:p>
    <w:p w14:paraId="5965A74D" w14:textId="77777777" w:rsidR="00CD5099" w:rsidRPr="00CD5099" w:rsidRDefault="00CD5099" w:rsidP="00CD5099">
      <w:pPr>
        <w:pStyle w:val="Akapitzlist"/>
        <w:numPr>
          <w:ilvl w:val="0"/>
          <w:numId w:val="10"/>
        </w:numPr>
        <w:rPr>
          <w:sz w:val="23"/>
          <w:szCs w:val="23"/>
        </w:rPr>
      </w:pPr>
      <w:r w:rsidRPr="00CD5099">
        <w:rPr>
          <w:sz w:val="23"/>
          <w:szCs w:val="23"/>
        </w:rPr>
        <w:t xml:space="preserve">Antypoślizgowość </w:t>
      </w:r>
      <w:r w:rsidRPr="00CD5099">
        <w:rPr>
          <w:sz w:val="23"/>
          <w:szCs w:val="23"/>
        </w:rPr>
        <w:tab/>
        <w:t xml:space="preserve">DIN 51130 </w:t>
      </w:r>
      <w:r w:rsidRPr="00CD5099">
        <w:rPr>
          <w:sz w:val="23"/>
          <w:szCs w:val="23"/>
        </w:rPr>
        <w:tab/>
        <w:t>R9</w:t>
      </w:r>
    </w:p>
    <w:p w14:paraId="2BD00BBE" w14:textId="77777777" w:rsidR="00CD5099" w:rsidRPr="00CD5099" w:rsidRDefault="00CD5099" w:rsidP="00CD5099">
      <w:pPr>
        <w:pStyle w:val="Akapitzlist"/>
        <w:numPr>
          <w:ilvl w:val="0"/>
          <w:numId w:val="10"/>
        </w:numPr>
        <w:rPr>
          <w:sz w:val="23"/>
          <w:szCs w:val="23"/>
        </w:rPr>
      </w:pPr>
      <w:r w:rsidRPr="00CD5099">
        <w:rPr>
          <w:sz w:val="23"/>
          <w:szCs w:val="23"/>
        </w:rPr>
        <w:t xml:space="preserve">Antypoślizgowość </w:t>
      </w:r>
      <w:r w:rsidRPr="00CD5099">
        <w:rPr>
          <w:sz w:val="23"/>
          <w:szCs w:val="23"/>
        </w:rPr>
        <w:tab/>
        <w:t xml:space="preserve">BS 7976-2 </w:t>
      </w:r>
      <w:r w:rsidRPr="00CD5099">
        <w:rPr>
          <w:sz w:val="23"/>
          <w:szCs w:val="23"/>
        </w:rPr>
        <w:tab/>
        <w:t>PVT &gt;=36 -Niskie ryzyko poślizgu</w:t>
      </w:r>
    </w:p>
    <w:p w14:paraId="675F4F8A" w14:textId="77777777" w:rsidR="00CD5099" w:rsidRPr="00CD5099" w:rsidRDefault="00CD5099" w:rsidP="00CD5099">
      <w:pPr>
        <w:pStyle w:val="Akapitzlist"/>
        <w:numPr>
          <w:ilvl w:val="0"/>
          <w:numId w:val="10"/>
        </w:numPr>
        <w:rPr>
          <w:sz w:val="23"/>
          <w:szCs w:val="23"/>
        </w:rPr>
      </w:pPr>
      <w:r w:rsidRPr="00CD5099">
        <w:rPr>
          <w:sz w:val="23"/>
          <w:szCs w:val="23"/>
        </w:rPr>
        <w:t xml:space="preserve">Izolacja elektryczna </w:t>
      </w:r>
      <w:r w:rsidRPr="00CD5099">
        <w:rPr>
          <w:sz w:val="23"/>
          <w:szCs w:val="23"/>
        </w:rPr>
        <w:tab/>
        <w:t xml:space="preserve">VDE0100, Part 600 </w:t>
      </w:r>
      <w:r w:rsidRPr="00CD5099">
        <w:rPr>
          <w:sz w:val="23"/>
          <w:szCs w:val="23"/>
        </w:rPr>
        <w:tab/>
      </w:r>
      <w:proofErr w:type="spellStart"/>
      <w:r w:rsidRPr="00CD5099">
        <w:rPr>
          <w:sz w:val="23"/>
          <w:szCs w:val="23"/>
        </w:rPr>
        <w:t>Ri</w:t>
      </w:r>
      <w:proofErr w:type="spellEnd"/>
      <w:r w:rsidRPr="00CD5099">
        <w:rPr>
          <w:sz w:val="23"/>
          <w:szCs w:val="23"/>
        </w:rPr>
        <w:t xml:space="preserve"> ≥ 5x10⁴Ohm</w:t>
      </w:r>
    </w:p>
    <w:p w14:paraId="4E7B40F7" w14:textId="77777777" w:rsidR="00CD5099" w:rsidRPr="00CD5099" w:rsidRDefault="00CD5099" w:rsidP="00CD5099">
      <w:pPr>
        <w:pStyle w:val="Akapitzlist"/>
        <w:numPr>
          <w:ilvl w:val="0"/>
          <w:numId w:val="10"/>
        </w:numPr>
        <w:rPr>
          <w:sz w:val="23"/>
          <w:szCs w:val="23"/>
        </w:rPr>
      </w:pPr>
      <w:r w:rsidRPr="00CD5099">
        <w:rPr>
          <w:sz w:val="23"/>
          <w:szCs w:val="23"/>
        </w:rPr>
        <w:t xml:space="preserve">Opór elektryczny </w:t>
      </w:r>
      <w:r w:rsidRPr="00CD5099">
        <w:rPr>
          <w:sz w:val="23"/>
          <w:szCs w:val="23"/>
        </w:rPr>
        <w:tab/>
        <w:t>ESD-</w:t>
      </w:r>
      <w:proofErr w:type="spellStart"/>
      <w:r w:rsidRPr="00CD5099">
        <w:rPr>
          <w:sz w:val="23"/>
          <w:szCs w:val="23"/>
        </w:rPr>
        <w:t>approval</w:t>
      </w:r>
      <w:proofErr w:type="spellEnd"/>
      <w:r w:rsidRPr="00CD5099">
        <w:rPr>
          <w:sz w:val="23"/>
          <w:szCs w:val="23"/>
        </w:rPr>
        <w:t xml:space="preserve"> SP </w:t>
      </w:r>
      <w:proofErr w:type="spellStart"/>
      <w:r w:rsidRPr="00CD5099">
        <w:rPr>
          <w:sz w:val="23"/>
          <w:szCs w:val="23"/>
        </w:rPr>
        <w:t>method</w:t>
      </w:r>
      <w:proofErr w:type="spellEnd"/>
      <w:r w:rsidRPr="00CD5099">
        <w:rPr>
          <w:sz w:val="23"/>
          <w:szCs w:val="23"/>
        </w:rPr>
        <w:t xml:space="preserve"> 2472 </w:t>
      </w:r>
      <w:r w:rsidRPr="00CD5099">
        <w:rPr>
          <w:sz w:val="23"/>
          <w:szCs w:val="23"/>
        </w:rPr>
        <w:tab/>
        <w:t xml:space="preserve">R ≤ 10⁹ </w:t>
      </w:r>
      <w:proofErr w:type="spellStart"/>
      <w:r w:rsidRPr="00CD5099">
        <w:rPr>
          <w:sz w:val="23"/>
          <w:szCs w:val="23"/>
        </w:rPr>
        <w:t>Ohms</w:t>
      </w:r>
      <w:proofErr w:type="spellEnd"/>
    </w:p>
    <w:p w14:paraId="4CB99C58" w14:textId="697829C8" w:rsidR="00CD5099" w:rsidRPr="00CD5099" w:rsidRDefault="00CD5099" w:rsidP="00CD5099">
      <w:pPr>
        <w:pStyle w:val="Akapitzlist"/>
        <w:numPr>
          <w:ilvl w:val="0"/>
          <w:numId w:val="10"/>
        </w:numPr>
        <w:rPr>
          <w:sz w:val="23"/>
          <w:szCs w:val="23"/>
        </w:rPr>
      </w:pPr>
      <w:r w:rsidRPr="00CD5099">
        <w:rPr>
          <w:sz w:val="23"/>
          <w:szCs w:val="23"/>
        </w:rPr>
        <w:t xml:space="preserve">Opór elektryczny </w:t>
      </w:r>
      <w:r w:rsidRPr="00CD5099">
        <w:rPr>
          <w:sz w:val="23"/>
          <w:szCs w:val="23"/>
        </w:rPr>
        <w:tab/>
        <w:t xml:space="preserve">EN 1081 </w:t>
      </w:r>
      <w:r w:rsidRPr="00CD5099">
        <w:rPr>
          <w:sz w:val="23"/>
          <w:szCs w:val="23"/>
        </w:rPr>
        <w:tab/>
        <w:t>R1 ≤10⁸ Ohm / R2 ≤10⁸ Ohm</w:t>
      </w:r>
    </w:p>
    <w:p w14:paraId="69C67D36" w14:textId="77777777" w:rsidR="00D818A4" w:rsidRDefault="00D818A4" w:rsidP="00872C28">
      <w:pPr>
        <w:jc w:val="both"/>
        <w:rPr>
          <w:b/>
          <w:bCs/>
          <w:sz w:val="23"/>
          <w:szCs w:val="23"/>
        </w:rPr>
      </w:pPr>
    </w:p>
    <w:p w14:paraId="1AF6EDC7" w14:textId="17950565" w:rsidR="005C3F51" w:rsidRPr="00C62A0A" w:rsidRDefault="00C62A0A" w:rsidP="00E93893">
      <w:pPr>
        <w:rPr>
          <w:b/>
        </w:rPr>
      </w:pPr>
      <w:r w:rsidRPr="00C62A0A">
        <w:rPr>
          <w:b/>
        </w:rPr>
        <w:t>Styropian akustyczny</w:t>
      </w:r>
    </w:p>
    <w:p w14:paraId="7C73EDC3" w14:textId="77777777" w:rsidR="00C62A0A" w:rsidRDefault="00C62A0A" w:rsidP="0014159D">
      <w:pPr>
        <w:pStyle w:val="Bezodstpw"/>
      </w:pPr>
      <w:r>
        <w:t>Parametry</w:t>
      </w:r>
    </w:p>
    <w:p w14:paraId="06753BCB" w14:textId="77777777" w:rsidR="00C62A0A" w:rsidRDefault="00C62A0A" w:rsidP="0014159D">
      <w:pPr>
        <w:pStyle w:val="Bezodstpw"/>
      </w:pPr>
      <w:r>
        <w:t>Kod styropianu EPS-T, wg normy PN-EN 13163:2009</w:t>
      </w:r>
    </w:p>
    <w:p w14:paraId="5A83883A" w14:textId="77777777" w:rsidR="00C62A0A" w:rsidRDefault="00C62A0A" w:rsidP="0014159D">
      <w:pPr>
        <w:pStyle w:val="Bezodstpw"/>
      </w:pPr>
      <w:r>
        <w:t>EPS-EN 13163-T3-L1-W1-S1-P3-BS50-DS(N)5-SD20-CP2</w:t>
      </w:r>
    </w:p>
    <w:p w14:paraId="7D46937C" w14:textId="3429497D" w:rsidR="00C62A0A" w:rsidRDefault="00C62A0A" w:rsidP="0014159D">
      <w:pPr>
        <w:pStyle w:val="Bezodstpw"/>
      </w:pPr>
      <w:r>
        <w:t>Grubość 22 mm (przed obciążeniem) /20 mm (po obciążeniu)</w:t>
      </w:r>
    </w:p>
    <w:p w14:paraId="7F10F1CB" w14:textId="61974CE1" w:rsidR="00C62A0A" w:rsidRDefault="00C62A0A" w:rsidP="0014159D">
      <w:pPr>
        <w:pStyle w:val="Bezodstpw"/>
      </w:pPr>
      <w:r>
        <w:t>Ściśle według wytycznych, instrukcji i zaleceń producenta materiału przy wykorzystaniu</w:t>
      </w:r>
    </w:p>
    <w:p w14:paraId="4A463832" w14:textId="4818F49A" w:rsidR="00C62A0A" w:rsidRDefault="00C62A0A" w:rsidP="0014159D">
      <w:pPr>
        <w:pStyle w:val="Bezodstpw"/>
      </w:pPr>
      <w:r>
        <w:t>zalecanych materiałów pomocniczych i uzupełniających.</w:t>
      </w:r>
    </w:p>
    <w:p w14:paraId="02E6C3A3" w14:textId="77777777" w:rsidR="00C62A0A" w:rsidRDefault="00C62A0A" w:rsidP="00C62A0A">
      <w:pPr>
        <w:ind w:firstLine="708"/>
      </w:pPr>
    </w:p>
    <w:p w14:paraId="08B6D2B3" w14:textId="5A0C0A60" w:rsidR="00C54D22" w:rsidRDefault="00C54D22" w:rsidP="00872C28">
      <w:pPr>
        <w:ind w:firstLine="708"/>
      </w:pPr>
      <w:r>
        <w:t xml:space="preserve">Do wykonania robót Wykonawca może użyć tylko materiały posiadające dokumenty dopuszczające je do stosowania w budownictwie na terenie Rzeczpospolitej Polskiej: </w:t>
      </w:r>
    </w:p>
    <w:p w14:paraId="68BDC76F" w14:textId="77777777" w:rsidR="00C54D22" w:rsidRDefault="00C54D22" w:rsidP="00C54D22">
      <w:r>
        <w:t xml:space="preserve">a) certyfikat na znak bezpieczeństwa, wskazujący na to, że zapewniono zgodność z kryteriami technicznymi i przepisami aprobat technicznych oraz właściwych przepisów i dokumentów technicznych, </w:t>
      </w:r>
    </w:p>
    <w:p w14:paraId="5398E62F" w14:textId="77777777" w:rsidR="00C54D22" w:rsidRDefault="00C54D22" w:rsidP="00C54D22">
      <w:r>
        <w:t xml:space="preserve">b) deklarację zgodności lub certyfikat zgodności z aprobatą techniczną w przypadku wyrobów, jeżeli nie są objęte certyfikacją określoną w pkt. a) i które spełniają wymogi ST. </w:t>
      </w:r>
    </w:p>
    <w:p w14:paraId="2BC37264" w14:textId="77777777" w:rsidR="00C54D22" w:rsidRDefault="00C54D22" w:rsidP="00C54D22">
      <w:r>
        <w:t xml:space="preserve">Zastosowane wyroby budowlane musza być zgodne z: </w:t>
      </w:r>
    </w:p>
    <w:p w14:paraId="04082D97" w14:textId="77777777" w:rsidR="00C54D22" w:rsidRDefault="00C54D22" w:rsidP="00C54D22">
      <w:r>
        <w:t>a) Rozporządzeniem PE i Rady 305/2011 (wyrób budowlany musi mieć Europejską Ocenę Techniczną - pojęcie "europejska aprobata techniczna" już nie istnieje od 2013 r. ).</w:t>
      </w:r>
    </w:p>
    <w:p w14:paraId="48C9A35E" w14:textId="77777777" w:rsidR="00C54D22" w:rsidRDefault="00C54D22" w:rsidP="00C54D22">
      <w:r>
        <w:t>b) Ustawą o wyrobach budowlanych</w:t>
      </w:r>
    </w:p>
    <w:p w14:paraId="7A8D18BF" w14:textId="77777777" w:rsidR="00C54D22" w:rsidRDefault="00C54D22" w:rsidP="00C54D22"/>
    <w:p w14:paraId="11FB6228" w14:textId="77777777" w:rsidR="00C54D22" w:rsidRPr="003A7991" w:rsidRDefault="00C54D22" w:rsidP="00C54D22">
      <w:pPr>
        <w:rPr>
          <w:b/>
          <w:bCs/>
        </w:rPr>
      </w:pPr>
      <w:r w:rsidRPr="003A7991">
        <w:rPr>
          <w:b/>
          <w:bCs/>
        </w:rPr>
        <w:t>Przepisy prawne związane z wykonaniem zamierzonego  zamierzenia budowlanego</w:t>
      </w:r>
    </w:p>
    <w:p w14:paraId="73F15B4A" w14:textId="77777777" w:rsidR="00C54D22" w:rsidRDefault="00C54D22" w:rsidP="00C54D22">
      <w:pPr>
        <w:pStyle w:val="Akapitzlist"/>
        <w:numPr>
          <w:ilvl w:val="0"/>
          <w:numId w:val="3"/>
        </w:numPr>
        <w:jc w:val="both"/>
      </w:pPr>
      <w:r w:rsidRPr="003A7991">
        <w:t xml:space="preserve">Ustawa z dnia 11 września 2019 r. Prawo zamówień publicznych </w:t>
      </w:r>
      <w:r>
        <w:t>(Dz. U. z  2022 r. poz. 1710</w:t>
      </w:r>
      <w:r w:rsidRPr="003A7991">
        <w:t xml:space="preserve"> </w:t>
      </w:r>
      <w:r>
        <w:t>z późn. zm.)</w:t>
      </w:r>
    </w:p>
    <w:p w14:paraId="0D482005" w14:textId="77777777" w:rsidR="00C54D22" w:rsidRDefault="00C54D22" w:rsidP="00C54D22">
      <w:pPr>
        <w:pStyle w:val="Akapitzlist"/>
        <w:numPr>
          <w:ilvl w:val="0"/>
          <w:numId w:val="3"/>
        </w:numPr>
        <w:jc w:val="both"/>
      </w:pPr>
      <w:r>
        <w:t>Ustawa z dnia 7 lipca 1994 r. Prawo budowlane (Dz. U. z 2023 r. poz. 682 z późn. zm.)</w:t>
      </w:r>
    </w:p>
    <w:p w14:paraId="2301164B" w14:textId="77777777" w:rsidR="00C54D22" w:rsidRDefault="00C54D22" w:rsidP="00C54D22">
      <w:pPr>
        <w:pStyle w:val="Akapitzlist"/>
        <w:numPr>
          <w:ilvl w:val="0"/>
          <w:numId w:val="3"/>
        </w:numPr>
        <w:jc w:val="both"/>
      </w:pPr>
      <w:r>
        <w:t>Rozporządzenie Ministra Infrastruktury z dnia 12 kwietnia 2002 r. w sprawie warunków technicznych, jakim powinny odpowiadać budynki i ich usytuowanie (Dz. U. z  2022 r. poz. 1225</w:t>
      </w:r>
      <w:r w:rsidRPr="003A7991">
        <w:t xml:space="preserve"> </w:t>
      </w:r>
      <w:r>
        <w:t>z późn. zm.)</w:t>
      </w:r>
    </w:p>
    <w:p w14:paraId="7BC0F0BE" w14:textId="77777777" w:rsidR="00C54D22" w:rsidRDefault="00C54D22" w:rsidP="00C54D22">
      <w:pPr>
        <w:pStyle w:val="Akapitzlist"/>
        <w:numPr>
          <w:ilvl w:val="0"/>
          <w:numId w:val="3"/>
        </w:numPr>
        <w:jc w:val="both"/>
      </w:pPr>
      <w:r>
        <w:lastRenderedPageBreak/>
        <w:t>Rozporządzenie Ministra Pracy i Polityki Socjalnej w sprawie ogólnych przepisów bezpieczeństwa i higieny pracy (Dz. U. z 2003 r. poz. 169, 1650 z późn. zm.)</w:t>
      </w:r>
    </w:p>
    <w:p w14:paraId="33E09D63" w14:textId="77777777" w:rsidR="00C54D22" w:rsidRDefault="00C54D22" w:rsidP="00C54D22">
      <w:pPr>
        <w:pStyle w:val="Akapitzlist"/>
        <w:numPr>
          <w:ilvl w:val="0"/>
          <w:numId w:val="3"/>
        </w:numPr>
        <w:jc w:val="both"/>
      </w:pPr>
      <w:r>
        <w:t>Rozporządzenie Ministra Edukacji Narodowej i Sportu  z dnia 31 grudnia 2002 r. w sprawie bezpieczeństwa i higieny w publicznych i niepublicznych szkołach i placówkach (D</w:t>
      </w:r>
      <w:r w:rsidRPr="009305F9">
        <w:t>z.</w:t>
      </w:r>
      <w:r>
        <w:t xml:space="preserve"> </w:t>
      </w:r>
      <w:r w:rsidRPr="009305F9">
        <w:t>U.</w:t>
      </w:r>
      <w:r>
        <w:t xml:space="preserve"> z </w:t>
      </w:r>
      <w:r w:rsidRPr="009305F9">
        <w:t>2020</w:t>
      </w:r>
      <w:r>
        <w:t xml:space="preserve"> r. poz. </w:t>
      </w:r>
      <w:r w:rsidRPr="009305F9">
        <w:t xml:space="preserve">1604 </w:t>
      </w:r>
      <w:r>
        <w:t>z późn. zm.)</w:t>
      </w:r>
    </w:p>
    <w:p w14:paraId="4B02BC40" w14:textId="77777777" w:rsidR="00C54D22" w:rsidRDefault="00C54D22" w:rsidP="00C54D22">
      <w:pPr>
        <w:pStyle w:val="Akapitzlist"/>
        <w:numPr>
          <w:ilvl w:val="0"/>
          <w:numId w:val="3"/>
        </w:numPr>
        <w:jc w:val="both"/>
      </w:pPr>
      <w:r>
        <w:t>Rozporządzenie Ministra Edukacji Narodowej z dnia 12 sierpnia 2020 r. zmieniające rozporządzenie w sprawie bezpieczeństwa i higieny w publicznych i niepublicznych szkołach i placówkach (</w:t>
      </w:r>
      <w:r w:rsidRPr="00080293">
        <w:t>Dz.</w:t>
      </w:r>
      <w:r>
        <w:t xml:space="preserve"> </w:t>
      </w:r>
      <w:r w:rsidRPr="00080293">
        <w:t>U.</w:t>
      </w:r>
      <w:r>
        <w:t xml:space="preserve"> </w:t>
      </w:r>
      <w:r w:rsidRPr="00080293">
        <w:t>2020</w:t>
      </w:r>
      <w:r>
        <w:t xml:space="preserve"> r</w:t>
      </w:r>
      <w:r w:rsidRPr="00080293">
        <w:t>.</w:t>
      </w:r>
      <w:r>
        <w:t xml:space="preserve"> poz. </w:t>
      </w:r>
      <w:r w:rsidRPr="00080293">
        <w:t>1386</w:t>
      </w:r>
      <w:r>
        <w:t xml:space="preserve"> z późn. zm.)</w:t>
      </w:r>
    </w:p>
    <w:p w14:paraId="63435BF0" w14:textId="673788CC" w:rsidR="009E3A5A" w:rsidRDefault="009E3A5A">
      <w:r>
        <w:br w:type="page"/>
      </w:r>
    </w:p>
    <w:p w14:paraId="026A77F6" w14:textId="07538B5A" w:rsidR="009E3A5A" w:rsidRPr="009E3A5A" w:rsidRDefault="009E3A5A" w:rsidP="0054679D">
      <w:pPr>
        <w:pStyle w:val="Akapitzlist"/>
        <w:numPr>
          <w:ilvl w:val="0"/>
          <w:numId w:val="16"/>
        </w:numPr>
        <w:rPr>
          <w:b/>
          <w:bCs/>
        </w:rPr>
      </w:pPr>
      <w:r w:rsidRPr="009E3A5A">
        <w:rPr>
          <w:b/>
          <w:bCs/>
        </w:rPr>
        <w:lastRenderedPageBreak/>
        <w:t>Przedmiot zamówienia</w:t>
      </w:r>
    </w:p>
    <w:p w14:paraId="4988C998" w14:textId="77777777" w:rsidR="009E3A5A" w:rsidRPr="009E3A5A" w:rsidRDefault="009E3A5A" w:rsidP="009E3A5A">
      <w:pPr>
        <w:rPr>
          <w:b/>
          <w:bCs/>
        </w:rPr>
      </w:pPr>
      <w:r w:rsidRPr="009E3A5A">
        <w:rPr>
          <w:b/>
          <w:bCs/>
        </w:rPr>
        <w:t>Wymiana okładzin posadzek w Szkole Podstawowej im. Jana Pawła II w Zbuczynie , ul. Jana Pawła II 3, 08-106 Zbuczyn.</w:t>
      </w:r>
    </w:p>
    <w:p w14:paraId="1FAAB306" w14:textId="77777777" w:rsidR="009E3A5A" w:rsidRPr="009E3A5A" w:rsidRDefault="009E3A5A" w:rsidP="009E3A5A">
      <w:pPr>
        <w:rPr>
          <w:b/>
          <w:bCs/>
        </w:rPr>
      </w:pPr>
      <w:r w:rsidRPr="009E3A5A">
        <w:t xml:space="preserve"> </w:t>
      </w:r>
      <w:r w:rsidRPr="009E3A5A">
        <w:rPr>
          <w:b/>
          <w:bCs/>
        </w:rPr>
        <w:t>Zakres robót:</w:t>
      </w:r>
    </w:p>
    <w:p w14:paraId="72A2BFBF" w14:textId="77777777" w:rsidR="009E3A5A" w:rsidRPr="009E3A5A" w:rsidRDefault="009E3A5A" w:rsidP="009E3A5A">
      <w:pPr>
        <w:rPr>
          <w:b/>
          <w:bCs/>
        </w:rPr>
      </w:pPr>
      <w:r w:rsidRPr="009E3A5A">
        <w:rPr>
          <w:b/>
          <w:bCs/>
        </w:rPr>
        <w:t>Posadzka</w:t>
      </w:r>
    </w:p>
    <w:p w14:paraId="68A30908" w14:textId="1B8EE76A" w:rsidR="009E3A5A" w:rsidRPr="009E3A5A" w:rsidRDefault="009E3A5A" w:rsidP="009E3A5A">
      <w:pPr>
        <w:numPr>
          <w:ilvl w:val="0"/>
          <w:numId w:val="5"/>
        </w:numPr>
      </w:pPr>
      <w:r w:rsidRPr="009E3A5A">
        <w:t>Demontaż is</w:t>
      </w:r>
      <w:r w:rsidR="000467BF">
        <w:t>tniejących okładzin podłogowych, przygotowanie powierzchni do montażu nowej wykładziny – oczyszczenie i wyrównanie</w:t>
      </w:r>
      <w:r w:rsidR="0014159D">
        <w:t xml:space="preserve"> (Wylewka samopoziomująca - szybkowiążąca, cementowa, klasyfikacja CT-C35-F7. Szlifowana i zagruntowana zgodnie z zaleceniami producenta kleju do wykładziny PCV </w:t>
      </w:r>
      <w:r w:rsidR="004228D2">
        <w:t>–</w:t>
      </w:r>
      <w:r w:rsidR="0014159D">
        <w:t xml:space="preserve"> grubo</w:t>
      </w:r>
      <w:r w:rsidR="004228D2">
        <w:t>ść wylewki dostosowana do zapotrzebowania (należy zachować poziom pomieszczeń sąsiadujących – bez uskoków)</w:t>
      </w:r>
      <w:r w:rsidR="0014159D">
        <w:t>)</w:t>
      </w:r>
      <w:r w:rsidR="000467BF">
        <w:t>.</w:t>
      </w:r>
    </w:p>
    <w:p w14:paraId="519E617B" w14:textId="3B5851BD" w:rsidR="009E3A5A" w:rsidRPr="009E3A5A" w:rsidRDefault="009E3A5A" w:rsidP="009E3A5A">
      <w:pPr>
        <w:numPr>
          <w:ilvl w:val="0"/>
          <w:numId w:val="5"/>
        </w:numPr>
      </w:pPr>
      <w:r w:rsidRPr="009E3A5A">
        <w:t>Montaż wykładziny rulonowej PVC podłogowe</w:t>
      </w:r>
      <w:r w:rsidR="00C842C4">
        <w:t>j homogenicznej wraz z cokołem 10 </w:t>
      </w:r>
      <w:r w:rsidRPr="009E3A5A">
        <w:t xml:space="preserve">cm (prefabrykowane narożniki cokołowe wewnętrzne i zewnętrzne i listwy </w:t>
      </w:r>
      <w:proofErr w:type="spellStart"/>
      <w:r w:rsidRPr="009E3A5A">
        <w:t>wyobleniowe</w:t>
      </w:r>
      <w:proofErr w:type="spellEnd"/>
      <w:r w:rsidRPr="009E3A5A">
        <w:t>, jako elementy systemu). Kolorystyka do uzgodnienia z Zamawiającym.</w:t>
      </w:r>
    </w:p>
    <w:p w14:paraId="440E82E6" w14:textId="77777777" w:rsidR="009E3A5A" w:rsidRPr="009E3A5A" w:rsidRDefault="009E3A5A" w:rsidP="009E3A5A">
      <w:r w:rsidRPr="009E3A5A">
        <w:t>Uwaga:</w:t>
      </w:r>
    </w:p>
    <w:p w14:paraId="7BC09BE0" w14:textId="471B8BF8" w:rsidR="009E3A5A" w:rsidRPr="009E3A5A" w:rsidRDefault="00E93893" w:rsidP="009E3A5A">
      <w:r w:rsidRPr="006B1607">
        <w:t>Wszelkich obmiarów</w:t>
      </w:r>
      <w:r>
        <w:t xml:space="preserve"> powinien</w:t>
      </w:r>
      <w:r w:rsidRPr="006B1607">
        <w:t xml:space="preserve"> dokon</w:t>
      </w:r>
      <w:r>
        <w:t>ać</w:t>
      </w:r>
      <w:r w:rsidRPr="006B1607">
        <w:t xml:space="preserve"> oferent i na ich podstawie okre</w:t>
      </w:r>
      <w:r>
        <w:t xml:space="preserve">ślić </w:t>
      </w:r>
      <w:r w:rsidRPr="006B1607">
        <w:t xml:space="preserve">cenę za wykonanie zamówienia. </w:t>
      </w:r>
      <w:r w:rsidR="009E3A5A" w:rsidRPr="009E3A5A">
        <w:t xml:space="preserve">Szacunkowe obmiary pomieszczeń: </w:t>
      </w:r>
    </w:p>
    <w:p w14:paraId="2728D6EA" w14:textId="77777777" w:rsidR="009E3A5A" w:rsidRPr="009E3A5A" w:rsidRDefault="009E3A5A" w:rsidP="00E93893">
      <w:pPr>
        <w:numPr>
          <w:ilvl w:val="0"/>
          <w:numId w:val="21"/>
        </w:numPr>
      </w:pPr>
      <w:r w:rsidRPr="009E3A5A">
        <w:t>Sala lekcyjna 50,90 m2</w:t>
      </w:r>
    </w:p>
    <w:p w14:paraId="64C99045" w14:textId="77777777" w:rsidR="009E3A5A" w:rsidRPr="009E3A5A" w:rsidRDefault="009E3A5A" w:rsidP="00E93893">
      <w:pPr>
        <w:numPr>
          <w:ilvl w:val="0"/>
          <w:numId w:val="21"/>
        </w:numPr>
      </w:pPr>
      <w:r w:rsidRPr="009E3A5A">
        <w:t>Salka 16,03 m2</w:t>
      </w:r>
    </w:p>
    <w:p w14:paraId="23B088ED" w14:textId="77777777" w:rsidR="009E3A5A" w:rsidRPr="009E3A5A" w:rsidRDefault="009E3A5A" w:rsidP="00E93893">
      <w:pPr>
        <w:numPr>
          <w:ilvl w:val="0"/>
          <w:numId w:val="21"/>
        </w:numPr>
      </w:pPr>
      <w:r w:rsidRPr="009E3A5A">
        <w:t>Sala lekcyjna 50,89 m2</w:t>
      </w:r>
    </w:p>
    <w:p w14:paraId="4681A81D" w14:textId="77777777" w:rsidR="009E3A5A" w:rsidRPr="009E3A5A" w:rsidRDefault="009E3A5A" w:rsidP="00E93893">
      <w:pPr>
        <w:numPr>
          <w:ilvl w:val="0"/>
          <w:numId w:val="21"/>
        </w:numPr>
      </w:pPr>
      <w:r w:rsidRPr="009E3A5A">
        <w:t>Sala lekcyjna 50,83 m2</w:t>
      </w:r>
    </w:p>
    <w:p w14:paraId="771B4D54" w14:textId="77777777" w:rsidR="009E3A5A" w:rsidRPr="009E3A5A" w:rsidRDefault="009E3A5A" w:rsidP="00E93893">
      <w:pPr>
        <w:numPr>
          <w:ilvl w:val="0"/>
          <w:numId w:val="21"/>
        </w:numPr>
      </w:pPr>
      <w:r w:rsidRPr="009E3A5A">
        <w:t>Sala lekcyjna 50,83 m2</w:t>
      </w:r>
    </w:p>
    <w:p w14:paraId="6D7285D3" w14:textId="77777777" w:rsidR="009E3A5A" w:rsidRPr="009E3A5A" w:rsidRDefault="009E3A5A" w:rsidP="00E93893">
      <w:pPr>
        <w:numPr>
          <w:ilvl w:val="0"/>
          <w:numId w:val="21"/>
        </w:numPr>
      </w:pPr>
      <w:r w:rsidRPr="009E3A5A">
        <w:t>Sala lekcyjna 50,83 m2</w:t>
      </w:r>
    </w:p>
    <w:p w14:paraId="5D84E8A9" w14:textId="77777777" w:rsidR="009E3A5A" w:rsidRPr="009E3A5A" w:rsidRDefault="009E3A5A" w:rsidP="00E93893">
      <w:pPr>
        <w:numPr>
          <w:ilvl w:val="0"/>
          <w:numId w:val="21"/>
        </w:numPr>
      </w:pPr>
      <w:r w:rsidRPr="009E3A5A">
        <w:t>Salka 16,03 m2</w:t>
      </w:r>
    </w:p>
    <w:p w14:paraId="4EDE82B8" w14:textId="6DA228F6" w:rsidR="009E3A5A" w:rsidRPr="009E3A5A" w:rsidRDefault="009E3A5A" w:rsidP="004A65B1">
      <w:pPr>
        <w:jc w:val="both"/>
      </w:pPr>
      <w:r w:rsidRPr="009E3A5A">
        <w:t xml:space="preserve"> Około 286,34 m2 posadzki do montażu wykładziny PVC oraz 179,74 </w:t>
      </w:r>
      <w:proofErr w:type="spellStart"/>
      <w:r w:rsidRPr="009E3A5A">
        <w:t>mb</w:t>
      </w:r>
      <w:proofErr w:type="spellEnd"/>
      <w:r w:rsidRPr="009E3A5A">
        <w:t xml:space="preserve"> cokołu z wykładziny PVC  - informacja ma charakter poglądowy</w:t>
      </w:r>
      <w:r w:rsidR="006E3B43">
        <w:t>,</w:t>
      </w:r>
      <w:r w:rsidRPr="009E3A5A">
        <w:t xml:space="preserve"> do przygot</w:t>
      </w:r>
      <w:r w:rsidR="000467BF">
        <w:t>owania kalkulacji oferty zaleca się dokonanie wizji lokalnej i samodzielne określenie powierzchni objętych zamówieniem.</w:t>
      </w:r>
    </w:p>
    <w:p w14:paraId="4949B931" w14:textId="77777777" w:rsidR="009E3A5A" w:rsidRPr="009E3A5A" w:rsidRDefault="009E3A5A" w:rsidP="004A65B1">
      <w:pPr>
        <w:jc w:val="both"/>
      </w:pPr>
      <w:r w:rsidRPr="009E3A5A">
        <w:t>Wszystkie prace związane z wymianą okładziny podłogowej wymagają uprzedniego zabezpieczenia elementów stolarki drzwiowej, ścian itp. oraz oczyszczenia powierzchni zabrudzonych wykonaniu prac (jeśli taka konieczność nastąpi); usuniecie wszystkich zabezpieczeń; utylizacje odpadów powstałych po pracach.</w:t>
      </w:r>
    </w:p>
    <w:p w14:paraId="2C52594E" w14:textId="77777777" w:rsidR="009E3A5A" w:rsidRPr="009E3A5A" w:rsidRDefault="009E3A5A" w:rsidP="009E3A5A"/>
    <w:p w14:paraId="6E38CA44" w14:textId="77777777" w:rsidR="009E3A5A" w:rsidRPr="009E3A5A" w:rsidRDefault="009E3A5A" w:rsidP="009E3A5A">
      <w:pPr>
        <w:rPr>
          <w:b/>
          <w:bCs/>
        </w:rPr>
      </w:pPr>
      <w:r w:rsidRPr="009E3A5A">
        <w:rPr>
          <w:b/>
          <w:bCs/>
        </w:rPr>
        <w:t>Materiały</w:t>
      </w:r>
    </w:p>
    <w:p w14:paraId="13B4971B" w14:textId="77777777" w:rsidR="009E3A5A" w:rsidRPr="009E3A5A" w:rsidRDefault="009E3A5A" w:rsidP="009E3A5A">
      <w:r w:rsidRPr="009E3A5A">
        <w:rPr>
          <w:b/>
          <w:bCs/>
        </w:rPr>
        <w:t xml:space="preserve">Wykładzina PVC </w:t>
      </w:r>
      <w:r w:rsidRPr="009E3A5A">
        <w:t xml:space="preserve">homogeniczna na przykład: </w:t>
      </w:r>
      <w:proofErr w:type="spellStart"/>
      <w:r w:rsidRPr="009E3A5A">
        <w:t>Tarkett</w:t>
      </w:r>
      <w:proofErr w:type="spellEnd"/>
      <w:r w:rsidRPr="009E3A5A">
        <w:t xml:space="preserve">  </w:t>
      </w:r>
      <w:proofErr w:type="spellStart"/>
      <w:r w:rsidRPr="009E3A5A">
        <w:t>iQ</w:t>
      </w:r>
      <w:proofErr w:type="spellEnd"/>
      <w:r w:rsidRPr="009E3A5A">
        <w:t xml:space="preserve"> Granit niewymagająca woskowania ani pastowania przez całe życie produktu </w:t>
      </w:r>
      <w:r w:rsidRPr="009E3A5A">
        <w:rPr>
          <w:u w:val="single"/>
        </w:rPr>
        <w:t>lub równoważna</w:t>
      </w:r>
      <w:r w:rsidRPr="009E3A5A">
        <w:t xml:space="preserve"> o parametrach nie gorszych niż:</w:t>
      </w:r>
    </w:p>
    <w:p w14:paraId="121598CA" w14:textId="77777777" w:rsidR="009E3A5A" w:rsidRPr="009E3A5A" w:rsidRDefault="009E3A5A" w:rsidP="009E3A5A">
      <w:pPr>
        <w:numPr>
          <w:ilvl w:val="0"/>
          <w:numId w:val="8"/>
        </w:numPr>
      </w:pPr>
      <w:r w:rsidRPr="009E3A5A">
        <w:t>klasa użytkowa wg ISO 10574 (EN 685): 34/43,</w:t>
      </w:r>
    </w:p>
    <w:p w14:paraId="619336C7" w14:textId="77777777" w:rsidR="009E3A5A" w:rsidRPr="009E3A5A" w:rsidRDefault="009E3A5A" w:rsidP="009E3A5A">
      <w:pPr>
        <w:numPr>
          <w:ilvl w:val="0"/>
          <w:numId w:val="8"/>
        </w:numPr>
      </w:pPr>
      <w:r w:rsidRPr="009E3A5A">
        <w:t>Typ wykładziny  wg ISO 10581: TYP.I,</w:t>
      </w:r>
    </w:p>
    <w:p w14:paraId="67A94F60" w14:textId="77777777" w:rsidR="009E3A5A" w:rsidRPr="009E3A5A" w:rsidRDefault="009E3A5A" w:rsidP="009E3A5A">
      <w:pPr>
        <w:numPr>
          <w:ilvl w:val="0"/>
          <w:numId w:val="8"/>
        </w:numPr>
      </w:pPr>
      <w:r w:rsidRPr="009E3A5A">
        <w:lastRenderedPageBreak/>
        <w:t>Grubość całkowita wykładziny wg ISO 24346 (EN 428): 2.00 mm,</w:t>
      </w:r>
    </w:p>
    <w:p w14:paraId="655702F8" w14:textId="77777777" w:rsidR="009E3A5A" w:rsidRPr="009E3A5A" w:rsidRDefault="009E3A5A" w:rsidP="009E3A5A">
      <w:pPr>
        <w:numPr>
          <w:ilvl w:val="0"/>
          <w:numId w:val="8"/>
        </w:numPr>
      </w:pPr>
      <w:r w:rsidRPr="009E3A5A">
        <w:t>Grubość warstwy użytkowej wg ISO 24340 (EN 429): 2.00 mm,</w:t>
      </w:r>
    </w:p>
    <w:p w14:paraId="5619CFEA" w14:textId="77777777" w:rsidR="009E3A5A" w:rsidRPr="009E3A5A" w:rsidRDefault="009E3A5A" w:rsidP="009E3A5A">
      <w:pPr>
        <w:numPr>
          <w:ilvl w:val="0"/>
          <w:numId w:val="8"/>
        </w:numPr>
      </w:pPr>
      <w:r w:rsidRPr="009E3A5A">
        <w:t>Waga całkowita wg ISO 23997 (EN 430): 2800 g/m2,</w:t>
      </w:r>
    </w:p>
    <w:p w14:paraId="374A2C75" w14:textId="77777777" w:rsidR="009E3A5A" w:rsidRPr="009E3A5A" w:rsidRDefault="009E3A5A" w:rsidP="009E3A5A">
      <w:pPr>
        <w:numPr>
          <w:ilvl w:val="0"/>
          <w:numId w:val="8"/>
        </w:numPr>
      </w:pPr>
      <w:r w:rsidRPr="009E3A5A">
        <w:t>Wgniecenie resztkowe wg ISO 24343-1 (EN 433):  0.02 mm,</w:t>
      </w:r>
    </w:p>
    <w:p w14:paraId="33986649" w14:textId="77777777" w:rsidR="009E3A5A" w:rsidRPr="009E3A5A" w:rsidRDefault="009E3A5A" w:rsidP="009E3A5A">
      <w:pPr>
        <w:numPr>
          <w:ilvl w:val="0"/>
          <w:numId w:val="8"/>
        </w:numPr>
      </w:pPr>
      <w:r w:rsidRPr="009E3A5A">
        <w:t>zabezpieczenie powierzchni: unikalna technologia odnowy powierzchni poprzez polerowanie na sucho,</w:t>
      </w:r>
    </w:p>
    <w:p w14:paraId="7898D9EE" w14:textId="77777777" w:rsidR="009E3A5A" w:rsidRPr="009E3A5A" w:rsidRDefault="009E3A5A" w:rsidP="009E3A5A">
      <w:pPr>
        <w:numPr>
          <w:ilvl w:val="0"/>
          <w:numId w:val="8"/>
        </w:numPr>
      </w:pPr>
      <w:r w:rsidRPr="009E3A5A">
        <w:t>Całkowita emisja LZO: &lt; 10 µg/m3 po 28 dniach,</w:t>
      </w:r>
    </w:p>
    <w:p w14:paraId="1AED7061" w14:textId="77777777" w:rsidR="009E3A5A" w:rsidRPr="009E3A5A" w:rsidRDefault="009E3A5A" w:rsidP="009E3A5A">
      <w:pPr>
        <w:numPr>
          <w:ilvl w:val="0"/>
          <w:numId w:val="8"/>
        </w:numPr>
      </w:pPr>
      <w:r w:rsidRPr="009E3A5A">
        <w:t>właściwości elektrostatyczne wg EN 1815: &lt;2kV,</w:t>
      </w:r>
    </w:p>
    <w:p w14:paraId="21FD08E4" w14:textId="77777777" w:rsidR="009E3A5A" w:rsidRPr="009E3A5A" w:rsidRDefault="009E3A5A" w:rsidP="009E3A5A">
      <w:pPr>
        <w:numPr>
          <w:ilvl w:val="0"/>
          <w:numId w:val="8"/>
        </w:numPr>
      </w:pPr>
      <w:r w:rsidRPr="009E3A5A">
        <w:t>właściwości antypoślizgowe  wg DIN 51130:  R9,  EN 13893: ≥0.3,</w:t>
      </w:r>
    </w:p>
    <w:p w14:paraId="034AC988" w14:textId="77777777" w:rsidR="009E3A5A" w:rsidRPr="009E3A5A" w:rsidRDefault="009E3A5A" w:rsidP="009E3A5A">
      <w:pPr>
        <w:numPr>
          <w:ilvl w:val="0"/>
          <w:numId w:val="8"/>
        </w:numPr>
      </w:pPr>
      <w:r w:rsidRPr="009E3A5A">
        <w:t>stabilność wymiarowa wg EN 434: ≤0.40%,</w:t>
      </w:r>
    </w:p>
    <w:p w14:paraId="67220A72" w14:textId="77777777" w:rsidR="009E3A5A" w:rsidRPr="009E3A5A" w:rsidRDefault="009E3A5A" w:rsidP="009E3A5A">
      <w:pPr>
        <w:numPr>
          <w:ilvl w:val="0"/>
          <w:numId w:val="8"/>
        </w:numPr>
      </w:pPr>
      <w:r w:rsidRPr="009E3A5A">
        <w:t>dobra odporność chemiczna,</w:t>
      </w:r>
    </w:p>
    <w:p w14:paraId="1FF79F6B" w14:textId="77777777" w:rsidR="009E3A5A" w:rsidRPr="009E3A5A" w:rsidRDefault="009E3A5A" w:rsidP="009E3A5A">
      <w:pPr>
        <w:numPr>
          <w:ilvl w:val="0"/>
          <w:numId w:val="8"/>
        </w:numPr>
      </w:pPr>
      <w:r w:rsidRPr="009E3A5A">
        <w:t xml:space="preserve">klasa palności EN 13501-1: </w:t>
      </w:r>
      <w:proofErr w:type="spellStart"/>
      <w:r w:rsidRPr="009E3A5A">
        <w:t>Bfl</w:t>
      </w:r>
      <w:proofErr w:type="spellEnd"/>
      <w:r w:rsidRPr="009E3A5A">
        <w:t xml:space="preserve"> s1</w:t>
      </w:r>
    </w:p>
    <w:p w14:paraId="79AB9AD8" w14:textId="77777777" w:rsidR="009E3A5A" w:rsidRPr="009E3A5A" w:rsidRDefault="009E3A5A" w:rsidP="00E93893">
      <w:pPr>
        <w:jc w:val="both"/>
      </w:pPr>
      <w:r w:rsidRPr="009E3A5A">
        <w:t>Wykładzina musi być przyklejona na podłożu suchym dla podkładów cementowych &lt;2% CCM (ogrzewanie podłogowe &lt;1,8%), czystym równym 2mm/2m. Zainstalowana zgodnie z zaleceniami producenta.</w:t>
      </w:r>
    </w:p>
    <w:p w14:paraId="47603B8B" w14:textId="77777777" w:rsidR="009E3A5A" w:rsidRPr="009E3A5A" w:rsidRDefault="009E3A5A" w:rsidP="009E3A5A">
      <w:pPr>
        <w:rPr>
          <w:b/>
          <w:bCs/>
          <w:u w:val="single"/>
        </w:rPr>
      </w:pPr>
      <w:r w:rsidRPr="009E3A5A">
        <w:rPr>
          <w:b/>
          <w:bCs/>
          <w:u w:val="single"/>
        </w:rPr>
        <w:t xml:space="preserve">Do wykonania robót Wykonawca może użyć tylko materiały posiadające dokumenty dopuszczające je do stosowania w budownictwie na terenie Rzeczpospolitej Polskiej: </w:t>
      </w:r>
    </w:p>
    <w:p w14:paraId="51D90CB3" w14:textId="77777777" w:rsidR="009E3A5A" w:rsidRPr="009E3A5A" w:rsidRDefault="009E3A5A" w:rsidP="00E93893">
      <w:pPr>
        <w:jc w:val="both"/>
      </w:pPr>
      <w:r w:rsidRPr="009E3A5A">
        <w:t xml:space="preserve">a) certyfikat na znak bezpieczeństwa, wskazujący na to, że zapewniono zgodność z kryteriami technicznymi i przepisami aprobat technicznych oraz właściwych przepisów i dokumentów technicznych, </w:t>
      </w:r>
    </w:p>
    <w:p w14:paraId="0EC91AA1" w14:textId="77777777" w:rsidR="009E3A5A" w:rsidRPr="009E3A5A" w:rsidRDefault="009E3A5A" w:rsidP="00E93893">
      <w:pPr>
        <w:jc w:val="both"/>
      </w:pPr>
      <w:r w:rsidRPr="009E3A5A">
        <w:t xml:space="preserve">b) deklarację zgodności lub certyfikat zgodności z aprobatą techniczną w przypadku wyrobów, jeżeli nie są objęte certyfikacją określoną w pkt. a) i które spełniają wymogi ST. </w:t>
      </w:r>
    </w:p>
    <w:p w14:paraId="540F3FAB" w14:textId="77777777" w:rsidR="009E3A5A" w:rsidRPr="009E3A5A" w:rsidRDefault="009E3A5A" w:rsidP="009E3A5A">
      <w:r w:rsidRPr="009E3A5A">
        <w:t xml:space="preserve">Zastosowane wyroby budowlane musza być zgodne z: </w:t>
      </w:r>
    </w:p>
    <w:p w14:paraId="680A7143" w14:textId="77777777" w:rsidR="009E3A5A" w:rsidRPr="009E3A5A" w:rsidRDefault="009E3A5A" w:rsidP="009E3A5A">
      <w:r w:rsidRPr="009E3A5A">
        <w:t>a) Rozporządzeniem PE i Rady 305/2011 (wyrób budowlany musi mieć Europejską Ocenę Techniczną - pojęcie "europejska aprobata techniczna" już nie istnieje od 2013 r. ).</w:t>
      </w:r>
    </w:p>
    <w:p w14:paraId="73A817FD" w14:textId="77777777" w:rsidR="009E3A5A" w:rsidRPr="009E3A5A" w:rsidRDefault="009E3A5A" w:rsidP="009E3A5A">
      <w:r w:rsidRPr="009E3A5A">
        <w:t>b) Ustawą o wyrobach budowlanych</w:t>
      </w:r>
    </w:p>
    <w:p w14:paraId="12AD4065" w14:textId="77777777" w:rsidR="009E3A5A" w:rsidRPr="009E3A5A" w:rsidRDefault="009E3A5A" w:rsidP="009E3A5A"/>
    <w:p w14:paraId="1B8C235B" w14:textId="77777777" w:rsidR="009E3A5A" w:rsidRPr="009E3A5A" w:rsidRDefault="009E3A5A" w:rsidP="009E3A5A">
      <w:pPr>
        <w:rPr>
          <w:b/>
          <w:bCs/>
        </w:rPr>
      </w:pPr>
      <w:r w:rsidRPr="009E3A5A">
        <w:rPr>
          <w:b/>
          <w:bCs/>
        </w:rPr>
        <w:t>Przepisy prawne związane z wykonaniem zamierzonego  zamierzenia budowlanego</w:t>
      </w:r>
    </w:p>
    <w:p w14:paraId="6A352A88" w14:textId="77777777" w:rsidR="009E3A5A" w:rsidRPr="009E3A5A" w:rsidRDefault="009E3A5A" w:rsidP="00E93893">
      <w:pPr>
        <w:numPr>
          <w:ilvl w:val="0"/>
          <w:numId w:val="13"/>
        </w:numPr>
        <w:jc w:val="both"/>
      </w:pPr>
      <w:r w:rsidRPr="009E3A5A">
        <w:t>Ustawa z dnia 11 września 2019 r. Prawo zamówień publicznych (Dz. U. z  2022 r. poz. 1710 z późn. zm.)</w:t>
      </w:r>
    </w:p>
    <w:p w14:paraId="14AD8065" w14:textId="77777777" w:rsidR="009E3A5A" w:rsidRPr="009E3A5A" w:rsidRDefault="009E3A5A" w:rsidP="00E93893">
      <w:pPr>
        <w:numPr>
          <w:ilvl w:val="0"/>
          <w:numId w:val="13"/>
        </w:numPr>
        <w:jc w:val="both"/>
      </w:pPr>
      <w:r w:rsidRPr="009E3A5A">
        <w:t>Ustawa z dnia 7 lipca 1994 r. Prawo budowlane (Dz. U. z 2023 r. poz. 682 z późn. zm.)</w:t>
      </w:r>
    </w:p>
    <w:p w14:paraId="5F236620" w14:textId="77777777" w:rsidR="009E3A5A" w:rsidRPr="009E3A5A" w:rsidRDefault="009E3A5A" w:rsidP="00E93893">
      <w:pPr>
        <w:numPr>
          <w:ilvl w:val="0"/>
          <w:numId w:val="13"/>
        </w:numPr>
        <w:jc w:val="both"/>
      </w:pPr>
      <w:r w:rsidRPr="009E3A5A">
        <w:t>Rozporządzenie Ministra Infrastruktury z dnia 12 kwietnia 2002 r. w sprawie warunków technicznych, jakim powinny odpowiadać budynki i ich usytuowanie (Dz. U. z  2022 r. poz. 1225 z późn. zm.)</w:t>
      </w:r>
    </w:p>
    <w:p w14:paraId="6C11C5BF" w14:textId="77777777" w:rsidR="009E3A5A" w:rsidRPr="009E3A5A" w:rsidRDefault="009E3A5A" w:rsidP="00E93893">
      <w:pPr>
        <w:numPr>
          <w:ilvl w:val="0"/>
          <w:numId w:val="13"/>
        </w:numPr>
        <w:jc w:val="both"/>
      </w:pPr>
      <w:r w:rsidRPr="009E3A5A">
        <w:lastRenderedPageBreak/>
        <w:t>Rozporządzenie Ministra Pracy i Polityki Socjalnej w sprawie ogólnych przepisów bezpieczeństwa i higieny pracy (Dz. U. z 2003 r. poz. 169, 1650 z późn. zm.)</w:t>
      </w:r>
    </w:p>
    <w:p w14:paraId="00DC0E5A" w14:textId="311F51CF" w:rsidR="009E3A5A" w:rsidRPr="009E3A5A" w:rsidRDefault="009E3A5A" w:rsidP="00E93893">
      <w:pPr>
        <w:numPr>
          <w:ilvl w:val="0"/>
          <w:numId w:val="13"/>
        </w:numPr>
        <w:jc w:val="both"/>
      </w:pPr>
      <w:r w:rsidRPr="009E3A5A">
        <w:t xml:space="preserve">Rozporządzenie Ministra Edukacji Narodowej i Sportu  z dnia 31 grudnia 2002 r. w sprawie bezpieczeństwa i higieny w publicznych i niepublicznych </w:t>
      </w:r>
      <w:r w:rsidR="000467BF">
        <w:t>szkołach i placówkach (Dz. U. z </w:t>
      </w:r>
      <w:r w:rsidRPr="009E3A5A">
        <w:t>2020 r. poz. 1604 z późn. zm.)</w:t>
      </w:r>
    </w:p>
    <w:p w14:paraId="151F3DC8" w14:textId="5CE5CB74" w:rsidR="009E3A5A" w:rsidRDefault="009E3A5A" w:rsidP="00E93893">
      <w:pPr>
        <w:numPr>
          <w:ilvl w:val="0"/>
          <w:numId w:val="13"/>
        </w:numPr>
        <w:jc w:val="both"/>
      </w:pPr>
      <w:r w:rsidRPr="009E3A5A">
        <w:t>Rozporządzenie Ministra Edukacji Narodowej z dnia 12 sierpnia 2020 r. zmieniające rozporządzenie w sprawie bezpieczeństwa i higieny w publicznych i niepublicznych szkołach i placówkach (Dz. U. 2020 r. poz. 1386 z późn. zm.)</w:t>
      </w:r>
      <w:r>
        <w:t>.</w:t>
      </w:r>
    </w:p>
    <w:p w14:paraId="02AAADC7" w14:textId="68D94DD5" w:rsidR="009E3A5A" w:rsidRDefault="009E3A5A">
      <w:r>
        <w:br w:type="page"/>
      </w:r>
    </w:p>
    <w:p w14:paraId="6E800BF0" w14:textId="4771AA0D" w:rsidR="009E3A5A" w:rsidRPr="0054679D" w:rsidRDefault="009E3A5A" w:rsidP="0054679D">
      <w:pPr>
        <w:pStyle w:val="Akapitzlist"/>
        <w:numPr>
          <w:ilvl w:val="0"/>
          <w:numId w:val="16"/>
        </w:numPr>
        <w:rPr>
          <w:b/>
          <w:bCs/>
        </w:rPr>
      </w:pPr>
      <w:r w:rsidRPr="0054679D">
        <w:rPr>
          <w:b/>
          <w:bCs/>
        </w:rPr>
        <w:lastRenderedPageBreak/>
        <w:t>Przedmiot zamówienia</w:t>
      </w:r>
    </w:p>
    <w:p w14:paraId="4156DE90" w14:textId="77777777" w:rsidR="009E3A5A" w:rsidRPr="009E3A5A" w:rsidRDefault="009E3A5A" w:rsidP="009E3A5A">
      <w:pPr>
        <w:rPr>
          <w:b/>
          <w:bCs/>
        </w:rPr>
      </w:pPr>
      <w:r w:rsidRPr="009E3A5A">
        <w:rPr>
          <w:b/>
          <w:bCs/>
        </w:rPr>
        <w:t>Wykonanie prac remontowych w pomieszczeniu stołówki szkolnej w Zespole Szkół Niepublicznych w Borkach - Wyrkach, Borki-Wyrki 17, 08-106 Zbuczyn.</w:t>
      </w:r>
    </w:p>
    <w:p w14:paraId="3CA51533" w14:textId="77777777" w:rsidR="009E3A5A" w:rsidRPr="009E3A5A" w:rsidRDefault="009E3A5A" w:rsidP="009E3A5A"/>
    <w:p w14:paraId="242B2C08" w14:textId="77777777" w:rsidR="009E3A5A" w:rsidRPr="009E3A5A" w:rsidRDefault="009E3A5A" w:rsidP="009E3A5A">
      <w:pPr>
        <w:rPr>
          <w:b/>
          <w:bCs/>
        </w:rPr>
      </w:pPr>
      <w:r w:rsidRPr="009E3A5A">
        <w:rPr>
          <w:b/>
          <w:bCs/>
        </w:rPr>
        <w:t>Zakres robót:</w:t>
      </w:r>
    </w:p>
    <w:p w14:paraId="2744F4F7" w14:textId="77777777" w:rsidR="009E3A5A" w:rsidRPr="009E3A5A" w:rsidRDefault="009E3A5A" w:rsidP="009E3A5A">
      <w:pPr>
        <w:rPr>
          <w:b/>
          <w:bCs/>
        </w:rPr>
      </w:pPr>
      <w:r w:rsidRPr="009E3A5A">
        <w:rPr>
          <w:b/>
          <w:bCs/>
        </w:rPr>
        <w:t>Stołówka:</w:t>
      </w:r>
    </w:p>
    <w:p w14:paraId="1B767B34" w14:textId="27BB7353" w:rsidR="009E3A5A" w:rsidRPr="009E3A5A" w:rsidRDefault="009E3A5A" w:rsidP="009E3A5A">
      <w:pPr>
        <w:rPr>
          <w:b/>
          <w:bCs/>
        </w:rPr>
      </w:pPr>
      <w:r w:rsidRPr="009E3A5A">
        <w:rPr>
          <w:b/>
          <w:bCs/>
        </w:rPr>
        <w:t>Ściany:</w:t>
      </w:r>
    </w:p>
    <w:p w14:paraId="2B613AB5" w14:textId="77777777" w:rsidR="009E3A5A" w:rsidRPr="009E3A5A" w:rsidRDefault="009E3A5A" w:rsidP="00FD4426">
      <w:pPr>
        <w:numPr>
          <w:ilvl w:val="0"/>
          <w:numId w:val="17"/>
        </w:numPr>
      </w:pPr>
      <w:r w:rsidRPr="009E3A5A">
        <w:t>Demontaż istniejących okładzin ściennych (</w:t>
      </w:r>
      <w:proofErr w:type="spellStart"/>
      <w:r w:rsidRPr="009E3A5A">
        <w:t>siding</w:t>
      </w:r>
      <w:proofErr w:type="spellEnd"/>
      <w:r w:rsidRPr="009E3A5A">
        <w:t xml:space="preserve">  - ściana z okienkami podawczymi)</w:t>
      </w:r>
    </w:p>
    <w:p w14:paraId="320E5288" w14:textId="77777777" w:rsidR="009E3A5A" w:rsidRPr="009E3A5A" w:rsidRDefault="009E3A5A" w:rsidP="00FD4426">
      <w:pPr>
        <w:numPr>
          <w:ilvl w:val="0"/>
          <w:numId w:val="17"/>
        </w:numPr>
      </w:pPr>
      <w:r w:rsidRPr="009E3A5A">
        <w:t xml:space="preserve">Ułożenie okładziny ściennej z wykładziny PCV np. typu </w:t>
      </w:r>
      <w:proofErr w:type="spellStart"/>
      <w:r w:rsidRPr="009E3A5A">
        <w:t>tarkett</w:t>
      </w:r>
      <w:proofErr w:type="spellEnd"/>
      <w:r w:rsidRPr="009E3A5A">
        <w:t xml:space="preserve"> po odpowiednim przygotowaniu powierzchni.</w:t>
      </w:r>
    </w:p>
    <w:p w14:paraId="6EA8421D" w14:textId="1ED12242" w:rsidR="009E3A5A" w:rsidRPr="009E3A5A" w:rsidRDefault="009E3A5A" w:rsidP="00FD4426">
      <w:pPr>
        <w:numPr>
          <w:ilvl w:val="0"/>
          <w:numId w:val="17"/>
        </w:numPr>
      </w:pPr>
      <w:r w:rsidRPr="009E3A5A">
        <w:t xml:space="preserve">Kolor </w:t>
      </w:r>
      <w:r w:rsidR="00D859C7">
        <w:t>i wzór wykładziny</w:t>
      </w:r>
      <w:r w:rsidRPr="009E3A5A">
        <w:t xml:space="preserve"> do uzgodnienia z Zamawiającym przed rozpoczęciem prac.</w:t>
      </w:r>
    </w:p>
    <w:p w14:paraId="47FD45B3" w14:textId="77777777" w:rsidR="009E3A5A" w:rsidRPr="009E3A5A" w:rsidRDefault="009E3A5A" w:rsidP="00FD4426">
      <w:pPr>
        <w:numPr>
          <w:ilvl w:val="0"/>
          <w:numId w:val="17"/>
        </w:numPr>
      </w:pPr>
      <w:r w:rsidRPr="009E3A5A">
        <w:t xml:space="preserve">Montaż nowych drzwiczek rewizyjnych oraz kratek wentylacyjnych w ścianie kominowej. </w:t>
      </w:r>
    </w:p>
    <w:p w14:paraId="5A67C4E9" w14:textId="77777777" w:rsidR="009E3A5A" w:rsidRPr="009E3A5A" w:rsidRDefault="009E3A5A" w:rsidP="009E3A5A">
      <w:pPr>
        <w:rPr>
          <w:b/>
          <w:bCs/>
        </w:rPr>
      </w:pPr>
      <w:r w:rsidRPr="009E3A5A">
        <w:rPr>
          <w:b/>
          <w:bCs/>
        </w:rPr>
        <w:t xml:space="preserve">Posadzka: </w:t>
      </w:r>
    </w:p>
    <w:p w14:paraId="59F9F32A" w14:textId="77777777" w:rsidR="009E3A5A" w:rsidRPr="009E3A5A" w:rsidRDefault="009E3A5A" w:rsidP="00FD4426">
      <w:pPr>
        <w:numPr>
          <w:ilvl w:val="0"/>
          <w:numId w:val="18"/>
        </w:numPr>
      </w:pPr>
      <w:r w:rsidRPr="009E3A5A">
        <w:t>Demontaż istniejących okładzin podłogowych oraz podłogi na legarach.</w:t>
      </w:r>
    </w:p>
    <w:p w14:paraId="4288D3FF" w14:textId="4D9347B3" w:rsidR="009E3A5A" w:rsidRPr="009E3A5A" w:rsidRDefault="009E3A5A" w:rsidP="00FD4426">
      <w:pPr>
        <w:numPr>
          <w:ilvl w:val="0"/>
          <w:numId w:val="18"/>
        </w:numPr>
      </w:pPr>
      <w:r w:rsidRPr="009E3A5A">
        <w:t>Wykonanie posadzki betonowej</w:t>
      </w:r>
      <w:r w:rsidR="00E04D03">
        <w:t xml:space="preserve"> na gruncie</w:t>
      </w:r>
      <w:r w:rsidRPr="009E3A5A">
        <w:t xml:space="preserve"> - beton chudziak </w:t>
      </w:r>
      <w:r w:rsidR="00E04D03">
        <w:rPr>
          <w:rStyle w:val="hgkelc"/>
        </w:rPr>
        <w:t xml:space="preserve">C8/10 </w:t>
      </w:r>
      <w:r w:rsidR="00E04D03">
        <w:t xml:space="preserve">warstwa ok </w:t>
      </w:r>
      <w:r w:rsidRPr="009E3A5A">
        <w:t xml:space="preserve">15 cm, folia izolacyjna, styropianu </w:t>
      </w:r>
      <w:r w:rsidR="00E04D03">
        <w:t>15-</w:t>
      </w:r>
      <w:r w:rsidR="00B101D9">
        <w:t xml:space="preserve">20 </w:t>
      </w:r>
      <w:r w:rsidRPr="009E3A5A">
        <w:t>cm</w:t>
      </w:r>
      <w:r w:rsidR="00B101D9">
        <w:t xml:space="preserve"> </w:t>
      </w:r>
      <w:r w:rsidR="00B101D9">
        <w:rPr>
          <w:rStyle w:val="hgkelc"/>
        </w:rPr>
        <w:t>(dla styropianu EPS 100)</w:t>
      </w:r>
      <w:r w:rsidRPr="009E3A5A">
        <w:t>, ponownie folia izolacyjna, beton właściwy (podłogowy) z siatką.</w:t>
      </w:r>
      <w:r w:rsidR="00E04D03">
        <w:t xml:space="preserve"> Należy dostosować poziom posadzek względem pomieszczeń sąsiednich.</w:t>
      </w:r>
    </w:p>
    <w:p w14:paraId="4EE81198" w14:textId="571F7E5B" w:rsidR="006E3B43" w:rsidRDefault="006E3B43" w:rsidP="00FD4426">
      <w:pPr>
        <w:numPr>
          <w:ilvl w:val="0"/>
          <w:numId w:val="18"/>
        </w:numPr>
      </w:pPr>
      <w:r w:rsidRPr="006E3B43">
        <w:t>Wylewka samopoziomująca - szybkowiążąca, cementowa, klasyfikacja CT-C35-F7. Szlifowana i zagruntowana zgodnie z zaleceniami producenta kleju do wykładziny PCV ~1,5 cm</w:t>
      </w:r>
      <w:r>
        <w:t>.</w:t>
      </w:r>
    </w:p>
    <w:p w14:paraId="1639B7A1" w14:textId="6E3F3A81" w:rsidR="009E3A5A" w:rsidRPr="009E3A5A" w:rsidRDefault="009E3A5A" w:rsidP="00FD4426">
      <w:pPr>
        <w:numPr>
          <w:ilvl w:val="0"/>
          <w:numId w:val="18"/>
        </w:numPr>
      </w:pPr>
      <w:r w:rsidRPr="009E3A5A">
        <w:t>Montaż wykładziny rulonowej PVC podłogowe</w:t>
      </w:r>
      <w:r w:rsidR="002C712A">
        <w:t>j homogenicznej wraz z cokołem 10 </w:t>
      </w:r>
      <w:r w:rsidRPr="009E3A5A">
        <w:t xml:space="preserve">cm (prefabrykowane narożniki cokołowe wewnętrzne i zewnętrzne i listwy </w:t>
      </w:r>
      <w:proofErr w:type="spellStart"/>
      <w:r w:rsidRPr="009E3A5A">
        <w:t>wyobleniowe</w:t>
      </w:r>
      <w:proofErr w:type="spellEnd"/>
      <w:r w:rsidRPr="009E3A5A">
        <w:t>, jako elementy systemu)</w:t>
      </w:r>
      <w:r w:rsidR="00E04D03">
        <w:t xml:space="preserve"> na odpowiednie przygotowaną powier</w:t>
      </w:r>
      <w:r w:rsidR="006E3B43">
        <w:t>z</w:t>
      </w:r>
      <w:r w:rsidR="00E04D03">
        <w:t>chnię</w:t>
      </w:r>
      <w:r w:rsidRPr="009E3A5A">
        <w:t>. Kolorystyka do uzgodnienia z Zamawiającym.</w:t>
      </w:r>
    </w:p>
    <w:p w14:paraId="082D8173" w14:textId="77777777" w:rsidR="009E3A5A" w:rsidRPr="009E3A5A" w:rsidRDefault="009E3A5A" w:rsidP="009E3A5A">
      <w:r w:rsidRPr="009E3A5A">
        <w:t>Uwaga:</w:t>
      </w:r>
    </w:p>
    <w:p w14:paraId="54CBC163" w14:textId="49B0899D" w:rsidR="009E3A5A" w:rsidRPr="009E3A5A" w:rsidRDefault="00E93893" w:rsidP="009E3A5A">
      <w:r w:rsidRPr="006B1607">
        <w:t>Wszelkich obmiarów</w:t>
      </w:r>
      <w:r>
        <w:t xml:space="preserve"> powinien</w:t>
      </w:r>
      <w:r w:rsidRPr="006B1607">
        <w:t xml:space="preserve"> dokon</w:t>
      </w:r>
      <w:r>
        <w:t>ać</w:t>
      </w:r>
      <w:r w:rsidRPr="006B1607">
        <w:t xml:space="preserve"> oferent i na ich podstawie okre</w:t>
      </w:r>
      <w:r>
        <w:t xml:space="preserve">ślić </w:t>
      </w:r>
      <w:r w:rsidRPr="006B1607">
        <w:t xml:space="preserve">cenę za wykonanie zamówienia. </w:t>
      </w:r>
      <w:r w:rsidR="009E3A5A" w:rsidRPr="009E3A5A">
        <w:t>Szacunkowe obmiary pomieszczenia: 6,55m x 5,75 m wysokość 3,30 m</w:t>
      </w:r>
    </w:p>
    <w:p w14:paraId="27C6DE0A" w14:textId="6D7EF340" w:rsidR="009E3A5A" w:rsidRPr="009E3A5A" w:rsidRDefault="009E3A5A" w:rsidP="009E3A5A">
      <w:r w:rsidRPr="009E3A5A">
        <w:t xml:space="preserve">Ok. 22 m2 </w:t>
      </w:r>
      <w:proofErr w:type="spellStart"/>
      <w:r w:rsidRPr="009E3A5A">
        <w:t>siding</w:t>
      </w:r>
      <w:proofErr w:type="spellEnd"/>
      <w:r w:rsidRPr="009E3A5A">
        <w:t xml:space="preserve">-u do demontażu, ok. 50 m2 powierzchni okładziny ściennej, ok. 40 m2 posadzki betonowej i montażu wykładziny PVC oraz 24,6 </w:t>
      </w:r>
      <w:proofErr w:type="spellStart"/>
      <w:r w:rsidRPr="009E3A5A">
        <w:t>mb</w:t>
      </w:r>
      <w:proofErr w:type="spellEnd"/>
      <w:r w:rsidRPr="009E3A5A">
        <w:t xml:space="preserve"> cokołu z wykładziny PVC – </w:t>
      </w:r>
      <w:r w:rsidR="00D906EC" w:rsidRPr="009E3A5A">
        <w:t>informacja ma charakter poglądowy</w:t>
      </w:r>
      <w:r w:rsidR="006E3B43">
        <w:t>,</w:t>
      </w:r>
      <w:r w:rsidR="00D906EC" w:rsidRPr="009E3A5A">
        <w:t xml:space="preserve"> do przygot</w:t>
      </w:r>
      <w:r w:rsidR="00D906EC">
        <w:t>owania kalkulacji oferty zaleca się dokonanie wizji lokalnej i samodzielne określenie powierzchni objętych zamówieniem.</w:t>
      </w:r>
    </w:p>
    <w:p w14:paraId="59F11F6C" w14:textId="77777777" w:rsidR="009E3A5A" w:rsidRDefault="009E3A5A" w:rsidP="009E3A5A">
      <w:pPr>
        <w:rPr>
          <w:b/>
          <w:bCs/>
        </w:rPr>
      </w:pPr>
    </w:p>
    <w:p w14:paraId="1340EEC4" w14:textId="5BBC17FD" w:rsidR="009E3A5A" w:rsidRPr="009E3A5A" w:rsidRDefault="009E3A5A" w:rsidP="009E3A5A">
      <w:pPr>
        <w:rPr>
          <w:b/>
          <w:bCs/>
        </w:rPr>
      </w:pPr>
      <w:r w:rsidRPr="009E3A5A">
        <w:rPr>
          <w:b/>
          <w:bCs/>
        </w:rPr>
        <w:t>Materiały</w:t>
      </w:r>
    </w:p>
    <w:p w14:paraId="3D149378" w14:textId="77777777" w:rsidR="009E3A5A" w:rsidRPr="009E3A5A" w:rsidRDefault="009E3A5A" w:rsidP="009E3A5A">
      <w:r w:rsidRPr="009E3A5A">
        <w:rPr>
          <w:b/>
          <w:bCs/>
        </w:rPr>
        <w:t xml:space="preserve">Wykładzina PVC </w:t>
      </w:r>
      <w:r w:rsidRPr="009E3A5A">
        <w:t xml:space="preserve">homogeniczna na przykład: </w:t>
      </w:r>
      <w:proofErr w:type="spellStart"/>
      <w:r w:rsidRPr="009E3A5A">
        <w:t>Tarkett</w:t>
      </w:r>
      <w:proofErr w:type="spellEnd"/>
      <w:r w:rsidRPr="009E3A5A">
        <w:t xml:space="preserve">  </w:t>
      </w:r>
      <w:proofErr w:type="spellStart"/>
      <w:r w:rsidRPr="009E3A5A">
        <w:t>iQ</w:t>
      </w:r>
      <w:proofErr w:type="spellEnd"/>
      <w:r w:rsidRPr="009E3A5A">
        <w:t xml:space="preserve"> Granit niewymagająca woskowania ani pastowania przez całe życie produktu </w:t>
      </w:r>
      <w:r w:rsidRPr="009E3A5A">
        <w:rPr>
          <w:u w:val="single"/>
        </w:rPr>
        <w:t>lub równoważna</w:t>
      </w:r>
      <w:r w:rsidRPr="009E3A5A">
        <w:t xml:space="preserve"> o parametrach nie gorszych niż:</w:t>
      </w:r>
    </w:p>
    <w:p w14:paraId="596A3A42" w14:textId="77777777" w:rsidR="009E3A5A" w:rsidRPr="009E3A5A" w:rsidRDefault="009E3A5A" w:rsidP="009E3A5A">
      <w:pPr>
        <w:numPr>
          <w:ilvl w:val="0"/>
          <w:numId w:val="14"/>
        </w:numPr>
      </w:pPr>
      <w:r w:rsidRPr="009E3A5A">
        <w:t>klasa użytkowa wg ISO 10574 (EN 685): 34/43,</w:t>
      </w:r>
    </w:p>
    <w:p w14:paraId="5B49E3BF" w14:textId="77777777" w:rsidR="009E3A5A" w:rsidRPr="009E3A5A" w:rsidRDefault="009E3A5A" w:rsidP="009E3A5A">
      <w:pPr>
        <w:numPr>
          <w:ilvl w:val="0"/>
          <w:numId w:val="14"/>
        </w:numPr>
      </w:pPr>
      <w:r w:rsidRPr="009E3A5A">
        <w:lastRenderedPageBreak/>
        <w:t>Typ wykładziny  wg ISO 10581: TYP.I,</w:t>
      </w:r>
    </w:p>
    <w:p w14:paraId="3CB2F433" w14:textId="77777777" w:rsidR="009E3A5A" w:rsidRPr="009E3A5A" w:rsidRDefault="009E3A5A" w:rsidP="009E3A5A">
      <w:pPr>
        <w:numPr>
          <w:ilvl w:val="0"/>
          <w:numId w:val="14"/>
        </w:numPr>
      </w:pPr>
      <w:r w:rsidRPr="009E3A5A">
        <w:t>Grubość całkowita wykładziny wg ISO 24346 (EN 428): 2.00 mm,</w:t>
      </w:r>
    </w:p>
    <w:p w14:paraId="384F0BE4" w14:textId="77777777" w:rsidR="009E3A5A" w:rsidRPr="009E3A5A" w:rsidRDefault="009E3A5A" w:rsidP="009E3A5A">
      <w:pPr>
        <w:numPr>
          <w:ilvl w:val="0"/>
          <w:numId w:val="14"/>
        </w:numPr>
      </w:pPr>
      <w:r w:rsidRPr="009E3A5A">
        <w:t>Grubość warstwy użytkowej wg ISO 24340 (EN 429): 2.00 mm,</w:t>
      </w:r>
    </w:p>
    <w:p w14:paraId="4B87E89E" w14:textId="77777777" w:rsidR="009E3A5A" w:rsidRPr="009E3A5A" w:rsidRDefault="009E3A5A" w:rsidP="009E3A5A">
      <w:pPr>
        <w:numPr>
          <w:ilvl w:val="0"/>
          <w:numId w:val="14"/>
        </w:numPr>
      </w:pPr>
      <w:r w:rsidRPr="009E3A5A">
        <w:t>Waga całkowita wg ISO 23997 (EN 430): 2800 g/m2,</w:t>
      </w:r>
    </w:p>
    <w:p w14:paraId="37F3D77B" w14:textId="77777777" w:rsidR="009E3A5A" w:rsidRPr="009E3A5A" w:rsidRDefault="009E3A5A" w:rsidP="009E3A5A">
      <w:pPr>
        <w:numPr>
          <w:ilvl w:val="0"/>
          <w:numId w:val="14"/>
        </w:numPr>
      </w:pPr>
      <w:r w:rsidRPr="009E3A5A">
        <w:t>Wgniecenie resztkowe wg ISO 24343-1 (EN 433):  0.02 mm,</w:t>
      </w:r>
    </w:p>
    <w:p w14:paraId="209E5A9C" w14:textId="77777777" w:rsidR="009E3A5A" w:rsidRPr="009E3A5A" w:rsidRDefault="009E3A5A" w:rsidP="009E3A5A">
      <w:pPr>
        <w:numPr>
          <w:ilvl w:val="0"/>
          <w:numId w:val="14"/>
        </w:numPr>
      </w:pPr>
      <w:r w:rsidRPr="009E3A5A">
        <w:t>zabezpieczenie powierzchni: unikalna technologia odnowy powierzchni poprzez polerowanie na sucho,</w:t>
      </w:r>
    </w:p>
    <w:p w14:paraId="7606CCBD" w14:textId="77777777" w:rsidR="009E3A5A" w:rsidRPr="009E3A5A" w:rsidRDefault="009E3A5A" w:rsidP="009E3A5A">
      <w:pPr>
        <w:numPr>
          <w:ilvl w:val="0"/>
          <w:numId w:val="14"/>
        </w:numPr>
      </w:pPr>
      <w:r w:rsidRPr="009E3A5A">
        <w:t>Całkowita emisja LZO: &lt; 10 µg/m3 po 28 dniach,</w:t>
      </w:r>
    </w:p>
    <w:p w14:paraId="7DE96618" w14:textId="77777777" w:rsidR="009E3A5A" w:rsidRPr="009E3A5A" w:rsidRDefault="009E3A5A" w:rsidP="009E3A5A">
      <w:pPr>
        <w:numPr>
          <w:ilvl w:val="0"/>
          <w:numId w:val="14"/>
        </w:numPr>
      </w:pPr>
      <w:r w:rsidRPr="009E3A5A">
        <w:t>właściwości elektrostatyczne wg EN 1815: &lt;2kV,</w:t>
      </w:r>
    </w:p>
    <w:p w14:paraId="7DFE953C" w14:textId="77777777" w:rsidR="009E3A5A" w:rsidRPr="009E3A5A" w:rsidRDefault="009E3A5A" w:rsidP="009E3A5A">
      <w:pPr>
        <w:numPr>
          <w:ilvl w:val="0"/>
          <w:numId w:val="14"/>
        </w:numPr>
      </w:pPr>
      <w:r w:rsidRPr="009E3A5A">
        <w:t>właściwości antypoślizgowe  wg DIN 51130:  R9,  EN 13893: ≥0.3,</w:t>
      </w:r>
    </w:p>
    <w:p w14:paraId="2AB01C01" w14:textId="77777777" w:rsidR="009E3A5A" w:rsidRPr="009E3A5A" w:rsidRDefault="009E3A5A" w:rsidP="009E3A5A">
      <w:pPr>
        <w:numPr>
          <w:ilvl w:val="0"/>
          <w:numId w:val="14"/>
        </w:numPr>
      </w:pPr>
      <w:r w:rsidRPr="009E3A5A">
        <w:t>stabilność wymiarowa wg EN 434: ≤0.40%,</w:t>
      </w:r>
    </w:p>
    <w:p w14:paraId="412F19EC" w14:textId="77777777" w:rsidR="009E3A5A" w:rsidRPr="009E3A5A" w:rsidRDefault="009E3A5A" w:rsidP="009E3A5A">
      <w:pPr>
        <w:numPr>
          <w:ilvl w:val="0"/>
          <w:numId w:val="14"/>
        </w:numPr>
      </w:pPr>
      <w:r w:rsidRPr="009E3A5A">
        <w:t>dobra odporność chemiczna,</w:t>
      </w:r>
    </w:p>
    <w:p w14:paraId="4702381E" w14:textId="77777777" w:rsidR="009E3A5A" w:rsidRPr="009E3A5A" w:rsidRDefault="009E3A5A" w:rsidP="009E3A5A">
      <w:pPr>
        <w:numPr>
          <w:ilvl w:val="0"/>
          <w:numId w:val="14"/>
        </w:numPr>
      </w:pPr>
      <w:r w:rsidRPr="009E3A5A">
        <w:t xml:space="preserve">klasa palności EN 13501-1: </w:t>
      </w:r>
      <w:proofErr w:type="spellStart"/>
      <w:r w:rsidRPr="009E3A5A">
        <w:t>Bfl</w:t>
      </w:r>
      <w:proofErr w:type="spellEnd"/>
      <w:r w:rsidRPr="009E3A5A">
        <w:t xml:space="preserve"> s1</w:t>
      </w:r>
    </w:p>
    <w:p w14:paraId="3B2FB861" w14:textId="77777777" w:rsidR="009E3A5A" w:rsidRPr="009E3A5A" w:rsidRDefault="009E3A5A" w:rsidP="009E3A5A">
      <w:r w:rsidRPr="009E3A5A">
        <w:t xml:space="preserve">Wykładzina musi być przyklejona na podłożu suchym dla podkładów cementowych &lt;2% CCM , na czystym równym 2mm/2m. Zainstalowana zgodnie z zaleceniami producenta. </w:t>
      </w:r>
    </w:p>
    <w:p w14:paraId="30C14724" w14:textId="77777777" w:rsidR="009E3A5A" w:rsidRPr="009E3A5A" w:rsidRDefault="009E3A5A" w:rsidP="009E3A5A">
      <w:r w:rsidRPr="009E3A5A">
        <w:rPr>
          <w:b/>
          <w:bCs/>
        </w:rPr>
        <w:t>Okładzina ścienna</w:t>
      </w:r>
      <w:r w:rsidRPr="009E3A5A">
        <w:t xml:space="preserve">, Heterogeniczna PVC, np. </w:t>
      </w:r>
      <w:proofErr w:type="spellStart"/>
      <w:r w:rsidRPr="009E3A5A">
        <w:t>Tarkett</w:t>
      </w:r>
      <w:proofErr w:type="spellEnd"/>
      <w:r w:rsidRPr="009E3A5A">
        <w:t xml:space="preserve"> </w:t>
      </w:r>
      <w:proofErr w:type="spellStart"/>
      <w:r w:rsidRPr="009E3A5A">
        <w:t>Aquarelle</w:t>
      </w:r>
      <w:proofErr w:type="spellEnd"/>
      <w:r w:rsidRPr="009E3A5A">
        <w:t xml:space="preserve"> Wall </w:t>
      </w:r>
      <w:r w:rsidRPr="009E3A5A">
        <w:rPr>
          <w:u w:val="single"/>
        </w:rPr>
        <w:t>lub równoważna</w:t>
      </w:r>
      <w:r w:rsidRPr="009E3A5A">
        <w:t xml:space="preserve"> o parametrach nie gorszych niż:</w:t>
      </w:r>
    </w:p>
    <w:p w14:paraId="01D30B1F" w14:textId="77777777" w:rsidR="009E3A5A" w:rsidRPr="009E3A5A" w:rsidRDefault="009E3A5A" w:rsidP="009E3A5A">
      <w:pPr>
        <w:numPr>
          <w:ilvl w:val="0"/>
          <w:numId w:val="15"/>
        </w:numPr>
      </w:pPr>
      <w:r w:rsidRPr="009E3A5A">
        <w:t>Grubość całkowita wg ISO 24346 (EN428): 0.92 mm,</w:t>
      </w:r>
    </w:p>
    <w:p w14:paraId="185E4BFA" w14:textId="77777777" w:rsidR="009E3A5A" w:rsidRPr="009E3A5A" w:rsidRDefault="009E3A5A" w:rsidP="009E3A5A">
      <w:pPr>
        <w:numPr>
          <w:ilvl w:val="0"/>
          <w:numId w:val="15"/>
        </w:numPr>
      </w:pPr>
      <w:r w:rsidRPr="009E3A5A">
        <w:t>Grubość warstwy użytkowej wg ISO 24340 (EN429): 0.12mm,</w:t>
      </w:r>
    </w:p>
    <w:p w14:paraId="749573A3" w14:textId="77777777" w:rsidR="009E3A5A" w:rsidRPr="009E3A5A" w:rsidRDefault="009E3A5A" w:rsidP="009E3A5A">
      <w:pPr>
        <w:numPr>
          <w:ilvl w:val="0"/>
          <w:numId w:val="15"/>
        </w:numPr>
      </w:pPr>
      <w:r w:rsidRPr="009E3A5A">
        <w:t>Waga całkowita wg ISO 23997 (EN430): 1500 g/m2</w:t>
      </w:r>
    </w:p>
    <w:p w14:paraId="24821F70" w14:textId="77777777" w:rsidR="009E3A5A" w:rsidRPr="009E3A5A" w:rsidRDefault="009E3A5A" w:rsidP="009E3A5A">
      <w:pPr>
        <w:numPr>
          <w:ilvl w:val="0"/>
          <w:numId w:val="15"/>
        </w:numPr>
      </w:pPr>
      <w:r w:rsidRPr="009E3A5A">
        <w:t>Zabezpieczona poliuretanem: -</w:t>
      </w:r>
    </w:p>
    <w:p w14:paraId="2EFCE2D5" w14:textId="77777777" w:rsidR="009E3A5A" w:rsidRPr="009E3A5A" w:rsidRDefault="009E3A5A" w:rsidP="009E3A5A">
      <w:pPr>
        <w:numPr>
          <w:ilvl w:val="0"/>
          <w:numId w:val="15"/>
        </w:numPr>
      </w:pPr>
      <w:proofErr w:type="spellStart"/>
      <w:r w:rsidRPr="009E3A5A">
        <w:t>Reakacja</w:t>
      </w:r>
      <w:proofErr w:type="spellEnd"/>
      <w:r w:rsidRPr="009E3A5A">
        <w:t xml:space="preserve"> na ogień wg EN 13501-1: Bfls2d0</w:t>
      </w:r>
    </w:p>
    <w:p w14:paraId="3696C25F" w14:textId="77777777" w:rsidR="009E3A5A" w:rsidRPr="009E3A5A" w:rsidRDefault="009E3A5A" w:rsidP="009E3A5A">
      <w:pPr>
        <w:numPr>
          <w:ilvl w:val="0"/>
          <w:numId w:val="15"/>
        </w:numPr>
      </w:pPr>
      <w:r w:rsidRPr="009E3A5A">
        <w:t xml:space="preserve">Atestacją </w:t>
      </w:r>
      <w:proofErr w:type="spellStart"/>
      <w:r w:rsidRPr="009E3A5A">
        <w:t>Clean</w:t>
      </w:r>
      <w:proofErr w:type="spellEnd"/>
      <w:r w:rsidRPr="009E3A5A">
        <w:t xml:space="preserve"> </w:t>
      </w:r>
      <w:proofErr w:type="spellStart"/>
      <w:r w:rsidRPr="009E3A5A">
        <w:t>Room</w:t>
      </w:r>
      <w:proofErr w:type="spellEnd"/>
      <w:r w:rsidRPr="009E3A5A">
        <w:t xml:space="preserve"> wg ASTM F5100: - wg ISO 146441: -</w:t>
      </w:r>
    </w:p>
    <w:p w14:paraId="50AB8ACE" w14:textId="77777777" w:rsidR="009E3A5A" w:rsidRPr="009E3A5A" w:rsidRDefault="009E3A5A" w:rsidP="009E3A5A">
      <w:pPr>
        <w:numPr>
          <w:ilvl w:val="0"/>
          <w:numId w:val="15"/>
        </w:numPr>
      </w:pPr>
      <w:r w:rsidRPr="009E3A5A">
        <w:t>Dobra odporność chemiczna wg EN 423 – min.,</w:t>
      </w:r>
    </w:p>
    <w:p w14:paraId="5FF8E7F0" w14:textId="77777777" w:rsidR="009E3A5A" w:rsidRPr="009E3A5A" w:rsidRDefault="009E3A5A" w:rsidP="009E3A5A">
      <w:r w:rsidRPr="009E3A5A">
        <w:t>Instalacji dokonać zgadnie z zaleceniami producenta, podłoże musi być czyste, suche, równe, przygotowane zgodnie z aktualnymi standardami.</w:t>
      </w:r>
    </w:p>
    <w:p w14:paraId="6AE6B9A0" w14:textId="77777777" w:rsidR="009E3A5A" w:rsidRPr="009E3A5A" w:rsidRDefault="009E3A5A" w:rsidP="009E3A5A">
      <w:pPr>
        <w:rPr>
          <w:b/>
          <w:bCs/>
          <w:u w:val="single"/>
        </w:rPr>
      </w:pPr>
      <w:r w:rsidRPr="009E3A5A">
        <w:rPr>
          <w:b/>
          <w:bCs/>
          <w:u w:val="single"/>
        </w:rPr>
        <w:t xml:space="preserve">Do wykonania robót Wykonawca może użyć tylko materiały posiadające dokumenty dopuszczające je do stosowania w budownictwie na terenie Rzeczpospolitej Polskiej: </w:t>
      </w:r>
    </w:p>
    <w:p w14:paraId="306C2E5B" w14:textId="77777777" w:rsidR="009E3A5A" w:rsidRPr="009E3A5A" w:rsidRDefault="009E3A5A" w:rsidP="009E3A5A">
      <w:r w:rsidRPr="009E3A5A">
        <w:t xml:space="preserve">a) certyfikat na znak bezpieczeństwa, wskazujący na to, że zapewniono zgodność z kryteriami technicznymi i przepisami aprobat technicznych oraz właściwych przepisów i dokumentów technicznych, </w:t>
      </w:r>
    </w:p>
    <w:p w14:paraId="413B1D05" w14:textId="77777777" w:rsidR="009E3A5A" w:rsidRPr="009E3A5A" w:rsidRDefault="009E3A5A" w:rsidP="009E3A5A">
      <w:r w:rsidRPr="009E3A5A">
        <w:t xml:space="preserve">b) deklarację zgodności lub certyfikat zgodności z aprobatą techniczną w przypadku wyrobów, jeżeli nie są objęte certyfikacją określoną w pkt. a) i które spełniają wymogi ST. </w:t>
      </w:r>
    </w:p>
    <w:p w14:paraId="13D518FE" w14:textId="77777777" w:rsidR="009E3A5A" w:rsidRPr="009E3A5A" w:rsidRDefault="009E3A5A" w:rsidP="009E3A5A">
      <w:r w:rsidRPr="009E3A5A">
        <w:lastRenderedPageBreak/>
        <w:t xml:space="preserve">Zastosowane wyroby budowlane musza być zgodne z: </w:t>
      </w:r>
    </w:p>
    <w:p w14:paraId="712C8962" w14:textId="77777777" w:rsidR="009E3A5A" w:rsidRPr="009E3A5A" w:rsidRDefault="009E3A5A" w:rsidP="009E3A5A">
      <w:r w:rsidRPr="009E3A5A">
        <w:t>a) Rozporządzeniem PE i Rady 305/2011 (wyrób budowlany musi mieć Europejską Ocenę Techniczną - pojęcie "europejska aprobata techniczna" już nie istnieje od 2013 r. ).</w:t>
      </w:r>
    </w:p>
    <w:p w14:paraId="549F6EE2" w14:textId="09932AA5" w:rsidR="009E3A5A" w:rsidRPr="009E3A5A" w:rsidRDefault="009E3A5A" w:rsidP="009E3A5A">
      <w:r w:rsidRPr="009E3A5A">
        <w:t>b) Ustawą o wyrobach budowlanych</w:t>
      </w:r>
      <w:r>
        <w:t>.</w:t>
      </w:r>
    </w:p>
    <w:p w14:paraId="036DBEBB" w14:textId="77777777" w:rsidR="009E3A5A" w:rsidRPr="009E3A5A" w:rsidRDefault="009E3A5A" w:rsidP="009E3A5A">
      <w:pPr>
        <w:rPr>
          <w:b/>
          <w:bCs/>
        </w:rPr>
      </w:pPr>
    </w:p>
    <w:p w14:paraId="243AAB41" w14:textId="77777777" w:rsidR="009E3A5A" w:rsidRPr="009E3A5A" w:rsidRDefault="009E3A5A" w:rsidP="009E3A5A">
      <w:pPr>
        <w:rPr>
          <w:b/>
          <w:bCs/>
        </w:rPr>
      </w:pPr>
      <w:r w:rsidRPr="009E3A5A">
        <w:rPr>
          <w:b/>
          <w:bCs/>
        </w:rPr>
        <w:t>Przepisy prawne związane z wykonaniem zamierzonego  zamierzenia budowlanego</w:t>
      </w:r>
    </w:p>
    <w:p w14:paraId="79C8B39A" w14:textId="77777777" w:rsidR="009E3A5A" w:rsidRPr="009E3A5A" w:rsidRDefault="009E3A5A" w:rsidP="0054679D">
      <w:pPr>
        <w:numPr>
          <w:ilvl w:val="0"/>
          <w:numId w:val="16"/>
        </w:numPr>
      </w:pPr>
      <w:r w:rsidRPr="009E3A5A">
        <w:t>Ustawa z dnia 11 września 2019 r. Prawo zamówień publicznych (Dz. U. z  2022 r. poz. 1710 z późn. zm.)</w:t>
      </w:r>
    </w:p>
    <w:p w14:paraId="239F16BB" w14:textId="77777777" w:rsidR="009E3A5A" w:rsidRPr="009E3A5A" w:rsidRDefault="009E3A5A" w:rsidP="0054679D">
      <w:pPr>
        <w:numPr>
          <w:ilvl w:val="0"/>
          <w:numId w:val="16"/>
        </w:numPr>
      </w:pPr>
      <w:r w:rsidRPr="009E3A5A">
        <w:t>Ustawa z dnia 7 lipca 1994 r. Prawo budowlane (Dz. U. z 2023 r. poz. 682 z późn. zm.)</w:t>
      </w:r>
    </w:p>
    <w:p w14:paraId="2937BA1C" w14:textId="77777777" w:rsidR="009E3A5A" w:rsidRPr="009E3A5A" w:rsidRDefault="009E3A5A" w:rsidP="002C712A">
      <w:pPr>
        <w:numPr>
          <w:ilvl w:val="0"/>
          <w:numId w:val="16"/>
        </w:numPr>
        <w:jc w:val="both"/>
      </w:pPr>
      <w:r w:rsidRPr="009E3A5A">
        <w:t>Rozporządzenie Ministra Infrastruktury z dnia 12 kwietnia 2002 r. w sprawie warunków technicznych, jakim powinny odpowiadać budynki i ich usytuowanie (Dz. U. z  2022 r. poz. 1225 z późn. zm.)</w:t>
      </w:r>
    </w:p>
    <w:p w14:paraId="59EB8429" w14:textId="77777777" w:rsidR="009E3A5A" w:rsidRPr="009E3A5A" w:rsidRDefault="009E3A5A" w:rsidP="002C712A">
      <w:pPr>
        <w:numPr>
          <w:ilvl w:val="0"/>
          <w:numId w:val="16"/>
        </w:numPr>
        <w:jc w:val="both"/>
      </w:pPr>
      <w:r w:rsidRPr="009E3A5A">
        <w:t>Rozporządzenie Ministra Pracy i Polityki Socjalnej w sprawie ogólnych przepisów bezpieczeństwa i higieny pracy (Dz. U. z 2003 r. poz. 169, 1650 z późn. zm.)</w:t>
      </w:r>
    </w:p>
    <w:p w14:paraId="3B39F761" w14:textId="7C5E6429" w:rsidR="009E3A5A" w:rsidRPr="009E3A5A" w:rsidRDefault="009E3A5A" w:rsidP="002C712A">
      <w:pPr>
        <w:numPr>
          <w:ilvl w:val="0"/>
          <w:numId w:val="16"/>
        </w:numPr>
        <w:jc w:val="both"/>
      </w:pPr>
      <w:r w:rsidRPr="009E3A5A">
        <w:t>Rozporządzenie Ministra Edukacji Narodowej i Sportu  z dnia 31 grudn</w:t>
      </w:r>
      <w:r w:rsidR="002C712A">
        <w:t>ia 2002 r. w </w:t>
      </w:r>
      <w:r w:rsidRPr="009E3A5A">
        <w:t>sprawie bezpieczeństwa i higieny w publiczn</w:t>
      </w:r>
      <w:r w:rsidR="002C712A">
        <w:t>ych i niepublicznych szkołach i </w:t>
      </w:r>
      <w:r w:rsidRPr="009E3A5A">
        <w:t>placówkach (Dz. U. z 2020 r. poz. 1604 z późn. zm.)</w:t>
      </w:r>
    </w:p>
    <w:p w14:paraId="39D41FF4" w14:textId="6DD7A72C" w:rsidR="009E3A5A" w:rsidRPr="009E3A5A" w:rsidRDefault="009E3A5A" w:rsidP="002C712A">
      <w:pPr>
        <w:numPr>
          <w:ilvl w:val="0"/>
          <w:numId w:val="16"/>
        </w:numPr>
        <w:jc w:val="both"/>
      </w:pPr>
      <w:r w:rsidRPr="009E3A5A">
        <w:t>Rozporządzenie Ministra Edukacji Narodowej z dnia 12 sierpnia 2020 r. zmieniające rozporządzenie w sprawie bezpieczeństwa i higieny w publicznych i niepublicznych szkołach i placówkach (Dz. U. 2020 r. poz. 1386 z późn. zm.)</w:t>
      </w:r>
      <w:r>
        <w:t>.</w:t>
      </w:r>
    </w:p>
    <w:p w14:paraId="738BDA77" w14:textId="77777777" w:rsidR="009E3A5A" w:rsidRPr="009E3A5A" w:rsidRDefault="009E3A5A" w:rsidP="009E3A5A"/>
    <w:p w14:paraId="6A91E624" w14:textId="77777777" w:rsidR="009E3A5A" w:rsidRPr="009E3A5A" w:rsidRDefault="009E3A5A" w:rsidP="009E3A5A"/>
    <w:p w14:paraId="7A36D92A" w14:textId="77777777" w:rsidR="009E3A5A" w:rsidRPr="009E3A5A" w:rsidRDefault="009E3A5A" w:rsidP="009E3A5A"/>
    <w:p w14:paraId="25361FF0" w14:textId="77777777" w:rsidR="009E3A5A" w:rsidRPr="009E3A5A" w:rsidRDefault="009E3A5A" w:rsidP="009E3A5A"/>
    <w:p w14:paraId="5887EA33" w14:textId="77777777" w:rsidR="00C52E40" w:rsidRDefault="00C52E40"/>
    <w:sectPr w:rsidR="00C52E4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3DC13" w14:textId="77777777" w:rsidR="00925BB5" w:rsidRDefault="00925BB5" w:rsidP="009E3A5A">
      <w:pPr>
        <w:spacing w:after="0" w:line="240" w:lineRule="auto"/>
      </w:pPr>
      <w:r>
        <w:separator/>
      </w:r>
    </w:p>
  </w:endnote>
  <w:endnote w:type="continuationSeparator" w:id="0">
    <w:p w14:paraId="1145A755" w14:textId="77777777" w:rsidR="00925BB5" w:rsidRDefault="00925BB5" w:rsidP="009E3A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34502762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38FB3C9F" w14:textId="47EEA6BE" w:rsidR="009E3A5A" w:rsidRDefault="009E3A5A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906EC">
              <w:rPr>
                <w:b/>
                <w:bCs/>
                <w:noProof/>
              </w:rPr>
              <w:t>12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906EC">
              <w:rPr>
                <w:b/>
                <w:bCs/>
                <w:noProof/>
              </w:rPr>
              <w:t>12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2633E9" w14:textId="77777777" w:rsidR="009E3A5A" w:rsidRDefault="009E3A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69E17" w14:textId="77777777" w:rsidR="00925BB5" w:rsidRDefault="00925BB5" w:rsidP="009E3A5A">
      <w:pPr>
        <w:spacing w:after="0" w:line="240" w:lineRule="auto"/>
      </w:pPr>
      <w:r>
        <w:separator/>
      </w:r>
    </w:p>
  </w:footnote>
  <w:footnote w:type="continuationSeparator" w:id="0">
    <w:p w14:paraId="5C4665DE" w14:textId="77777777" w:rsidR="00925BB5" w:rsidRDefault="00925BB5" w:rsidP="009E3A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40BB2"/>
    <w:multiLevelType w:val="hybridMultilevel"/>
    <w:tmpl w:val="BC8E2E58"/>
    <w:lvl w:ilvl="0" w:tplc="6CE2A98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376FF3"/>
    <w:multiLevelType w:val="hybridMultilevel"/>
    <w:tmpl w:val="6E96FC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8A4E60"/>
    <w:multiLevelType w:val="hybridMultilevel"/>
    <w:tmpl w:val="227EAEFC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721DE9"/>
    <w:multiLevelType w:val="hybridMultilevel"/>
    <w:tmpl w:val="664CF06C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3111F"/>
    <w:multiLevelType w:val="hybridMultilevel"/>
    <w:tmpl w:val="FA3EE4B8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C85D1F"/>
    <w:multiLevelType w:val="hybridMultilevel"/>
    <w:tmpl w:val="7A8CE52C"/>
    <w:lvl w:ilvl="0" w:tplc="C2A233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3D721A"/>
    <w:multiLevelType w:val="hybridMultilevel"/>
    <w:tmpl w:val="ECB68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E01099"/>
    <w:multiLevelType w:val="hybridMultilevel"/>
    <w:tmpl w:val="E5E62F8C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1C213A"/>
    <w:multiLevelType w:val="hybridMultilevel"/>
    <w:tmpl w:val="6E96FC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8B2167"/>
    <w:multiLevelType w:val="hybridMultilevel"/>
    <w:tmpl w:val="91AA8B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535786"/>
    <w:multiLevelType w:val="hybridMultilevel"/>
    <w:tmpl w:val="CB3E9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2337E7"/>
    <w:multiLevelType w:val="hybridMultilevel"/>
    <w:tmpl w:val="85F8FF62"/>
    <w:lvl w:ilvl="0" w:tplc="07105C40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92F0993"/>
    <w:multiLevelType w:val="hybridMultilevel"/>
    <w:tmpl w:val="EAB82ED0"/>
    <w:lvl w:ilvl="0" w:tplc="D400A3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E7D7A"/>
    <w:multiLevelType w:val="hybridMultilevel"/>
    <w:tmpl w:val="6E96FC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2D19B3"/>
    <w:multiLevelType w:val="hybridMultilevel"/>
    <w:tmpl w:val="6E96FC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79129B"/>
    <w:multiLevelType w:val="hybridMultilevel"/>
    <w:tmpl w:val="ECB68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8604A5"/>
    <w:multiLevelType w:val="hybridMultilevel"/>
    <w:tmpl w:val="3C226B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6067E"/>
    <w:multiLevelType w:val="hybridMultilevel"/>
    <w:tmpl w:val="6000497C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302784"/>
    <w:multiLevelType w:val="hybridMultilevel"/>
    <w:tmpl w:val="6E96FC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500F0D"/>
    <w:multiLevelType w:val="hybridMultilevel"/>
    <w:tmpl w:val="1E3E7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2F7AEE"/>
    <w:multiLevelType w:val="hybridMultilevel"/>
    <w:tmpl w:val="DC0AFC7E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6435162">
    <w:abstractNumId w:val="1"/>
  </w:num>
  <w:num w:numId="2" w16cid:durableId="580607357">
    <w:abstractNumId w:val="18"/>
  </w:num>
  <w:num w:numId="3" w16cid:durableId="1430466306">
    <w:abstractNumId w:val="19"/>
  </w:num>
  <w:num w:numId="4" w16cid:durableId="127171616">
    <w:abstractNumId w:val="15"/>
  </w:num>
  <w:num w:numId="5" w16cid:durableId="861213152">
    <w:abstractNumId w:val="10"/>
  </w:num>
  <w:num w:numId="6" w16cid:durableId="177084063">
    <w:abstractNumId w:val="9"/>
  </w:num>
  <w:num w:numId="7" w16cid:durableId="1047531522">
    <w:abstractNumId w:val="20"/>
  </w:num>
  <w:num w:numId="8" w16cid:durableId="716784858">
    <w:abstractNumId w:val="2"/>
  </w:num>
  <w:num w:numId="9" w16cid:durableId="590703342">
    <w:abstractNumId w:val="14"/>
  </w:num>
  <w:num w:numId="10" w16cid:durableId="1980181638">
    <w:abstractNumId w:val="4"/>
  </w:num>
  <w:num w:numId="11" w16cid:durableId="712537156">
    <w:abstractNumId w:val="7"/>
  </w:num>
  <w:num w:numId="12" w16cid:durableId="511072841">
    <w:abstractNumId w:val="0"/>
  </w:num>
  <w:num w:numId="13" w16cid:durableId="371729801">
    <w:abstractNumId w:val="16"/>
  </w:num>
  <w:num w:numId="14" w16cid:durableId="46686931">
    <w:abstractNumId w:val="17"/>
  </w:num>
  <w:num w:numId="15" w16cid:durableId="1219510766">
    <w:abstractNumId w:val="3"/>
  </w:num>
  <w:num w:numId="16" w16cid:durableId="1261916917">
    <w:abstractNumId w:val="11"/>
  </w:num>
  <w:num w:numId="17" w16cid:durableId="1704164450">
    <w:abstractNumId w:val="5"/>
  </w:num>
  <w:num w:numId="18" w16cid:durableId="453016730">
    <w:abstractNumId w:val="12"/>
  </w:num>
  <w:num w:numId="19" w16cid:durableId="935793496">
    <w:abstractNumId w:val="8"/>
  </w:num>
  <w:num w:numId="20" w16cid:durableId="765342237">
    <w:abstractNumId w:val="13"/>
  </w:num>
  <w:num w:numId="21" w16cid:durableId="133290280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CA3"/>
    <w:rsid w:val="00036F55"/>
    <w:rsid w:val="000467BF"/>
    <w:rsid w:val="000C47D6"/>
    <w:rsid w:val="000F0877"/>
    <w:rsid w:val="00136C44"/>
    <w:rsid w:val="0014159D"/>
    <w:rsid w:val="00167046"/>
    <w:rsid w:val="00177C1A"/>
    <w:rsid w:val="002A4CA3"/>
    <w:rsid w:val="002C712A"/>
    <w:rsid w:val="002F377C"/>
    <w:rsid w:val="002F7186"/>
    <w:rsid w:val="00384B9B"/>
    <w:rsid w:val="003D7FF6"/>
    <w:rsid w:val="004228D2"/>
    <w:rsid w:val="00445A1B"/>
    <w:rsid w:val="00452D60"/>
    <w:rsid w:val="0047014D"/>
    <w:rsid w:val="004844D5"/>
    <w:rsid w:val="004A65B1"/>
    <w:rsid w:val="004C02FE"/>
    <w:rsid w:val="004D3A80"/>
    <w:rsid w:val="0054679D"/>
    <w:rsid w:val="00561214"/>
    <w:rsid w:val="005C3F51"/>
    <w:rsid w:val="005E7519"/>
    <w:rsid w:val="0061580A"/>
    <w:rsid w:val="00624CC0"/>
    <w:rsid w:val="0062554D"/>
    <w:rsid w:val="00633FE9"/>
    <w:rsid w:val="00635345"/>
    <w:rsid w:val="0063700E"/>
    <w:rsid w:val="006655E2"/>
    <w:rsid w:val="00682CE6"/>
    <w:rsid w:val="006A05CC"/>
    <w:rsid w:val="006E3B43"/>
    <w:rsid w:val="0074046A"/>
    <w:rsid w:val="00744DFD"/>
    <w:rsid w:val="007937D2"/>
    <w:rsid w:val="00825258"/>
    <w:rsid w:val="00872C28"/>
    <w:rsid w:val="0087651B"/>
    <w:rsid w:val="00880876"/>
    <w:rsid w:val="008B55A9"/>
    <w:rsid w:val="008D0A94"/>
    <w:rsid w:val="008D5742"/>
    <w:rsid w:val="008E012D"/>
    <w:rsid w:val="00922B99"/>
    <w:rsid w:val="00925BB5"/>
    <w:rsid w:val="009E3A5A"/>
    <w:rsid w:val="009F5C4D"/>
    <w:rsid w:val="00AA1213"/>
    <w:rsid w:val="00AA49A3"/>
    <w:rsid w:val="00B101D9"/>
    <w:rsid w:val="00B15EF2"/>
    <w:rsid w:val="00B75759"/>
    <w:rsid w:val="00B81CA6"/>
    <w:rsid w:val="00BC2836"/>
    <w:rsid w:val="00C0568C"/>
    <w:rsid w:val="00C32D72"/>
    <w:rsid w:val="00C52E40"/>
    <w:rsid w:val="00C54D22"/>
    <w:rsid w:val="00C621DE"/>
    <w:rsid w:val="00C62A0A"/>
    <w:rsid w:val="00C67361"/>
    <w:rsid w:val="00C842C4"/>
    <w:rsid w:val="00C86D99"/>
    <w:rsid w:val="00CA1A39"/>
    <w:rsid w:val="00CD5099"/>
    <w:rsid w:val="00D04056"/>
    <w:rsid w:val="00D32254"/>
    <w:rsid w:val="00D800FC"/>
    <w:rsid w:val="00D818A4"/>
    <w:rsid w:val="00D859C7"/>
    <w:rsid w:val="00D906EC"/>
    <w:rsid w:val="00DA4FB3"/>
    <w:rsid w:val="00DC27EC"/>
    <w:rsid w:val="00DC4214"/>
    <w:rsid w:val="00DC5192"/>
    <w:rsid w:val="00E04D03"/>
    <w:rsid w:val="00E06D8F"/>
    <w:rsid w:val="00E320B1"/>
    <w:rsid w:val="00E33289"/>
    <w:rsid w:val="00E53A53"/>
    <w:rsid w:val="00E57DFA"/>
    <w:rsid w:val="00E93893"/>
    <w:rsid w:val="00EA0D62"/>
    <w:rsid w:val="00EC1DC4"/>
    <w:rsid w:val="00F9201F"/>
    <w:rsid w:val="00FD4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2339A"/>
  <w15:chartTrackingRefBased/>
  <w15:docId w15:val="{C0664E21-5E45-48EA-B113-D31AF57EC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4D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54D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4D22"/>
    <w:pPr>
      <w:ind w:left="720"/>
      <w:contextualSpacing/>
    </w:pPr>
  </w:style>
  <w:style w:type="paragraph" w:styleId="Bezodstpw">
    <w:name w:val="No Spacing"/>
    <w:uiPriority w:val="1"/>
    <w:qFormat/>
    <w:rsid w:val="00EC1DC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E3A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A5A"/>
  </w:style>
  <w:style w:type="paragraph" w:styleId="Stopka">
    <w:name w:val="footer"/>
    <w:basedOn w:val="Normalny"/>
    <w:link w:val="StopkaZnak"/>
    <w:uiPriority w:val="99"/>
    <w:unhideWhenUsed/>
    <w:rsid w:val="009E3A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A5A"/>
  </w:style>
  <w:style w:type="character" w:customStyle="1" w:styleId="hgkelc">
    <w:name w:val="hgkelc"/>
    <w:basedOn w:val="Domylnaczcionkaakapitu"/>
    <w:rsid w:val="00B101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56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2996</Words>
  <Characters>17976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PC11</dc:creator>
  <cp:keywords/>
  <dc:description/>
  <cp:lastModifiedBy>TOM BOR</cp:lastModifiedBy>
  <cp:revision>2</cp:revision>
  <cp:lastPrinted>2023-08-16T06:10:00Z</cp:lastPrinted>
  <dcterms:created xsi:type="dcterms:W3CDTF">2023-08-18T10:23:00Z</dcterms:created>
  <dcterms:modified xsi:type="dcterms:W3CDTF">2023-08-18T10:23:00Z</dcterms:modified>
</cp:coreProperties>
</file>