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83524C" w14:textId="77777777" w:rsidR="007D1889" w:rsidRPr="00D46AFF" w:rsidRDefault="007D1889" w:rsidP="007D1889">
      <w:pPr>
        <w:widowControl w:val="0"/>
        <w:suppressAutoHyphens/>
        <w:adjustRightInd w:val="0"/>
        <w:spacing w:after="0" w:line="240" w:lineRule="auto"/>
        <w:jc w:val="right"/>
        <w:textAlignment w:val="baseline"/>
        <w:rPr>
          <w:rFonts w:ascii="Times New Roman" w:eastAsia="Times New Roman" w:hAnsi="Times New Roman" w:cs="Times New Roman"/>
          <w:b/>
          <w:bCs/>
          <w:sz w:val="20"/>
          <w:szCs w:val="20"/>
          <w:lang w:eastAsia="ar-SA"/>
        </w:rPr>
      </w:pPr>
      <w:bookmarkStart w:id="0" w:name="_Hlk8168372"/>
      <w:bookmarkStart w:id="1" w:name="_Hlk58905914"/>
      <w:r w:rsidRPr="00D46AFF">
        <w:rPr>
          <w:rFonts w:ascii="Times New Roman" w:eastAsia="Times New Roman" w:hAnsi="Times New Roman" w:cs="Times New Roman"/>
          <w:b/>
          <w:bCs/>
          <w:sz w:val="20"/>
          <w:szCs w:val="20"/>
          <w:lang w:eastAsia="ar-SA"/>
        </w:rPr>
        <w:t>Załącznik nr 4 do SWZ</w:t>
      </w:r>
    </w:p>
    <w:p w14:paraId="67F8FE28" w14:textId="77777777" w:rsidR="007D1889" w:rsidRPr="00D46AFF"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Umowa Nr ……</w:t>
      </w:r>
    </w:p>
    <w:p w14:paraId="563B287C" w14:textId="77777777" w:rsidR="007D1889" w:rsidRPr="00D46AFF"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na roboty budowlane</w:t>
      </w:r>
    </w:p>
    <w:p w14:paraId="368D02BA" w14:textId="77777777" w:rsidR="007D1889" w:rsidRPr="00D46AFF" w:rsidRDefault="007D1889" w:rsidP="007D1889">
      <w:pPr>
        <w:widowControl w:val="0"/>
        <w:suppressAutoHyphens/>
        <w:adjustRightInd w:val="0"/>
        <w:spacing w:after="0"/>
        <w:jc w:val="both"/>
        <w:textAlignment w:val="baseline"/>
        <w:rPr>
          <w:rFonts w:ascii="Times New Roman" w:eastAsia="Times New Roman" w:hAnsi="Times New Roman" w:cs="Times New Roman"/>
          <w:sz w:val="20"/>
          <w:szCs w:val="20"/>
          <w:lang w:eastAsia="ar-SA"/>
        </w:rPr>
      </w:pPr>
    </w:p>
    <w:p w14:paraId="5AAE5FB4" w14:textId="77777777" w:rsidR="007D1889" w:rsidRPr="00D46AFF" w:rsidRDefault="007D1889" w:rsidP="007D1889">
      <w:pPr>
        <w:widowControl w:val="0"/>
        <w:suppressAutoHyphens/>
        <w:adjustRightInd w:val="0"/>
        <w:spacing w:after="0"/>
        <w:jc w:val="both"/>
        <w:textAlignment w:val="baseline"/>
        <w:rPr>
          <w:rFonts w:ascii="Times New Roman" w:eastAsia="Times New Roman" w:hAnsi="Times New Roman" w:cs="Times New Roman"/>
          <w:sz w:val="20"/>
          <w:szCs w:val="20"/>
          <w:lang w:eastAsia="ar-SA"/>
        </w:rPr>
      </w:pPr>
    </w:p>
    <w:p w14:paraId="6E9A56D4" w14:textId="089F8EEB" w:rsidR="007D1889" w:rsidRPr="00D46AFF" w:rsidRDefault="007D1889" w:rsidP="007D1889">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zawarta dnia ............................... 202</w:t>
      </w:r>
      <w:r w:rsidR="003B31A7" w:rsidRPr="00D46AFF">
        <w:rPr>
          <w:rFonts w:ascii="Times New Roman" w:eastAsia="Calibri" w:hAnsi="Times New Roman" w:cs="Times New Roman"/>
          <w:sz w:val="20"/>
          <w:szCs w:val="20"/>
        </w:rPr>
        <w:t>4</w:t>
      </w:r>
      <w:r w:rsidRPr="00D46AFF">
        <w:rPr>
          <w:rFonts w:ascii="Times New Roman" w:eastAsia="Calibri" w:hAnsi="Times New Roman" w:cs="Times New Roman"/>
          <w:sz w:val="20"/>
          <w:szCs w:val="20"/>
        </w:rPr>
        <w:t xml:space="preserve"> r. w Zbuczynie,</w:t>
      </w:r>
    </w:p>
    <w:p w14:paraId="3201E612" w14:textId="77777777" w:rsidR="007D1889" w:rsidRPr="00D46AFF" w:rsidRDefault="007D1889" w:rsidP="007D1889">
      <w:pPr>
        <w:tabs>
          <w:tab w:val="left" w:pos="7740"/>
        </w:tabs>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pomiędzy: </w:t>
      </w:r>
      <w:r w:rsidRPr="00D46AFF">
        <w:rPr>
          <w:rFonts w:ascii="Times New Roman" w:eastAsia="Calibri" w:hAnsi="Times New Roman" w:cs="Times New Roman"/>
          <w:sz w:val="20"/>
          <w:szCs w:val="20"/>
        </w:rPr>
        <w:tab/>
      </w:r>
    </w:p>
    <w:p w14:paraId="0DE41F7A" w14:textId="77777777" w:rsidR="007D1889" w:rsidRPr="00D46AFF" w:rsidRDefault="007D1889" w:rsidP="007D1889">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b/>
          <w:bCs/>
          <w:kern w:val="3"/>
          <w:sz w:val="20"/>
          <w:szCs w:val="20"/>
          <w:lang w:eastAsia="zh-CN"/>
        </w:rPr>
        <w:t xml:space="preserve">Gminą Zbuczyn </w:t>
      </w:r>
      <w:r w:rsidRPr="00D46AFF">
        <w:rPr>
          <w:rFonts w:ascii="Times New Roman" w:eastAsia="Calibri" w:hAnsi="Times New Roman" w:cs="Times New Roman"/>
          <w:kern w:val="3"/>
          <w:sz w:val="20"/>
          <w:szCs w:val="20"/>
          <w:lang w:eastAsia="zh-CN"/>
        </w:rPr>
        <w:t xml:space="preserve">z siedzibą w: 08-106 Zbuczyn, ul. Jana Pawła II 1, </w:t>
      </w:r>
    </w:p>
    <w:p w14:paraId="0398441F" w14:textId="77777777" w:rsidR="007D1889" w:rsidRPr="00D46AFF" w:rsidRDefault="007D1889" w:rsidP="007D1889">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kern w:val="3"/>
          <w:sz w:val="20"/>
          <w:szCs w:val="20"/>
          <w:lang w:eastAsia="zh-CN"/>
        </w:rPr>
        <w:t xml:space="preserve">NIP: 821-23-92-687, REGON: 711582670 </w:t>
      </w:r>
    </w:p>
    <w:p w14:paraId="037A009A" w14:textId="77777777" w:rsidR="007D1889" w:rsidRPr="00D46AFF" w:rsidRDefault="007D1889" w:rsidP="007D1889">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kern w:val="3"/>
          <w:sz w:val="20"/>
          <w:szCs w:val="20"/>
          <w:lang w:eastAsia="zh-CN"/>
        </w:rPr>
        <w:t>reprezentowaną przez</w:t>
      </w:r>
    </w:p>
    <w:p w14:paraId="7A75D548" w14:textId="77777777" w:rsidR="007D1889" w:rsidRPr="00D46AFF" w:rsidRDefault="007D1889" w:rsidP="007D1889">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b/>
          <w:bCs/>
          <w:kern w:val="3"/>
          <w:sz w:val="20"/>
          <w:szCs w:val="20"/>
          <w:lang w:eastAsia="zh-CN"/>
        </w:rPr>
        <w:t>Pana Huberta Pasiaka</w:t>
      </w:r>
      <w:r w:rsidRPr="00D46AFF">
        <w:rPr>
          <w:rFonts w:ascii="Times New Roman" w:eastAsia="Calibri" w:hAnsi="Times New Roman" w:cs="Times New Roman"/>
          <w:kern w:val="3"/>
          <w:sz w:val="20"/>
          <w:szCs w:val="20"/>
          <w:lang w:eastAsia="zh-CN"/>
        </w:rPr>
        <w:t>- Wójta Gminy Zbuczyn</w:t>
      </w:r>
    </w:p>
    <w:p w14:paraId="158413FC" w14:textId="206E9328" w:rsidR="007D1889" w:rsidRPr="00D46AFF" w:rsidRDefault="007D1889" w:rsidP="007D1889">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kern w:val="3"/>
          <w:sz w:val="20"/>
          <w:szCs w:val="20"/>
          <w:lang w:eastAsia="zh-CN"/>
        </w:rPr>
        <w:t xml:space="preserve">przy kontrasygnacie skarbnika Gminy Zbuczyn – </w:t>
      </w:r>
      <w:r w:rsidRPr="00D46AFF">
        <w:rPr>
          <w:rFonts w:ascii="Times New Roman" w:eastAsia="Calibri" w:hAnsi="Times New Roman" w:cs="Times New Roman"/>
          <w:b/>
          <w:bCs/>
          <w:kern w:val="3"/>
          <w:sz w:val="20"/>
          <w:szCs w:val="20"/>
          <w:lang w:eastAsia="zh-CN"/>
        </w:rPr>
        <w:t>Pan</w:t>
      </w:r>
      <w:r w:rsidR="00D46FAC" w:rsidRPr="00D46AFF">
        <w:rPr>
          <w:rFonts w:ascii="Times New Roman" w:eastAsia="Calibri" w:hAnsi="Times New Roman" w:cs="Times New Roman"/>
          <w:b/>
          <w:bCs/>
          <w:kern w:val="3"/>
          <w:sz w:val="20"/>
          <w:szCs w:val="20"/>
          <w:lang w:eastAsia="zh-CN"/>
        </w:rPr>
        <w:t>a</w:t>
      </w:r>
      <w:r w:rsidRPr="00D46AFF">
        <w:rPr>
          <w:rFonts w:ascii="Times New Roman" w:eastAsia="Calibri" w:hAnsi="Times New Roman" w:cs="Times New Roman"/>
          <w:b/>
          <w:bCs/>
          <w:kern w:val="3"/>
          <w:sz w:val="20"/>
          <w:szCs w:val="20"/>
          <w:lang w:eastAsia="zh-CN"/>
        </w:rPr>
        <w:t xml:space="preserve"> Wojciech</w:t>
      </w:r>
      <w:r w:rsidR="00D46FAC" w:rsidRPr="00D46AFF">
        <w:rPr>
          <w:rFonts w:ascii="Times New Roman" w:eastAsia="Calibri" w:hAnsi="Times New Roman" w:cs="Times New Roman"/>
          <w:b/>
          <w:bCs/>
          <w:kern w:val="3"/>
          <w:sz w:val="20"/>
          <w:szCs w:val="20"/>
          <w:lang w:eastAsia="zh-CN"/>
        </w:rPr>
        <w:t>a</w:t>
      </w:r>
      <w:r w:rsidRPr="00D46AFF">
        <w:rPr>
          <w:rFonts w:ascii="Times New Roman" w:eastAsia="Calibri" w:hAnsi="Times New Roman" w:cs="Times New Roman"/>
          <w:b/>
          <w:bCs/>
          <w:kern w:val="3"/>
          <w:sz w:val="20"/>
          <w:szCs w:val="20"/>
          <w:lang w:eastAsia="zh-CN"/>
        </w:rPr>
        <w:t xml:space="preserve"> </w:t>
      </w:r>
      <w:proofErr w:type="spellStart"/>
      <w:r w:rsidRPr="00D46AFF">
        <w:rPr>
          <w:rFonts w:ascii="Times New Roman" w:eastAsia="Calibri" w:hAnsi="Times New Roman" w:cs="Times New Roman"/>
          <w:b/>
          <w:bCs/>
          <w:kern w:val="3"/>
          <w:sz w:val="20"/>
          <w:szCs w:val="20"/>
          <w:lang w:eastAsia="zh-CN"/>
        </w:rPr>
        <w:t>Kubak</w:t>
      </w:r>
      <w:r w:rsidR="00D46FAC" w:rsidRPr="00D46AFF">
        <w:rPr>
          <w:rFonts w:ascii="Times New Roman" w:eastAsia="Calibri" w:hAnsi="Times New Roman" w:cs="Times New Roman"/>
          <w:b/>
          <w:bCs/>
          <w:kern w:val="3"/>
          <w:sz w:val="20"/>
          <w:szCs w:val="20"/>
          <w:lang w:eastAsia="zh-CN"/>
        </w:rPr>
        <w:t>a</w:t>
      </w:r>
      <w:proofErr w:type="spellEnd"/>
    </w:p>
    <w:p w14:paraId="06FF6286" w14:textId="77777777" w:rsidR="007D1889" w:rsidRPr="00D46AFF" w:rsidRDefault="007D1889" w:rsidP="007D1889">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zwanym w dalszej treści umowy „Zamawiającym”</w:t>
      </w:r>
    </w:p>
    <w:p w14:paraId="0E735618" w14:textId="77777777" w:rsidR="007D1889" w:rsidRPr="00D46AFF" w:rsidRDefault="007D1889" w:rsidP="007D1889">
      <w:pPr>
        <w:widowControl w:val="0"/>
        <w:suppressAutoHyphens/>
        <w:autoSpaceDN w:val="0"/>
        <w:spacing w:after="0"/>
        <w:textAlignment w:val="baseline"/>
        <w:rPr>
          <w:rFonts w:ascii="Times New Roman" w:eastAsia="SimSun" w:hAnsi="Times New Roman" w:cs="Times New Roman"/>
          <w:kern w:val="3"/>
          <w:sz w:val="20"/>
          <w:szCs w:val="20"/>
          <w:lang w:eastAsia="zh-CN" w:bidi="hi-IN"/>
        </w:rPr>
      </w:pPr>
      <w:r w:rsidRPr="00D46AFF">
        <w:rPr>
          <w:rFonts w:ascii="Times New Roman" w:eastAsia="SimSun" w:hAnsi="Times New Roman" w:cs="Times New Roman"/>
          <w:kern w:val="3"/>
          <w:sz w:val="20"/>
          <w:szCs w:val="20"/>
          <w:lang w:eastAsia="zh-CN" w:bidi="hi-IN"/>
        </w:rPr>
        <w:t>a</w:t>
      </w:r>
    </w:p>
    <w:p w14:paraId="79BA9F05" w14:textId="77777777" w:rsidR="007D1889" w:rsidRPr="00D46AFF" w:rsidRDefault="007D1889" w:rsidP="007D1889">
      <w:pPr>
        <w:autoSpaceDE w:val="0"/>
        <w:autoSpaceDN w:val="0"/>
        <w:adjustRightInd w:val="0"/>
        <w:spacing w:after="0"/>
        <w:jc w:val="both"/>
        <w:rPr>
          <w:rFonts w:ascii="Times New Roman" w:eastAsia="Calibri" w:hAnsi="Times New Roman" w:cs="Times New Roman"/>
          <w:i/>
          <w:iCs/>
          <w:sz w:val="20"/>
          <w:szCs w:val="20"/>
        </w:rPr>
      </w:pPr>
      <w:r w:rsidRPr="00D46AFF">
        <w:rPr>
          <w:rFonts w:ascii="Times New Roman" w:eastAsia="Calibri" w:hAnsi="Times New Roman" w:cs="Times New Roman"/>
          <w:i/>
          <w:iCs/>
          <w:sz w:val="20"/>
          <w:szCs w:val="20"/>
        </w:rPr>
        <w:t xml:space="preserve">*gdy kontrahentem jest spółka prawa handlowego: </w:t>
      </w:r>
    </w:p>
    <w:p w14:paraId="07738DE3" w14:textId="77777777" w:rsidR="007D1889" w:rsidRPr="00D46AFF" w:rsidRDefault="007D1889" w:rsidP="007D1889">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D46AFF">
        <w:rPr>
          <w:rFonts w:ascii="Times New Roman" w:eastAsia="Calibri" w:hAnsi="Times New Roman" w:cs="Times New Roman"/>
          <w:i/>
          <w:iCs/>
          <w:sz w:val="20"/>
          <w:szCs w:val="20"/>
        </w:rPr>
        <w:t>(jeżeli dotyczy)</w:t>
      </w:r>
      <w:r w:rsidRPr="00D46AFF">
        <w:rPr>
          <w:rFonts w:ascii="Times New Roman" w:eastAsia="Calibri" w:hAnsi="Times New Roman" w:cs="Times New Roman"/>
          <w:sz w:val="20"/>
          <w:szCs w:val="20"/>
        </w:rPr>
        <w:t xml:space="preserve">, kapitał zakładowy …………………… zł </w:t>
      </w:r>
      <w:r w:rsidRPr="00D46AFF">
        <w:rPr>
          <w:rFonts w:ascii="Times New Roman" w:eastAsia="Calibri" w:hAnsi="Times New Roman" w:cs="Times New Roman"/>
          <w:i/>
          <w:iCs/>
          <w:sz w:val="20"/>
          <w:szCs w:val="20"/>
        </w:rPr>
        <w:t>(jeżeli Wykonawcą jest spółka z ograniczoną odpowiedzialnością lub akcyjna), wpłacony …………………………. (w całości lub w części – jeżeli Wykonawcą jest spółka akcyjna),</w:t>
      </w:r>
      <w:r w:rsidRPr="00D46AFF">
        <w:rPr>
          <w:rFonts w:ascii="Times New Roman" w:eastAsia="Calibri" w:hAnsi="Times New Roman" w:cs="Times New Roman"/>
          <w:sz w:val="20"/>
          <w:szCs w:val="20"/>
        </w:rPr>
        <w:t xml:space="preserve"> zwaną dalej „Wykonawcą”, reprezentowaną przez ..........</w:t>
      </w:r>
      <w:r w:rsidRPr="00D46AFF">
        <w:rPr>
          <w:rFonts w:ascii="Times New Roman" w:eastAsia="Calibri" w:hAnsi="Times New Roman" w:cs="Times New Roman"/>
          <w:sz w:val="20"/>
          <w:szCs w:val="20"/>
          <w:vertAlign w:val="superscript"/>
        </w:rPr>
        <w:footnoteReference w:id="1"/>
      </w:r>
      <w:r w:rsidRPr="00D46AFF">
        <w:rPr>
          <w:rFonts w:ascii="Times New Roman" w:eastAsia="Calibri" w:hAnsi="Times New Roman" w:cs="Times New Roman"/>
          <w:sz w:val="20"/>
          <w:szCs w:val="20"/>
        </w:rPr>
        <w:t>/reprezentowaną przez … działającą/-ego na podstawie pełnomocnictwa, stanowiącego załącznik do umowy</w:t>
      </w:r>
      <w:r w:rsidRPr="00D46AFF">
        <w:rPr>
          <w:rFonts w:ascii="Times New Roman" w:eastAsia="Calibri" w:hAnsi="Times New Roman" w:cs="Times New Roman"/>
          <w:sz w:val="20"/>
          <w:szCs w:val="20"/>
          <w:vertAlign w:val="superscript"/>
        </w:rPr>
        <w:footnoteReference w:id="2"/>
      </w:r>
      <w:r w:rsidRPr="00D46AFF">
        <w:rPr>
          <w:rFonts w:ascii="Times New Roman" w:eastAsia="Calibri" w:hAnsi="Times New Roman" w:cs="Times New Roman"/>
          <w:sz w:val="20"/>
          <w:szCs w:val="20"/>
        </w:rPr>
        <w:t xml:space="preserve">, </w:t>
      </w:r>
    </w:p>
    <w:p w14:paraId="7716F5BC" w14:textId="77777777" w:rsidR="007D1889" w:rsidRPr="00D46AFF" w:rsidRDefault="007D1889" w:rsidP="007D1889">
      <w:pPr>
        <w:autoSpaceDE w:val="0"/>
        <w:autoSpaceDN w:val="0"/>
        <w:adjustRightInd w:val="0"/>
        <w:spacing w:after="0"/>
        <w:jc w:val="both"/>
        <w:rPr>
          <w:rFonts w:ascii="Times New Roman" w:eastAsia="Calibri" w:hAnsi="Times New Roman" w:cs="Times New Roman"/>
          <w:i/>
          <w:iCs/>
          <w:sz w:val="20"/>
          <w:szCs w:val="20"/>
        </w:rPr>
      </w:pPr>
      <w:r w:rsidRPr="00D46AFF">
        <w:rPr>
          <w:rFonts w:ascii="Times New Roman" w:eastAsia="Calibri" w:hAnsi="Times New Roman" w:cs="Times New Roman"/>
          <w:i/>
          <w:iCs/>
          <w:sz w:val="20"/>
          <w:szCs w:val="20"/>
        </w:rPr>
        <w:t xml:space="preserve">*gdy kontrahentem jest osoba fizyczna prowadząca działalność gospodarczą: </w:t>
      </w:r>
    </w:p>
    <w:p w14:paraId="46DE16F2" w14:textId="77777777" w:rsidR="007D1889" w:rsidRPr="00D46AFF" w:rsidRDefault="007D1889" w:rsidP="007D1889">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Panią/Panem ………., prowadzącą/-</w:t>
      </w:r>
      <w:proofErr w:type="spellStart"/>
      <w:r w:rsidRPr="00D46AFF">
        <w:rPr>
          <w:rFonts w:ascii="Times New Roman" w:eastAsia="Calibri" w:hAnsi="Times New Roman" w:cs="Times New Roman"/>
          <w:sz w:val="20"/>
          <w:szCs w:val="20"/>
        </w:rPr>
        <w:t>ym</w:t>
      </w:r>
      <w:proofErr w:type="spellEnd"/>
      <w:r w:rsidRPr="00D46AFF">
        <w:rPr>
          <w:rFonts w:ascii="Times New Roman" w:eastAsia="Calibri" w:hAnsi="Times New Roman" w:cs="Times New Roman"/>
          <w:sz w:val="20"/>
          <w:szCs w:val="20"/>
        </w:rPr>
        <w:t xml:space="preserve"> działalność gospodarczą pod firmą „…” z siedzibą w … (wpisać tylko nazwę miasta/miejscowości), ul. ……………….. (wpisać adres), – zgodnie z wydrukiem z Centralnej Ewidencji i Informacji o Działalności Gospodarczej, stanowiącym załącznik do umowy, NIP ……………, REGON …………., BDO: …………………… </w:t>
      </w:r>
      <w:r w:rsidRPr="00D46AFF">
        <w:rPr>
          <w:rFonts w:ascii="Times New Roman" w:eastAsia="Calibri" w:hAnsi="Times New Roman" w:cs="Times New Roman"/>
          <w:i/>
          <w:iCs/>
          <w:sz w:val="20"/>
          <w:szCs w:val="20"/>
        </w:rPr>
        <w:t>(jeżeli dotyczy),</w:t>
      </w:r>
      <w:r w:rsidRPr="00D46AFF">
        <w:rPr>
          <w:rFonts w:ascii="Times New Roman" w:eastAsia="Calibri" w:hAnsi="Times New Roman" w:cs="Times New Roman"/>
          <w:sz w:val="20"/>
          <w:szCs w:val="20"/>
        </w:rPr>
        <w:t xml:space="preserve"> zwaną/-</w:t>
      </w:r>
      <w:proofErr w:type="spellStart"/>
      <w:r w:rsidRPr="00D46AFF">
        <w:rPr>
          <w:rFonts w:ascii="Times New Roman" w:eastAsia="Calibri" w:hAnsi="Times New Roman" w:cs="Times New Roman"/>
          <w:sz w:val="20"/>
          <w:szCs w:val="20"/>
        </w:rPr>
        <w:t>ym</w:t>
      </w:r>
      <w:proofErr w:type="spellEnd"/>
      <w:r w:rsidRPr="00D46AFF">
        <w:rPr>
          <w:rFonts w:ascii="Times New Roman" w:eastAsia="Calibri" w:hAnsi="Times New Roman" w:cs="Times New Roman"/>
          <w:sz w:val="20"/>
          <w:szCs w:val="20"/>
        </w:rPr>
        <w:t xml:space="preserve"> dalej „Wykonawcą”, reprezentowaną/-</w:t>
      </w:r>
      <w:proofErr w:type="spellStart"/>
      <w:r w:rsidRPr="00D46AFF">
        <w:rPr>
          <w:rFonts w:ascii="Times New Roman" w:eastAsia="Calibri" w:hAnsi="Times New Roman" w:cs="Times New Roman"/>
          <w:sz w:val="20"/>
          <w:szCs w:val="20"/>
        </w:rPr>
        <w:t>ym</w:t>
      </w:r>
      <w:proofErr w:type="spellEnd"/>
      <w:r w:rsidRPr="00D46AFF">
        <w:rPr>
          <w:rFonts w:ascii="Times New Roman" w:eastAsia="Calibri" w:hAnsi="Times New Roman" w:cs="Times New Roman"/>
          <w:sz w:val="20"/>
          <w:szCs w:val="20"/>
        </w:rPr>
        <w:t xml:space="preserve"> przez … działającą/-ego na podstawie pełnomocnictwa, stanowiącego załącznik do umowy</w:t>
      </w:r>
      <w:r w:rsidRPr="00D46AFF">
        <w:rPr>
          <w:rFonts w:ascii="Times New Roman" w:eastAsia="Calibri" w:hAnsi="Times New Roman" w:cs="Times New Roman"/>
          <w:sz w:val="20"/>
          <w:szCs w:val="20"/>
          <w:vertAlign w:val="superscript"/>
        </w:rPr>
        <w:footnoteReference w:id="3"/>
      </w:r>
      <w:r w:rsidRPr="00D46AFF">
        <w:rPr>
          <w:rFonts w:ascii="Times New Roman" w:eastAsia="Calibri" w:hAnsi="Times New Roman" w:cs="Times New Roman"/>
          <w:sz w:val="20"/>
          <w:szCs w:val="20"/>
        </w:rPr>
        <w:t xml:space="preserve">, </w:t>
      </w:r>
    </w:p>
    <w:p w14:paraId="51232040" w14:textId="77777777" w:rsidR="007D1889" w:rsidRPr="00D46AFF" w:rsidRDefault="007D1889" w:rsidP="007D1889">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wspólnie zwanymi dalej „Stronami”, </w:t>
      </w:r>
    </w:p>
    <w:p w14:paraId="4B990506" w14:textId="77777777" w:rsidR="007D1889" w:rsidRPr="00D46AFF" w:rsidRDefault="007D1889" w:rsidP="007D1889">
      <w:pPr>
        <w:widowControl w:val="0"/>
        <w:suppressAutoHyphens/>
        <w:adjustRightInd w:val="0"/>
        <w:spacing w:after="0"/>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o następującej treści:</w:t>
      </w:r>
    </w:p>
    <w:p w14:paraId="4862A5D9" w14:textId="77777777" w:rsidR="007D1889" w:rsidRPr="00D46AFF"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0"/>
          <w:szCs w:val="20"/>
          <w:lang w:eastAsia="ar-SA"/>
        </w:rPr>
      </w:pPr>
      <w:bookmarkStart w:id="2" w:name="_Hlk178853234"/>
      <w:r w:rsidRPr="00D46AFF">
        <w:rPr>
          <w:rFonts w:ascii="Times New Roman" w:eastAsia="Times New Roman" w:hAnsi="Times New Roman" w:cs="Times New Roman"/>
          <w:b/>
          <w:bCs/>
          <w:sz w:val="20"/>
          <w:szCs w:val="20"/>
          <w:lang w:eastAsia="ar-SA"/>
        </w:rPr>
        <w:t>Oświadczenia Stron</w:t>
      </w:r>
    </w:p>
    <w:p w14:paraId="0B815A8A" w14:textId="3361659C" w:rsidR="007D1889" w:rsidRPr="00D46AFF" w:rsidRDefault="007D1889" w:rsidP="004959EB">
      <w:pPr>
        <w:widowControl w:val="0"/>
        <w:numPr>
          <w:ilvl w:val="0"/>
          <w:numId w:val="40"/>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Strony oświadczają, że niniejsza umowa, zwana dalej „umową”, została zawarta w wyniku udzielenia zamówienia publicznego w trybie podstawowym, zgodnie z przepisami ustawy z dnia 11 września 2019 r. – Prawo zamówień publicznych.</w:t>
      </w:r>
    </w:p>
    <w:p w14:paraId="19641112" w14:textId="43D1A5FD" w:rsidR="007D1889" w:rsidRPr="00D46AFF" w:rsidRDefault="007D1889" w:rsidP="00E91A55">
      <w:pPr>
        <w:widowControl w:val="0"/>
        <w:numPr>
          <w:ilvl w:val="0"/>
          <w:numId w:val="40"/>
        </w:numPr>
        <w:tabs>
          <w:tab w:val="left" w:pos="426"/>
        </w:tabs>
        <w:suppressAutoHyphens/>
        <w:autoSpaceDE w:val="0"/>
        <w:adjustRightInd w:val="0"/>
        <w:spacing w:after="0"/>
        <w:ind w:left="426" w:hanging="426"/>
        <w:contextualSpacing/>
        <w:jc w:val="both"/>
        <w:textAlignment w:val="baseline"/>
        <w:rPr>
          <w:rFonts w:ascii="Times New Roman" w:eastAsia="Times New Roman" w:hAnsi="Times New Roman" w:cs="Times New Roman"/>
          <w:i/>
          <w:sz w:val="20"/>
          <w:szCs w:val="20"/>
          <w:lang w:eastAsia="ar-SA"/>
        </w:rPr>
      </w:pPr>
      <w:r w:rsidRPr="00D46AFF">
        <w:rPr>
          <w:rFonts w:ascii="Times New Roman" w:eastAsia="Times New Roman" w:hAnsi="Times New Roman" w:cs="Times New Roman"/>
          <w:sz w:val="20"/>
          <w:szCs w:val="20"/>
          <w:lang w:eastAsia="ar-SA"/>
        </w:rPr>
        <w:t>Zamawiający oświadcza, iż zadanie, o którym mowa w § 1 umowy realizowane jest w ramach zadania</w:t>
      </w:r>
      <w:r w:rsidR="00467B1F">
        <w:rPr>
          <w:rFonts w:ascii="Times New Roman" w:eastAsia="Times New Roman" w:hAnsi="Times New Roman" w:cs="Times New Roman"/>
          <w:sz w:val="20"/>
          <w:szCs w:val="20"/>
          <w:lang w:eastAsia="ar-SA"/>
        </w:rPr>
        <w:t xml:space="preserve"> pn.: </w:t>
      </w:r>
      <w:r w:rsidR="00641727" w:rsidRPr="00641727">
        <w:rPr>
          <w:rFonts w:ascii="Times New Roman" w:eastAsia="Times New Roman" w:hAnsi="Times New Roman" w:cs="Times New Roman"/>
          <w:i/>
          <w:iCs/>
          <w:sz w:val="20"/>
          <w:szCs w:val="20"/>
          <w:lang w:eastAsia="ar-SA"/>
        </w:rPr>
        <w:t>„Odtworzenie i renowacja zabytkowych bram wjazdowych wraz z utwardzeniem alei do dworu w Krzesku - Majątku”</w:t>
      </w:r>
      <w:r w:rsidRPr="00D46AFF">
        <w:rPr>
          <w:rFonts w:ascii="Times New Roman" w:eastAsia="Times New Roman" w:hAnsi="Times New Roman" w:cs="Times New Roman"/>
          <w:sz w:val="20"/>
          <w:szCs w:val="20"/>
          <w:lang w:eastAsia="ar-SA"/>
        </w:rPr>
        <w:t xml:space="preserve">, które jest finansowane ze środków Rządowego </w:t>
      </w:r>
      <w:r w:rsidR="00E91A55" w:rsidRPr="00D46AFF">
        <w:rPr>
          <w:rFonts w:ascii="Times New Roman" w:eastAsia="Times New Roman" w:hAnsi="Times New Roman" w:cs="Times New Roman"/>
          <w:sz w:val="20"/>
          <w:szCs w:val="20"/>
          <w:lang w:eastAsia="ar-SA"/>
        </w:rPr>
        <w:t>Programu Odbudowy Zabytków.</w:t>
      </w:r>
    </w:p>
    <w:bookmarkEnd w:id="2"/>
    <w:p w14:paraId="7BC15A9C" w14:textId="77777777" w:rsidR="006B22DD" w:rsidRPr="00D46AFF" w:rsidRDefault="006B22DD" w:rsidP="006B22DD">
      <w:pPr>
        <w:widowControl w:val="0"/>
        <w:suppressAutoHyphens/>
        <w:autoSpaceDE w:val="0"/>
        <w:adjustRightInd w:val="0"/>
        <w:spacing w:after="0"/>
        <w:textAlignment w:val="baseline"/>
        <w:rPr>
          <w:rFonts w:ascii="Times New Roman" w:eastAsia="Times New Roman" w:hAnsi="Times New Roman" w:cs="Times New Roman"/>
          <w:b/>
          <w:bCs/>
          <w:sz w:val="20"/>
          <w:szCs w:val="20"/>
          <w:lang w:eastAsia="ar-SA"/>
        </w:rPr>
      </w:pPr>
    </w:p>
    <w:p w14:paraId="2EEF9783" w14:textId="1273909D" w:rsidR="007D1889" w:rsidRPr="00D46AFF" w:rsidRDefault="007D1889" w:rsidP="007D1889">
      <w:pPr>
        <w:widowControl w:val="0"/>
        <w:suppressAutoHyphens/>
        <w:autoSpaceDE w:val="0"/>
        <w:adjustRightInd w:val="0"/>
        <w:spacing w:after="0"/>
        <w:jc w:val="center"/>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 1</w:t>
      </w:r>
    </w:p>
    <w:p w14:paraId="38944A5E" w14:textId="77777777" w:rsidR="007D1889" w:rsidRPr="00D46AFF" w:rsidRDefault="007D1889" w:rsidP="007D1889">
      <w:pPr>
        <w:widowControl w:val="0"/>
        <w:suppressAutoHyphens/>
        <w:autoSpaceDE w:val="0"/>
        <w:adjustRightInd w:val="0"/>
        <w:spacing w:after="0"/>
        <w:jc w:val="center"/>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Przedmiot umowy</w:t>
      </w:r>
    </w:p>
    <w:p w14:paraId="73679B40" w14:textId="60C56E1F" w:rsidR="003B31A7" w:rsidRPr="00D46AFF" w:rsidRDefault="007D1889" w:rsidP="006B22DD">
      <w:pPr>
        <w:widowControl w:val="0"/>
        <w:numPr>
          <w:ilvl w:val="0"/>
          <w:numId w:val="52"/>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bookmarkStart w:id="3" w:name="_Hlk178853309"/>
      <w:r w:rsidRPr="00D46AFF">
        <w:rPr>
          <w:rFonts w:ascii="Times New Roman" w:eastAsia="Times New Roman" w:hAnsi="Times New Roman" w:cs="Times New Roman"/>
          <w:sz w:val="20"/>
          <w:szCs w:val="20"/>
          <w:lang w:eastAsia="ar-SA"/>
        </w:rPr>
        <w:t>Zamawiający zleca, a Wykonawca przyjmuje do realizacji zamówienie publiczne p</w:t>
      </w:r>
      <w:r w:rsidR="00D46FAC" w:rsidRPr="00D46AFF">
        <w:rPr>
          <w:rFonts w:ascii="Times New Roman" w:eastAsia="Times New Roman" w:hAnsi="Times New Roman" w:cs="Times New Roman"/>
          <w:sz w:val="20"/>
          <w:szCs w:val="20"/>
          <w:lang w:eastAsia="ar-SA"/>
        </w:rPr>
        <w:t xml:space="preserve">n. </w:t>
      </w:r>
      <w:r w:rsidR="00641727" w:rsidRPr="00641727">
        <w:rPr>
          <w:rFonts w:ascii="Times New Roman" w:eastAsia="Times New Roman" w:hAnsi="Times New Roman" w:cs="Times New Roman"/>
          <w:i/>
          <w:iCs/>
          <w:sz w:val="20"/>
          <w:szCs w:val="20"/>
          <w:lang w:eastAsia="ar-SA"/>
        </w:rPr>
        <w:t>„Odtworzenie i renowacja zabytkowych bram wjazdowych wraz z utwardzeniem alei do dworu w Krzesku - Majątku”</w:t>
      </w:r>
      <w:r w:rsidR="00E91A55" w:rsidRPr="00D46AFF">
        <w:rPr>
          <w:rFonts w:ascii="Times New Roman" w:eastAsia="Times New Roman" w:hAnsi="Times New Roman" w:cs="Times New Roman"/>
          <w:i/>
          <w:sz w:val="20"/>
          <w:szCs w:val="20"/>
          <w:lang w:eastAsia="ar-SA"/>
        </w:rPr>
        <w:t>.</w:t>
      </w:r>
    </w:p>
    <w:bookmarkEnd w:id="3"/>
    <w:p w14:paraId="529CACE7" w14:textId="0DAAFAE3" w:rsidR="007D1889" w:rsidRPr="00D46AFF" w:rsidRDefault="007D1889" w:rsidP="00F35627">
      <w:pPr>
        <w:pStyle w:val="Akapitzlist"/>
        <w:widowControl w:val="0"/>
        <w:numPr>
          <w:ilvl w:val="0"/>
          <w:numId w:val="64"/>
        </w:numPr>
        <w:suppressAutoHyphens/>
        <w:adjustRightInd w:val="0"/>
        <w:spacing w:after="0"/>
        <w:ind w:left="426" w:hanging="426"/>
        <w:jc w:val="both"/>
        <w:textAlignment w:val="baseline"/>
        <w:rPr>
          <w:rFonts w:ascii="Times New Roman" w:eastAsia="Times New Roman" w:hAnsi="Times New Roman"/>
          <w:sz w:val="20"/>
          <w:szCs w:val="20"/>
          <w:lang w:eastAsia="ar-SA"/>
        </w:rPr>
      </w:pPr>
      <w:r w:rsidRPr="00D46AFF">
        <w:rPr>
          <w:rFonts w:ascii="Times New Roman" w:eastAsia="Times New Roman" w:hAnsi="Times New Roman"/>
          <w:sz w:val="20"/>
          <w:szCs w:val="20"/>
          <w:lang w:eastAsia="ar-SA"/>
        </w:rPr>
        <w:t>Szczegółowy zakres oraz sposób wykonania robót budowlanych określa</w:t>
      </w:r>
      <w:r w:rsidR="009E7122" w:rsidRPr="00D46AFF">
        <w:rPr>
          <w:rFonts w:ascii="Times New Roman" w:eastAsia="Times New Roman" w:hAnsi="Times New Roman"/>
          <w:sz w:val="20"/>
          <w:szCs w:val="20"/>
          <w:lang w:eastAsia="ar-SA"/>
        </w:rPr>
        <w:t xml:space="preserve"> następująca dokumentacja</w:t>
      </w:r>
      <w:r w:rsidRPr="00D46AFF">
        <w:rPr>
          <w:rFonts w:ascii="Times New Roman" w:eastAsia="Times New Roman" w:hAnsi="Times New Roman"/>
          <w:sz w:val="20"/>
          <w:szCs w:val="20"/>
          <w:lang w:eastAsia="ar-SA"/>
        </w:rPr>
        <w:t>:</w:t>
      </w:r>
    </w:p>
    <w:p w14:paraId="5FA2001E" w14:textId="490E0DA2" w:rsidR="007D1889" w:rsidRPr="00D46AFF" w:rsidRDefault="007D1889" w:rsidP="00EC3B93">
      <w:pPr>
        <w:widowControl w:val="0"/>
        <w:numPr>
          <w:ilvl w:val="1"/>
          <w:numId w:val="52"/>
        </w:numPr>
        <w:tabs>
          <w:tab w:val="left" w:pos="709"/>
        </w:tabs>
        <w:suppressAutoHyphens/>
        <w:autoSpaceDE w:val="0"/>
        <w:adjustRightInd w:val="0"/>
        <w:spacing w:after="0"/>
        <w:ind w:left="709" w:hanging="283"/>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specyfikacja warunków zamówienia;</w:t>
      </w:r>
    </w:p>
    <w:p w14:paraId="2B8A2DF7" w14:textId="1D688940" w:rsidR="007D1889" w:rsidRPr="00596B18" w:rsidRDefault="007D1889" w:rsidP="00596B18">
      <w:pPr>
        <w:widowControl w:val="0"/>
        <w:numPr>
          <w:ilvl w:val="1"/>
          <w:numId w:val="52"/>
        </w:numPr>
        <w:tabs>
          <w:tab w:val="left" w:pos="709"/>
        </w:tabs>
        <w:suppressAutoHyphens/>
        <w:autoSpaceDE w:val="0"/>
        <w:adjustRightInd w:val="0"/>
        <w:spacing w:after="0"/>
        <w:ind w:left="709" w:hanging="283"/>
        <w:contextualSpacing/>
        <w:jc w:val="both"/>
        <w:textAlignment w:val="baseline"/>
        <w:rPr>
          <w:rFonts w:ascii="Times New Roman" w:eastAsia="Times New Roman" w:hAnsi="Times New Roman" w:cs="Times New Roman"/>
          <w:strike/>
          <w:sz w:val="20"/>
          <w:szCs w:val="20"/>
          <w:lang w:eastAsia="ar-SA"/>
        </w:rPr>
      </w:pPr>
      <w:r w:rsidRPr="00D46AFF">
        <w:rPr>
          <w:rFonts w:ascii="Times New Roman" w:eastAsia="Times New Roman" w:hAnsi="Times New Roman" w:cs="Times New Roman"/>
          <w:sz w:val="20"/>
          <w:szCs w:val="20"/>
          <w:lang w:eastAsia="ar-SA"/>
        </w:rPr>
        <w:t>dokumentacja projekto</w:t>
      </w:r>
      <w:r w:rsidR="00596B18">
        <w:rPr>
          <w:rFonts w:ascii="Times New Roman" w:eastAsia="Times New Roman" w:hAnsi="Times New Roman" w:cs="Times New Roman"/>
          <w:sz w:val="20"/>
          <w:szCs w:val="20"/>
          <w:lang w:eastAsia="ar-SA"/>
        </w:rPr>
        <w:t>wa, stanowiąca załącznik do SWZ</w:t>
      </w:r>
      <w:r w:rsidRPr="00596B18">
        <w:rPr>
          <w:rFonts w:ascii="Times New Roman" w:eastAsia="Times New Roman" w:hAnsi="Times New Roman" w:cs="Times New Roman"/>
          <w:bCs/>
          <w:sz w:val="20"/>
          <w:szCs w:val="20"/>
          <w:lang w:eastAsia="ar-SA"/>
        </w:rPr>
        <w:t>,</w:t>
      </w:r>
    </w:p>
    <w:p w14:paraId="6F12372B" w14:textId="674EE2FF" w:rsidR="007D1889" w:rsidRPr="00D46AFF" w:rsidRDefault="007D1889" w:rsidP="00EC3B93">
      <w:pPr>
        <w:widowControl w:val="0"/>
        <w:numPr>
          <w:ilvl w:val="1"/>
          <w:numId w:val="52"/>
        </w:numPr>
        <w:tabs>
          <w:tab w:val="left" w:pos="709"/>
        </w:tabs>
        <w:suppressAutoHyphens/>
        <w:autoSpaceDE w:val="0"/>
        <w:adjustRightInd w:val="0"/>
        <w:spacing w:after="0"/>
        <w:ind w:left="709" w:hanging="283"/>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złożona oferta</w:t>
      </w:r>
      <w:r w:rsidR="00A81D26" w:rsidRPr="00D46AFF">
        <w:rPr>
          <w:rFonts w:ascii="Times New Roman" w:eastAsia="Times New Roman" w:hAnsi="Times New Roman" w:cs="Times New Roman"/>
          <w:sz w:val="20"/>
          <w:szCs w:val="20"/>
          <w:lang w:eastAsia="ar-SA"/>
        </w:rPr>
        <w:t xml:space="preserve"> Wykonawcy</w:t>
      </w:r>
      <w:r w:rsidRPr="00D46AFF">
        <w:rPr>
          <w:rFonts w:ascii="Times New Roman" w:eastAsia="Times New Roman" w:hAnsi="Times New Roman" w:cs="Times New Roman"/>
          <w:sz w:val="20"/>
          <w:szCs w:val="20"/>
          <w:lang w:eastAsia="ar-SA"/>
        </w:rPr>
        <w:t>,</w:t>
      </w:r>
    </w:p>
    <w:p w14:paraId="28DB4FAE" w14:textId="77777777" w:rsidR="007D1889" w:rsidRPr="00D46AFF" w:rsidRDefault="007D1889" w:rsidP="00EC3B93">
      <w:pPr>
        <w:widowControl w:val="0"/>
        <w:numPr>
          <w:ilvl w:val="1"/>
          <w:numId w:val="52"/>
        </w:numPr>
        <w:tabs>
          <w:tab w:val="left" w:pos="709"/>
        </w:tabs>
        <w:suppressAutoHyphens/>
        <w:autoSpaceDE w:val="0"/>
        <w:adjustRightInd w:val="0"/>
        <w:spacing w:after="0"/>
        <w:ind w:left="709" w:hanging="283"/>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harmonogram rzeczowo-finansowy, o którym mowa w § 2 ust. 2 umowy.</w:t>
      </w:r>
    </w:p>
    <w:p w14:paraId="008C7EC9" w14:textId="195DF843" w:rsidR="007D1889" w:rsidRPr="00D46AFF" w:rsidRDefault="007D1889" w:rsidP="00F35627">
      <w:pPr>
        <w:widowControl w:val="0"/>
        <w:numPr>
          <w:ilvl w:val="0"/>
          <w:numId w:val="65"/>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 przypadku rozbieżności dokumentacji wiążące są zapisy wg następującej hierarchii dokumentów:</w:t>
      </w:r>
    </w:p>
    <w:p w14:paraId="7EFB28A0" w14:textId="7989EA75" w:rsidR="007D1889" w:rsidRPr="00596B18" w:rsidRDefault="00A15AD9" w:rsidP="00596B18">
      <w:pPr>
        <w:widowControl w:val="0"/>
        <w:numPr>
          <w:ilvl w:val="2"/>
          <w:numId w:val="57"/>
        </w:numPr>
        <w:tabs>
          <w:tab w:val="left" w:pos="709"/>
          <w:tab w:val="left" w:pos="993"/>
        </w:tabs>
        <w:suppressAutoHyphens/>
        <w:autoSpaceDE w:val="0"/>
        <w:adjustRightInd w:val="0"/>
        <w:spacing w:after="0"/>
        <w:ind w:left="709" w:hanging="283"/>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Dokumentacja projektowa</w:t>
      </w:r>
      <w:r w:rsidR="00F9194D" w:rsidRPr="00D46AFF">
        <w:rPr>
          <w:rFonts w:ascii="Times New Roman" w:eastAsia="Times New Roman" w:hAnsi="Times New Roman" w:cs="Times New Roman"/>
          <w:sz w:val="20"/>
          <w:szCs w:val="20"/>
          <w:lang w:eastAsia="ar-SA"/>
        </w:rPr>
        <w:t xml:space="preserve"> </w:t>
      </w:r>
      <w:r w:rsidR="00695B9E" w:rsidRPr="00D46AFF">
        <w:rPr>
          <w:rFonts w:ascii="Times New Roman" w:eastAsia="Times New Roman" w:hAnsi="Times New Roman" w:cs="Times New Roman"/>
          <w:sz w:val="20"/>
          <w:szCs w:val="20"/>
          <w:lang w:eastAsia="ar-SA"/>
        </w:rPr>
        <w:t>i zapisy SWZ</w:t>
      </w:r>
      <w:r w:rsidR="007D1889" w:rsidRPr="00596B18">
        <w:rPr>
          <w:rFonts w:ascii="Times New Roman" w:eastAsia="Times New Roman" w:hAnsi="Times New Roman" w:cs="Times New Roman"/>
          <w:sz w:val="20"/>
          <w:szCs w:val="20"/>
          <w:lang w:eastAsia="ar-SA"/>
        </w:rPr>
        <w:t>,</w:t>
      </w:r>
    </w:p>
    <w:p w14:paraId="04527555" w14:textId="2B4C6CB3" w:rsidR="007D1889" w:rsidRPr="00D46AFF" w:rsidRDefault="007D1889" w:rsidP="00EC3B93">
      <w:pPr>
        <w:widowControl w:val="0"/>
        <w:numPr>
          <w:ilvl w:val="2"/>
          <w:numId w:val="57"/>
        </w:numPr>
        <w:tabs>
          <w:tab w:val="left" w:pos="709"/>
          <w:tab w:val="left" w:pos="993"/>
        </w:tabs>
        <w:suppressAutoHyphens/>
        <w:autoSpaceDE w:val="0"/>
        <w:adjustRightInd w:val="0"/>
        <w:spacing w:after="0"/>
        <w:ind w:left="709" w:hanging="283"/>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Przedmiar</w:t>
      </w:r>
      <w:r w:rsidR="00695B9E" w:rsidRPr="00D46AFF">
        <w:rPr>
          <w:rFonts w:ascii="Times New Roman" w:eastAsia="Times New Roman" w:hAnsi="Times New Roman" w:cs="Times New Roman"/>
          <w:sz w:val="20"/>
          <w:szCs w:val="20"/>
          <w:lang w:eastAsia="ar-SA"/>
        </w:rPr>
        <w:t>y</w:t>
      </w:r>
      <w:r w:rsidRPr="00D46AFF">
        <w:rPr>
          <w:rFonts w:ascii="Times New Roman" w:eastAsia="Times New Roman" w:hAnsi="Times New Roman" w:cs="Times New Roman"/>
          <w:sz w:val="20"/>
          <w:szCs w:val="20"/>
          <w:lang w:eastAsia="ar-SA"/>
        </w:rPr>
        <w:t xml:space="preserve"> robót z zastrzeżeniem ust.</w:t>
      </w:r>
      <w:r w:rsidR="004C7DFA" w:rsidRPr="00D46AFF">
        <w:rPr>
          <w:rFonts w:ascii="Times New Roman" w:eastAsia="Times New Roman" w:hAnsi="Times New Roman" w:cs="Times New Roman"/>
          <w:sz w:val="20"/>
          <w:szCs w:val="20"/>
          <w:lang w:eastAsia="ar-SA"/>
        </w:rPr>
        <w:t xml:space="preserve"> 4</w:t>
      </w:r>
      <w:r w:rsidRPr="00D46AFF">
        <w:rPr>
          <w:rFonts w:ascii="Times New Roman" w:eastAsia="Times New Roman" w:hAnsi="Times New Roman" w:cs="Times New Roman"/>
          <w:sz w:val="20"/>
          <w:szCs w:val="20"/>
          <w:lang w:eastAsia="ar-SA"/>
        </w:rPr>
        <w:t>.</w:t>
      </w:r>
    </w:p>
    <w:p w14:paraId="6A6BE8A9" w14:textId="15F3F0CA" w:rsidR="007D1889" w:rsidRPr="00D46AFF" w:rsidRDefault="007D1889" w:rsidP="00E02C30">
      <w:pPr>
        <w:widowControl w:val="0"/>
        <w:numPr>
          <w:ilvl w:val="0"/>
          <w:numId w:val="65"/>
        </w:numPr>
        <w:suppressAutoHyphens/>
        <w:autoSpaceDE w:val="0"/>
        <w:adjustRightInd w:val="0"/>
        <w:spacing w:after="0"/>
        <w:ind w:left="426"/>
        <w:jc w:val="both"/>
        <w:textAlignment w:val="baseline"/>
        <w:rPr>
          <w:rFonts w:ascii="Times New Roman" w:eastAsia="Times New Roman" w:hAnsi="Times New Roman" w:cs="Times New Roman"/>
          <w:b/>
          <w:bCs/>
          <w:iCs/>
          <w:sz w:val="20"/>
          <w:szCs w:val="20"/>
          <w:u w:val="single"/>
          <w:lang w:eastAsia="ar-SA"/>
        </w:rPr>
      </w:pPr>
      <w:bookmarkStart w:id="4" w:name="_Hlk63064893"/>
      <w:r w:rsidRPr="00D46AFF">
        <w:rPr>
          <w:rFonts w:ascii="Times New Roman" w:eastAsia="Times New Roman" w:hAnsi="Times New Roman" w:cs="Times New Roman"/>
          <w:iCs/>
          <w:sz w:val="20"/>
          <w:szCs w:val="20"/>
          <w:lang w:eastAsia="ar-SA"/>
        </w:rPr>
        <w:lastRenderedPageBreak/>
        <w:t xml:space="preserve">Wykonawca zobowiązany jest do dokładnego sprawdzenia ilości robót z dokumentacją wskazaną w </w:t>
      </w:r>
      <w:r w:rsidR="009E7122" w:rsidRPr="00D46AFF">
        <w:rPr>
          <w:rFonts w:ascii="Times New Roman" w:eastAsia="Times New Roman" w:hAnsi="Times New Roman" w:cs="Times New Roman"/>
          <w:iCs/>
          <w:sz w:val="20"/>
          <w:szCs w:val="20"/>
          <w:lang w:eastAsia="ar-SA"/>
        </w:rPr>
        <w:t xml:space="preserve">§ 1 </w:t>
      </w:r>
      <w:r w:rsidRPr="00D46AFF">
        <w:rPr>
          <w:rFonts w:ascii="Times New Roman" w:eastAsia="Times New Roman" w:hAnsi="Times New Roman" w:cs="Times New Roman"/>
          <w:iCs/>
          <w:sz w:val="20"/>
          <w:szCs w:val="20"/>
          <w:lang w:eastAsia="ar-SA"/>
        </w:rPr>
        <w:t>ust. 3</w:t>
      </w:r>
      <w:r w:rsidR="00596B18">
        <w:rPr>
          <w:rFonts w:ascii="Times New Roman" w:eastAsia="Times New Roman" w:hAnsi="Times New Roman" w:cs="Times New Roman"/>
          <w:iCs/>
          <w:sz w:val="20"/>
          <w:szCs w:val="20"/>
          <w:lang w:eastAsia="ar-SA"/>
        </w:rPr>
        <w:t xml:space="preserve"> pkt. 1-2</w:t>
      </w:r>
      <w:r w:rsidRPr="00D46AFF">
        <w:rPr>
          <w:rFonts w:ascii="Times New Roman" w:eastAsia="Times New Roman" w:hAnsi="Times New Roman" w:cs="Times New Roman"/>
          <w:iCs/>
          <w:sz w:val="20"/>
          <w:szCs w:val="20"/>
          <w:lang w:eastAsia="ar-SA"/>
        </w:rPr>
        <w:t xml:space="preserve">. Z uwagi na to, że </w:t>
      </w:r>
      <w:r w:rsidRPr="00D46AFF">
        <w:rPr>
          <w:rFonts w:ascii="Times New Roman" w:eastAsia="Times New Roman" w:hAnsi="Times New Roman" w:cs="Times New Roman"/>
          <w:iCs/>
          <w:sz w:val="20"/>
          <w:szCs w:val="20"/>
          <w:u w:val="single"/>
          <w:lang w:eastAsia="ar-SA"/>
        </w:rPr>
        <w:t>umowa na roboty jest umową ryczałtową</w:t>
      </w:r>
      <w:r w:rsidRPr="00D46AFF">
        <w:rPr>
          <w:rFonts w:ascii="Times New Roman" w:eastAsia="Times New Roman" w:hAnsi="Times New Roman" w:cs="Times New Roman"/>
          <w:iCs/>
          <w:sz w:val="20"/>
          <w:szCs w:val="20"/>
          <w:lang w:eastAsia="ar-SA"/>
        </w:rPr>
        <w:t xml:space="preserve"> w przypadku wystąpienia w trakcie prowadzenia robót większej ilości robót w jakiejkolwiek pozycji przedmiarowej nie będzie mogło być uznane za roboty dodatkowe z żądaniem dodatkowego wynagrodzenia. Ewentualny brak w przedmiarze robót, robót koniecznych do wykonania wynikających z dokumentacji wskazanej w </w:t>
      </w:r>
      <w:r w:rsidR="009E7122" w:rsidRPr="00D46AFF">
        <w:rPr>
          <w:rFonts w:ascii="Times New Roman" w:eastAsia="Times New Roman" w:hAnsi="Times New Roman" w:cs="Times New Roman"/>
          <w:iCs/>
          <w:sz w:val="20"/>
          <w:szCs w:val="20"/>
          <w:lang w:eastAsia="ar-SA"/>
        </w:rPr>
        <w:t xml:space="preserve">§ 1 </w:t>
      </w:r>
      <w:r w:rsidRPr="00D46AFF">
        <w:rPr>
          <w:rFonts w:ascii="Times New Roman" w:eastAsia="Times New Roman" w:hAnsi="Times New Roman" w:cs="Times New Roman"/>
          <w:iCs/>
          <w:sz w:val="20"/>
          <w:szCs w:val="20"/>
          <w:lang w:eastAsia="ar-SA"/>
        </w:rPr>
        <w:t xml:space="preserve">ust. 3 </w:t>
      </w:r>
      <w:r w:rsidR="00A74BE0">
        <w:rPr>
          <w:rFonts w:ascii="Times New Roman" w:eastAsia="Times New Roman" w:hAnsi="Times New Roman" w:cs="Times New Roman"/>
          <w:iCs/>
          <w:sz w:val="20"/>
          <w:szCs w:val="20"/>
          <w:lang w:eastAsia="ar-SA"/>
        </w:rPr>
        <w:t>pkt 1-2</w:t>
      </w:r>
      <w:r w:rsidR="003B3FFD" w:rsidRPr="00D46AFF">
        <w:rPr>
          <w:rFonts w:ascii="Times New Roman" w:eastAsia="Times New Roman" w:hAnsi="Times New Roman" w:cs="Times New Roman"/>
          <w:iCs/>
          <w:sz w:val="20"/>
          <w:szCs w:val="20"/>
          <w:lang w:eastAsia="ar-SA"/>
        </w:rPr>
        <w:t xml:space="preserve"> </w:t>
      </w:r>
      <w:r w:rsidRPr="00D46AFF">
        <w:rPr>
          <w:rFonts w:ascii="Times New Roman" w:eastAsia="Times New Roman" w:hAnsi="Times New Roman" w:cs="Times New Roman"/>
          <w:iCs/>
          <w:sz w:val="20"/>
          <w:szCs w:val="20"/>
          <w:lang w:eastAsia="ar-SA"/>
        </w:rPr>
        <w:t>nie zwalnia Wykonawcy od obowiązku ich wykonania w cenie umownej.</w:t>
      </w:r>
    </w:p>
    <w:bookmarkEnd w:id="4"/>
    <w:p w14:paraId="48C990BB" w14:textId="5FB3F6D5" w:rsidR="007D1889" w:rsidRPr="00D46AFF" w:rsidRDefault="007D1889" w:rsidP="00E02C30">
      <w:pPr>
        <w:widowControl w:val="0"/>
        <w:numPr>
          <w:ilvl w:val="0"/>
          <w:numId w:val="65"/>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Wszystkie wykonane roboty i dostarczone materiały będą zgodne z dokumentacją projektową</w:t>
      </w:r>
      <w:r w:rsidR="00695B9E" w:rsidRPr="00D46AFF">
        <w:rPr>
          <w:rFonts w:ascii="Times New Roman" w:eastAsia="Times New Roman" w:hAnsi="Times New Roman" w:cs="Times New Roman"/>
          <w:sz w:val="20"/>
          <w:szCs w:val="20"/>
          <w:lang w:eastAsia="ar-SA"/>
        </w:rPr>
        <w:t>, SWZ</w:t>
      </w:r>
      <w:r w:rsidRPr="00D46AFF">
        <w:rPr>
          <w:rFonts w:ascii="Times New Roman" w:eastAsia="Times New Roman" w:hAnsi="Times New Roman" w:cs="Times New Roman"/>
          <w:sz w:val="20"/>
          <w:szCs w:val="20"/>
          <w:lang w:eastAsia="ar-SA"/>
        </w:rPr>
        <w:t>. W przypadku, gdy materiały lub roboty nie będą w pełni zgodne z dok</w:t>
      </w:r>
      <w:r w:rsidR="00A74BE0">
        <w:rPr>
          <w:rFonts w:ascii="Times New Roman" w:eastAsia="Times New Roman" w:hAnsi="Times New Roman" w:cs="Times New Roman"/>
          <w:sz w:val="20"/>
          <w:szCs w:val="20"/>
          <w:lang w:eastAsia="ar-SA"/>
        </w:rPr>
        <w:t>umentacją projektową</w:t>
      </w:r>
      <w:r w:rsidRPr="00D46AFF">
        <w:rPr>
          <w:rFonts w:ascii="Times New Roman" w:eastAsia="Times New Roman" w:hAnsi="Times New Roman" w:cs="Times New Roman"/>
          <w:sz w:val="20"/>
          <w:szCs w:val="20"/>
          <w:lang w:eastAsia="ar-SA"/>
        </w:rPr>
        <w:t xml:space="preserve"> i wpłynie to na niezadowalającą jakość elementu budowli, to takie materiały zostaną zastąpione innymi, a elementy budowli będą rozebrane i wykonane ponownie na koszt Wykonawcy. Wykonawca o wykryciu błędów w dokumentacji projektowej winien natychmiast powiadomić Zamawiającego i Inspektora Nadzoru Inwestorskiego, który w porozumieniu z projektantem podejmie decyzję o wprowadzeniu odpowiednich zmian i poprawek. </w:t>
      </w:r>
    </w:p>
    <w:p w14:paraId="30EEDD35" w14:textId="0F1ABDD3" w:rsidR="007672CD" w:rsidRPr="00F35627" w:rsidRDefault="007E323A" w:rsidP="00F35627">
      <w:pPr>
        <w:pStyle w:val="Akapitzlist"/>
        <w:numPr>
          <w:ilvl w:val="0"/>
          <w:numId w:val="65"/>
        </w:numPr>
        <w:ind w:left="426" w:hanging="426"/>
        <w:jc w:val="both"/>
        <w:rPr>
          <w:rFonts w:ascii="Times New Roman" w:eastAsia="Times New Roman" w:hAnsi="Times New Roman"/>
          <w:sz w:val="20"/>
          <w:szCs w:val="20"/>
          <w:lang w:eastAsia="ar-SA"/>
        </w:rPr>
      </w:pPr>
      <w:r w:rsidRPr="00D46AFF">
        <w:rPr>
          <w:rFonts w:ascii="Times New Roman" w:eastAsia="Times New Roman" w:hAnsi="Times New Roman"/>
          <w:sz w:val="20"/>
          <w:szCs w:val="20"/>
          <w:lang w:eastAsia="ar-SA"/>
        </w:rPr>
        <w:t xml:space="preserve">Przedmiot umowy należy wykonać zgodnie z dokumentacją </w:t>
      </w:r>
      <w:r w:rsidR="00A74BE0">
        <w:rPr>
          <w:rFonts w:ascii="Times New Roman" w:eastAsia="Times New Roman" w:hAnsi="Times New Roman"/>
          <w:sz w:val="20"/>
          <w:szCs w:val="20"/>
          <w:lang w:eastAsia="ar-SA"/>
        </w:rPr>
        <w:t>projektową, SWZ</w:t>
      </w:r>
      <w:r w:rsidRPr="00D46AFF">
        <w:rPr>
          <w:rFonts w:ascii="Times New Roman" w:eastAsia="Times New Roman" w:hAnsi="Times New Roman"/>
          <w:sz w:val="20"/>
          <w:szCs w:val="20"/>
          <w:lang w:eastAsia="ar-SA"/>
        </w:rPr>
        <w:t>, oraz obowiązującymi przepisami prawa, sztuką budowlaną, ustawą o ochronie zabytków i opiece nad zabytkami, decyzjami/zgodami/opiniami organów architektoniczno-budowlanych oraz Mazowieckiego Wojewódzkiego Konserwatora Zabytków, wiedzą techniczną, zawartą z Zamawiającym umową, uzgodnieniami z Zamawiającym dokonanymi w trakcie realizacji przedmiotu umowy.</w:t>
      </w:r>
    </w:p>
    <w:p w14:paraId="508E6030" w14:textId="2114AAF3"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 2</w:t>
      </w:r>
    </w:p>
    <w:p w14:paraId="010CE92F"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Termin realizacji</w:t>
      </w:r>
    </w:p>
    <w:p w14:paraId="675A5815" w14:textId="6383506B" w:rsidR="007D1889" w:rsidRPr="00D46AFF"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mbria" w:hAnsi="Times New Roman" w:cs="Times New Roman"/>
          <w:sz w:val="20"/>
          <w:szCs w:val="20"/>
          <w:lang w:eastAsia="ar-SA"/>
        </w:rPr>
        <w:t xml:space="preserve">Wykonawca zobowiązany jest wykonać całość przedmiotu zamówienia </w:t>
      </w:r>
      <w:r w:rsidRPr="00D46AFF">
        <w:rPr>
          <w:rFonts w:ascii="Times New Roman" w:eastAsia="Cambria" w:hAnsi="Times New Roman" w:cs="Times New Roman"/>
          <w:sz w:val="20"/>
          <w:szCs w:val="20"/>
          <w:lang w:eastAsia="ar-SA"/>
        </w:rPr>
        <w:br/>
        <w:t xml:space="preserve">w terminie </w:t>
      </w:r>
      <w:r w:rsidR="00030367" w:rsidRPr="00D43E25">
        <w:rPr>
          <w:rFonts w:ascii="Times New Roman" w:eastAsia="Cambria" w:hAnsi="Times New Roman" w:cs="Times New Roman"/>
          <w:b/>
          <w:bCs/>
          <w:sz w:val="20"/>
          <w:szCs w:val="20"/>
          <w:lang w:eastAsia="ar-SA"/>
        </w:rPr>
        <w:t>1</w:t>
      </w:r>
      <w:r w:rsidR="007E323A" w:rsidRPr="00D43E25">
        <w:rPr>
          <w:rFonts w:ascii="Times New Roman" w:eastAsia="Cambria" w:hAnsi="Times New Roman" w:cs="Times New Roman"/>
          <w:b/>
          <w:bCs/>
          <w:sz w:val="20"/>
          <w:szCs w:val="20"/>
          <w:lang w:eastAsia="ar-SA"/>
        </w:rPr>
        <w:t>3</w:t>
      </w:r>
      <w:r w:rsidRPr="00D43E25">
        <w:rPr>
          <w:rFonts w:ascii="Times New Roman" w:eastAsia="Cambria" w:hAnsi="Times New Roman" w:cs="Times New Roman"/>
          <w:b/>
          <w:bCs/>
          <w:sz w:val="20"/>
          <w:szCs w:val="20"/>
          <w:lang w:eastAsia="ar-SA"/>
        </w:rPr>
        <w:t xml:space="preserve"> miesięcy od dnia podpisania umowy</w:t>
      </w:r>
      <w:r w:rsidRPr="00D46AFF">
        <w:rPr>
          <w:rFonts w:ascii="Times New Roman" w:eastAsia="Cambria" w:hAnsi="Times New Roman" w:cs="Times New Roman"/>
          <w:b/>
          <w:bCs/>
          <w:sz w:val="20"/>
          <w:szCs w:val="20"/>
          <w:lang w:eastAsia="ar-SA"/>
        </w:rPr>
        <w:t xml:space="preserve"> tj. do dnia ………………..</w:t>
      </w:r>
      <w:r w:rsidR="00811C28" w:rsidRPr="00D46AFF">
        <w:rPr>
          <w:rFonts w:ascii="Times New Roman" w:eastAsia="Cambria" w:hAnsi="Times New Roman" w:cs="Times New Roman"/>
          <w:sz w:val="20"/>
          <w:szCs w:val="20"/>
          <w:lang w:eastAsia="ar-SA"/>
        </w:rPr>
        <w:t>.</w:t>
      </w:r>
    </w:p>
    <w:p w14:paraId="0FF21DB0" w14:textId="46CBF356" w:rsidR="007D1889" w:rsidRPr="00D46AFF"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bookmarkStart w:id="5" w:name="_Hlk171350297"/>
      <w:r w:rsidRPr="00D46AFF">
        <w:rPr>
          <w:rFonts w:ascii="Times New Roman" w:eastAsia="Times New Roman" w:hAnsi="Times New Roman" w:cs="Times New Roman"/>
          <w:sz w:val="20"/>
          <w:szCs w:val="20"/>
          <w:lang w:eastAsia="ar-SA"/>
        </w:rPr>
        <w:t xml:space="preserve">Termin wykonania poszczególnych </w:t>
      </w:r>
      <w:r w:rsidR="004362DD" w:rsidRPr="00D46AFF">
        <w:rPr>
          <w:rFonts w:ascii="Times New Roman" w:eastAsia="Times New Roman" w:hAnsi="Times New Roman" w:cs="Times New Roman"/>
          <w:sz w:val="20"/>
          <w:szCs w:val="20"/>
          <w:lang w:eastAsia="ar-SA"/>
        </w:rPr>
        <w:t>etapów robót</w:t>
      </w:r>
      <w:r w:rsidR="005B406F" w:rsidRPr="00D46AFF">
        <w:rPr>
          <w:rFonts w:ascii="Times New Roman" w:eastAsia="Times New Roman" w:hAnsi="Times New Roman" w:cs="Times New Roman"/>
          <w:sz w:val="20"/>
          <w:szCs w:val="20"/>
          <w:lang w:eastAsia="ar-SA"/>
        </w:rPr>
        <w:t xml:space="preserve"> </w:t>
      </w:r>
      <w:r w:rsidRPr="00D46AFF">
        <w:rPr>
          <w:rFonts w:ascii="Times New Roman" w:eastAsia="Times New Roman" w:hAnsi="Times New Roman" w:cs="Times New Roman"/>
          <w:sz w:val="20"/>
          <w:szCs w:val="20"/>
          <w:lang w:eastAsia="ar-SA"/>
        </w:rPr>
        <w:t xml:space="preserve">składających się na przedmiot </w:t>
      </w:r>
      <w:r w:rsidR="00CD5D01" w:rsidRPr="00D46AFF">
        <w:rPr>
          <w:rFonts w:ascii="Times New Roman" w:eastAsia="Times New Roman" w:hAnsi="Times New Roman" w:cs="Times New Roman"/>
          <w:sz w:val="20"/>
          <w:szCs w:val="20"/>
          <w:lang w:eastAsia="ar-SA"/>
        </w:rPr>
        <w:t xml:space="preserve">umowy </w:t>
      </w:r>
      <w:r w:rsidRPr="00D46AFF">
        <w:rPr>
          <w:rFonts w:ascii="Times New Roman" w:eastAsia="Times New Roman" w:hAnsi="Times New Roman" w:cs="Times New Roman"/>
          <w:sz w:val="20"/>
          <w:szCs w:val="20"/>
          <w:lang w:eastAsia="ar-SA"/>
        </w:rPr>
        <w:t xml:space="preserve">wskazany w § 1 Wykonawca określi w harmonogramie rzeczowo-finansowym, o którym mowa w ust. </w:t>
      </w:r>
      <w:r w:rsidR="00AA01DF" w:rsidRPr="00D46AFF">
        <w:rPr>
          <w:rFonts w:ascii="Times New Roman" w:eastAsia="Times New Roman" w:hAnsi="Times New Roman" w:cs="Times New Roman"/>
          <w:sz w:val="20"/>
          <w:szCs w:val="20"/>
          <w:lang w:eastAsia="ar-SA"/>
        </w:rPr>
        <w:t>5</w:t>
      </w:r>
      <w:r w:rsidR="007C7890" w:rsidRPr="00D46AFF">
        <w:rPr>
          <w:rFonts w:ascii="Times New Roman" w:eastAsia="Times New Roman" w:hAnsi="Times New Roman" w:cs="Times New Roman"/>
          <w:sz w:val="20"/>
          <w:szCs w:val="20"/>
          <w:lang w:eastAsia="ar-SA"/>
        </w:rPr>
        <w:t>.</w:t>
      </w:r>
    </w:p>
    <w:bookmarkEnd w:id="5"/>
    <w:p w14:paraId="566991C6" w14:textId="51548D56" w:rsidR="007D1889" w:rsidRPr="00D46AFF"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Times New Roman" w:hAnsi="Times New Roman" w:cs="Times New Roman"/>
          <w:strike/>
          <w:sz w:val="20"/>
          <w:szCs w:val="20"/>
          <w:lang w:eastAsia="ar-SA"/>
        </w:rPr>
      </w:pPr>
      <w:r w:rsidRPr="00D46AFF">
        <w:rPr>
          <w:rFonts w:ascii="Times New Roman" w:eastAsia="Times New Roman" w:hAnsi="Times New Roman" w:cs="Times New Roman"/>
          <w:sz w:val="20"/>
          <w:szCs w:val="20"/>
          <w:lang w:eastAsia="ar-SA"/>
        </w:rPr>
        <w:t xml:space="preserve">Za termin wykonania całości </w:t>
      </w:r>
      <w:r w:rsidR="00CD5D01" w:rsidRPr="00D46AFF">
        <w:rPr>
          <w:rFonts w:ascii="Times New Roman" w:eastAsia="Times New Roman" w:hAnsi="Times New Roman" w:cs="Times New Roman"/>
          <w:sz w:val="20"/>
          <w:szCs w:val="20"/>
          <w:lang w:eastAsia="ar-SA"/>
        </w:rPr>
        <w:t xml:space="preserve">przedmiotu </w:t>
      </w:r>
      <w:r w:rsidRPr="00D46AFF">
        <w:rPr>
          <w:rFonts w:ascii="Times New Roman" w:eastAsia="Times New Roman" w:hAnsi="Times New Roman" w:cs="Times New Roman"/>
          <w:sz w:val="20"/>
          <w:szCs w:val="20"/>
          <w:lang w:eastAsia="ar-SA"/>
        </w:rPr>
        <w:t xml:space="preserve">zamówienia uznaje się dzień </w:t>
      </w:r>
      <w:r w:rsidR="008216D2" w:rsidRPr="00D46AFF">
        <w:rPr>
          <w:rFonts w:ascii="Times New Roman" w:eastAsia="Times New Roman" w:hAnsi="Times New Roman" w:cs="Times New Roman"/>
          <w:sz w:val="20"/>
          <w:szCs w:val="20"/>
          <w:lang w:eastAsia="ar-SA"/>
        </w:rPr>
        <w:t>zakończenia robót budowlanych</w:t>
      </w:r>
      <w:r w:rsidR="00CD5D01" w:rsidRPr="00D46AFF">
        <w:rPr>
          <w:rFonts w:ascii="Times New Roman" w:eastAsia="Times New Roman" w:hAnsi="Times New Roman" w:cs="Times New Roman"/>
          <w:sz w:val="20"/>
          <w:szCs w:val="20"/>
          <w:lang w:eastAsia="ar-SA"/>
        </w:rPr>
        <w:t xml:space="preserve"> objętych przedmiotem zamówienia</w:t>
      </w:r>
      <w:r w:rsidRPr="00D46AFF">
        <w:rPr>
          <w:rFonts w:ascii="Times New Roman" w:eastAsia="Times New Roman" w:hAnsi="Times New Roman" w:cs="Times New Roman"/>
          <w:sz w:val="20"/>
          <w:szCs w:val="20"/>
          <w:lang w:eastAsia="ar-SA"/>
        </w:rPr>
        <w:t xml:space="preserve">, </w:t>
      </w:r>
      <w:r w:rsidR="00CD5D01" w:rsidRPr="00D46AFF">
        <w:rPr>
          <w:rFonts w:ascii="Times New Roman" w:eastAsia="Times New Roman" w:hAnsi="Times New Roman" w:cs="Times New Roman"/>
          <w:sz w:val="20"/>
          <w:szCs w:val="20"/>
          <w:lang w:eastAsia="ar-SA"/>
        </w:rPr>
        <w:t xml:space="preserve">potwierdzony </w:t>
      </w:r>
      <w:r w:rsidR="00BE250F" w:rsidRPr="00D46AFF">
        <w:rPr>
          <w:rFonts w:ascii="Times New Roman" w:eastAsia="Times New Roman" w:hAnsi="Times New Roman" w:cs="Times New Roman"/>
          <w:sz w:val="20"/>
          <w:szCs w:val="20"/>
          <w:lang w:eastAsia="ar-SA"/>
        </w:rPr>
        <w:t>zgłoszeniem Zamawiającemu gotowości do odbioru końcowego robót</w:t>
      </w:r>
      <w:r w:rsidR="00730BAC" w:rsidRPr="00D46AFF">
        <w:rPr>
          <w:rFonts w:ascii="Times New Roman" w:eastAsia="Times New Roman" w:hAnsi="Times New Roman" w:cs="Times New Roman"/>
          <w:sz w:val="20"/>
          <w:szCs w:val="20"/>
          <w:lang w:eastAsia="ar-SA"/>
        </w:rPr>
        <w:t>.</w:t>
      </w:r>
      <w:r w:rsidR="00BE250F" w:rsidRPr="00D46AFF">
        <w:rPr>
          <w:rFonts w:ascii="Times New Roman" w:eastAsia="Times New Roman" w:hAnsi="Times New Roman" w:cs="Times New Roman"/>
          <w:sz w:val="20"/>
          <w:szCs w:val="20"/>
          <w:lang w:eastAsia="ar-SA"/>
        </w:rPr>
        <w:t xml:space="preserve"> </w:t>
      </w:r>
    </w:p>
    <w:p w14:paraId="2B0A328C" w14:textId="77777777" w:rsidR="007D1889" w:rsidRPr="00D46AFF"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mbria" w:hAnsi="Times New Roman" w:cs="Times New Roman"/>
          <w:sz w:val="20"/>
          <w:szCs w:val="20"/>
          <w:lang w:eastAsia="ar-SA"/>
        </w:rPr>
      </w:pPr>
      <w:r w:rsidRPr="00D46AFF">
        <w:rPr>
          <w:rFonts w:ascii="Times New Roman" w:eastAsia="Cambria" w:hAnsi="Times New Roman" w:cs="Times New Roman"/>
          <w:sz w:val="20"/>
          <w:szCs w:val="20"/>
          <w:lang w:eastAsia="ar-SA"/>
        </w:rPr>
        <w:t xml:space="preserve">Termin wykonania całości przedmiotu zamówienia wskazany w ust. 1 może ulec zmianie z przyczyn stanowiących podstawę zmiany umowy zgodnie z art. 454-455 ustawy Prawo zamówień publicznych. </w:t>
      </w:r>
    </w:p>
    <w:p w14:paraId="4141E1A0" w14:textId="5AA5F226" w:rsidR="007D1889" w:rsidRPr="00D46AFF"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mbria" w:hAnsi="Times New Roman" w:cs="Times New Roman"/>
          <w:sz w:val="20"/>
          <w:szCs w:val="20"/>
          <w:u w:val="single"/>
        </w:rPr>
      </w:pPr>
      <w:r w:rsidRPr="00D46AFF">
        <w:rPr>
          <w:rFonts w:ascii="Times New Roman" w:eastAsia="Calibri" w:hAnsi="Times New Roman" w:cs="Times New Roman"/>
          <w:sz w:val="20"/>
          <w:szCs w:val="20"/>
          <w:lang w:eastAsia="pl-PL"/>
        </w:rPr>
        <w:t xml:space="preserve">Wykonawca w terminie </w:t>
      </w:r>
      <w:r w:rsidR="00A15AD9" w:rsidRPr="00D46AFF">
        <w:rPr>
          <w:rFonts w:ascii="Times New Roman" w:eastAsia="Calibri" w:hAnsi="Times New Roman" w:cs="Times New Roman"/>
          <w:sz w:val="20"/>
          <w:szCs w:val="20"/>
          <w:lang w:eastAsia="pl-PL"/>
        </w:rPr>
        <w:t>7</w:t>
      </w:r>
      <w:r w:rsidRPr="00D46AFF">
        <w:rPr>
          <w:rFonts w:ascii="Times New Roman" w:eastAsia="Calibri" w:hAnsi="Times New Roman" w:cs="Times New Roman"/>
          <w:sz w:val="20"/>
          <w:szCs w:val="20"/>
          <w:lang w:eastAsia="pl-PL"/>
        </w:rPr>
        <w:t xml:space="preserve"> dni roboczych od dnia podpisania umowy przedstawia Zamawiającemu do akceptacji harmonogram rzeczowo </w:t>
      </w:r>
      <w:r w:rsidR="00B546D9" w:rsidRPr="00D46AFF">
        <w:rPr>
          <w:rFonts w:ascii="Times New Roman" w:eastAsia="Calibri" w:hAnsi="Times New Roman" w:cs="Times New Roman"/>
          <w:sz w:val="20"/>
          <w:szCs w:val="20"/>
          <w:lang w:eastAsia="pl-PL"/>
        </w:rPr>
        <w:t>– finansowy – zwany</w:t>
      </w:r>
      <w:r w:rsidRPr="00D46AFF">
        <w:rPr>
          <w:rFonts w:ascii="Times New Roman" w:eastAsia="Calibri" w:hAnsi="Times New Roman" w:cs="Times New Roman"/>
          <w:sz w:val="20"/>
          <w:szCs w:val="20"/>
          <w:lang w:eastAsia="pl-PL"/>
        </w:rPr>
        <w:t xml:space="preserve"> dalej „harmonogramem”.</w:t>
      </w:r>
      <w:r w:rsidR="00A15AD9" w:rsidRPr="00D46AFF">
        <w:rPr>
          <w:rFonts w:ascii="Times New Roman" w:eastAsia="Calibri" w:hAnsi="Times New Roman" w:cs="Times New Roman"/>
          <w:sz w:val="20"/>
          <w:szCs w:val="20"/>
          <w:lang w:eastAsia="pl-PL"/>
        </w:rPr>
        <w:t xml:space="preserve"> </w:t>
      </w:r>
    </w:p>
    <w:p w14:paraId="17799CE1" w14:textId="184E07A1" w:rsidR="007D1889" w:rsidRPr="00D46AFF"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mbria" w:hAnsi="Times New Roman" w:cs="Times New Roman"/>
          <w:sz w:val="20"/>
          <w:szCs w:val="20"/>
          <w:u w:val="single"/>
          <w:lang w:eastAsia="ar-SA"/>
        </w:rPr>
      </w:pPr>
      <w:bookmarkStart w:id="6" w:name="_Hlk96432265"/>
      <w:r w:rsidRPr="00D46AFF">
        <w:rPr>
          <w:rFonts w:ascii="Times New Roman" w:eastAsia="Times New Roman" w:hAnsi="Times New Roman" w:cs="Times New Roman"/>
          <w:sz w:val="20"/>
          <w:szCs w:val="20"/>
          <w:lang w:eastAsia="ar-SA"/>
        </w:rPr>
        <w:t xml:space="preserve">Harmonogram, o którym mowa w ust. </w:t>
      </w:r>
      <w:r w:rsidR="00AA01DF" w:rsidRPr="00D46AFF">
        <w:rPr>
          <w:rFonts w:ascii="Times New Roman" w:eastAsia="Times New Roman" w:hAnsi="Times New Roman" w:cs="Times New Roman"/>
          <w:sz w:val="20"/>
          <w:szCs w:val="20"/>
          <w:lang w:eastAsia="ar-SA"/>
        </w:rPr>
        <w:t>5</w:t>
      </w:r>
      <w:r w:rsidRPr="00D46AFF">
        <w:rPr>
          <w:rFonts w:ascii="Times New Roman" w:eastAsia="Times New Roman" w:hAnsi="Times New Roman" w:cs="Times New Roman"/>
          <w:sz w:val="20"/>
          <w:szCs w:val="20"/>
          <w:lang w:eastAsia="ar-SA"/>
        </w:rPr>
        <w:t xml:space="preserve"> musi uzyskać pisemną akceptację Zamawiającego. Zamawiający dokona na piśmie zatwierdzenia lub wniesie uwagi do harmonogramu w terminie 7 dni roboczych od dnia przedłożenia harmonogramu przez Wykonawcę. Wykonawca jest związany uwagami i zastrzeżeniami Zamawiającego. </w:t>
      </w:r>
    </w:p>
    <w:bookmarkEnd w:id="6"/>
    <w:p w14:paraId="5FCCEFA4" w14:textId="44C8EE3A" w:rsidR="00462476" w:rsidRPr="00D46AFF"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mbria" w:hAnsi="Times New Roman" w:cs="Times New Roman"/>
          <w:sz w:val="20"/>
          <w:szCs w:val="20"/>
          <w:u w:val="single"/>
          <w:lang w:eastAsia="pl-PL"/>
        </w:rPr>
      </w:pPr>
      <w:r w:rsidRPr="00D46AFF">
        <w:rPr>
          <w:rFonts w:ascii="Times New Roman" w:eastAsia="Calibri" w:hAnsi="Times New Roman" w:cs="Times New Roman"/>
          <w:sz w:val="20"/>
          <w:szCs w:val="20"/>
          <w:lang w:eastAsia="pl-PL"/>
        </w:rPr>
        <w:t xml:space="preserve">Wykonawca zobowiązany jest, w terminie 7 dni </w:t>
      </w:r>
      <w:r w:rsidR="008074FC" w:rsidRPr="00D46AFF">
        <w:rPr>
          <w:rFonts w:ascii="Times New Roman" w:eastAsia="Calibri" w:hAnsi="Times New Roman" w:cs="Times New Roman"/>
          <w:sz w:val="20"/>
          <w:szCs w:val="20"/>
          <w:lang w:eastAsia="pl-PL"/>
        </w:rPr>
        <w:t xml:space="preserve">roboczych </w:t>
      </w:r>
      <w:r w:rsidRPr="00D46AFF">
        <w:rPr>
          <w:rFonts w:ascii="Times New Roman" w:eastAsia="Calibri" w:hAnsi="Times New Roman" w:cs="Times New Roman"/>
          <w:sz w:val="20"/>
          <w:szCs w:val="20"/>
          <w:lang w:eastAsia="pl-PL"/>
        </w:rPr>
        <w:t xml:space="preserve">od dnia otrzymania uwag i zastrzeżeń, o których mowa w ust. </w:t>
      </w:r>
      <w:r w:rsidR="009E452B" w:rsidRPr="00D46AFF">
        <w:rPr>
          <w:rFonts w:ascii="Times New Roman" w:eastAsia="Calibri" w:hAnsi="Times New Roman" w:cs="Times New Roman"/>
          <w:sz w:val="20"/>
          <w:szCs w:val="20"/>
          <w:lang w:eastAsia="pl-PL"/>
        </w:rPr>
        <w:t>6</w:t>
      </w:r>
      <w:r w:rsidRPr="00D46AFF">
        <w:rPr>
          <w:rFonts w:ascii="Times New Roman" w:eastAsia="Calibri" w:hAnsi="Times New Roman" w:cs="Times New Roman"/>
          <w:sz w:val="20"/>
          <w:szCs w:val="20"/>
          <w:lang w:eastAsia="pl-PL"/>
        </w:rPr>
        <w:t xml:space="preserve"> do dostosowania harmonogramu do wskazań Zamawiającego. </w:t>
      </w:r>
    </w:p>
    <w:p w14:paraId="2F8430D7" w14:textId="0E3FF01B" w:rsidR="007D1889" w:rsidRPr="00D46AFF"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mbria" w:hAnsi="Times New Roman" w:cs="Times New Roman"/>
          <w:sz w:val="20"/>
          <w:szCs w:val="20"/>
          <w:u w:val="single"/>
          <w:lang w:eastAsia="pl-PL"/>
        </w:rPr>
      </w:pPr>
      <w:r w:rsidRPr="00D46AFF">
        <w:rPr>
          <w:rFonts w:ascii="Times New Roman" w:eastAsia="Calibri" w:hAnsi="Times New Roman" w:cs="Times New Roman"/>
          <w:sz w:val="20"/>
          <w:szCs w:val="20"/>
          <w:lang w:eastAsia="pl-PL"/>
        </w:rPr>
        <w:t xml:space="preserve">W przypadku niedostosowania przez Wykonawcę harmonogramu do uwag Zamawiającego strony uzgadniają niniejszym, że obowiązującym Wykonawcę harmonogramem będzie harmonogram uwzględniający uwagi i zastrzeżenia Zamawiającego, o których mowa w ust. </w:t>
      </w:r>
      <w:r w:rsidR="009E452B" w:rsidRPr="00D46AFF">
        <w:rPr>
          <w:rFonts w:ascii="Times New Roman" w:eastAsia="Calibri" w:hAnsi="Times New Roman" w:cs="Times New Roman"/>
          <w:sz w:val="20"/>
          <w:szCs w:val="20"/>
          <w:lang w:eastAsia="pl-PL"/>
        </w:rPr>
        <w:t>6</w:t>
      </w:r>
      <w:r w:rsidRPr="00D46AFF">
        <w:rPr>
          <w:rFonts w:ascii="Times New Roman" w:eastAsia="Calibri" w:hAnsi="Times New Roman" w:cs="Times New Roman"/>
          <w:sz w:val="20"/>
          <w:szCs w:val="20"/>
          <w:lang w:eastAsia="pl-PL"/>
        </w:rPr>
        <w:t xml:space="preserve">. </w:t>
      </w:r>
    </w:p>
    <w:p w14:paraId="7D527E6B" w14:textId="77777777" w:rsidR="007D1889" w:rsidRPr="00D46AFF"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libri" w:hAnsi="Times New Roman" w:cs="Times New Roman"/>
          <w:sz w:val="20"/>
          <w:szCs w:val="20"/>
          <w:lang w:eastAsia="pl-PL"/>
        </w:rPr>
      </w:pPr>
      <w:r w:rsidRPr="00D46AFF">
        <w:rPr>
          <w:rFonts w:ascii="Times New Roman" w:eastAsia="Calibri" w:hAnsi="Times New Roman" w:cs="Times New Roman"/>
          <w:sz w:val="20"/>
          <w:szCs w:val="20"/>
          <w:lang w:eastAsia="pl-PL"/>
        </w:rPr>
        <w:t>Harmonogram powinien obejmować:</w:t>
      </w:r>
    </w:p>
    <w:p w14:paraId="60C8D8AA" w14:textId="596F84E0" w:rsidR="007D1889" w:rsidRPr="00D46AFF" w:rsidRDefault="007D1889" w:rsidP="007D1889">
      <w:pPr>
        <w:widowControl w:val="0"/>
        <w:numPr>
          <w:ilvl w:val="1"/>
          <w:numId w:val="32"/>
        </w:numPr>
        <w:suppressAutoHyphens/>
        <w:adjustRightInd w:val="0"/>
        <w:spacing w:after="0"/>
        <w:ind w:left="709" w:hanging="283"/>
        <w:contextualSpacing/>
        <w:jc w:val="both"/>
        <w:textAlignment w:val="baseline"/>
        <w:rPr>
          <w:rFonts w:ascii="Times New Roman" w:eastAsia="Calibri" w:hAnsi="Times New Roman" w:cs="Times New Roman"/>
          <w:sz w:val="20"/>
          <w:szCs w:val="20"/>
          <w:lang w:eastAsia="pl-PL"/>
        </w:rPr>
      </w:pPr>
      <w:r w:rsidRPr="00D46AFF">
        <w:rPr>
          <w:rFonts w:ascii="Times New Roman" w:eastAsia="Calibri" w:hAnsi="Times New Roman" w:cs="Times New Roman"/>
          <w:sz w:val="20"/>
          <w:szCs w:val="20"/>
          <w:lang w:eastAsia="pl-PL"/>
        </w:rPr>
        <w:t xml:space="preserve">terminy rozpoczęcia i zakończenia realizacji poszczególnych </w:t>
      </w:r>
      <w:r w:rsidR="00634100" w:rsidRPr="00D46AFF">
        <w:rPr>
          <w:rFonts w:ascii="Times New Roman" w:eastAsia="Calibri" w:hAnsi="Times New Roman" w:cs="Times New Roman"/>
          <w:sz w:val="20"/>
          <w:szCs w:val="20"/>
          <w:lang w:eastAsia="pl-PL"/>
        </w:rPr>
        <w:t>etapów prac</w:t>
      </w:r>
      <w:r w:rsidRPr="00D46AFF">
        <w:rPr>
          <w:rFonts w:ascii="Times New Roman" w:eastAsia="Calibri" w:hAnsi="Times New Roman" w:cs="Times New Roman"/>
          <w:sz w:val="20"/>
          <w:szCs w:val="20"/>
          <w:lang w:eastAsia="pl-PL"/>
        </w:rPr>
        <w:t xml:space="preserve">, </w:t>
      </w:r>
    </w:p>
    <w:p w14:paraId="15C4FBAC" w14:textId="0F8F908F" w:rsidR="007D1889" w:rsidRPr="00D46AFF" w:rsidRDefault="007D1889" w:rsidP="00933D4E">
      <w:pPr>
        <w:widowControl w:val="0"/>
        <w:numPr>
          <w:ilvl w:val="1"/>
          <w:numId w:val="32"/>
        </w:numPr>
        <w:suppressAutoHyphens/>
        <w:adjustRightInd w:val="0"/>
        <w:spacing w:after="0"/>
        <w:ind w:left="709" w:hanging="283"/>
        <w:contextualSpacing/>
        <w:jc w:val="both"/>
        <w:textAlignment w:val="baseline"/>
        <w:rPr>
          <w:rFonts w:ascii="Times New Roman" w:eastAsia="Calibri" w:hAnsi="Times New Roman" w:cs="Times New Roman"/>
          <w:sz w:val="20"/>
          <w:szCs w:val="20"/>
          <w:lang w:eastAsia="pl-PL"/>
        </w:rPr>
      </w:pPr>
      <w:r w:rsidRPr="00D46AFF">
        <w:rPr>
          <w:rFonts w:ascii="Times New Roman" w:eastAsia="Calibri" w:hAnsi="Times New Roman" w:cs="Times New Roman"/>
          <w:sz w:val="20"/>
          <w:szCs w:val="20"/>
          <w:lang w:eastAsia="pl-PL"/>
        </w:rPr>
        <w:t>wartość robót przewidzianych w każdym etapie,</w:t>
      </w:r>
    </w:p>
    <w:p w14:paraId="40F7A2D1" w14:textId="77777777" w:rsidR="007D1889" w:rsidRPr="00D46AFF" w:rsidRDefault="007D1889" w:rsidP="007D1889">
      <w:pPr>
        <w:widowControl w:val="0"/>
        <w:numPr>
          <w:ilvl w:val="1"/>
          <w:numId w:val="32"/>
        </w:numPr>
        <w:suppressAutoHyphens/>
        <w:adjustRightInd w:val="0"/>
        <w:spacing w:after="0"/>
        <w:ind w:left="709" w:hanging="283"/>
        <w:contextualSpacing/>
        <w:jc w:val="both"/>
        <w:textAlignment w:val="baseline"/>
        <w:rPr>
          <w:rFonts w:ascii="Times New Roman" w:eastAsia="Calibri" w:hAnsi="Times New Roman" w:cs="Times New Roman"/>
          <w:sz w:val="20"/>
          <w:szCs w:val="20"/>
          <w:lang w:eastAsia="pl-PL"/>
        </w:rPr>
      </w:pPr>
      <w:r w:rsidRPr="00D46AFF">
        <w:rPr>
          <w:rFonts w:ascii="Times New Roman" w:eastAsia="Calibri" w:hAnsi="Times New Roman" w:cs="Times New Roman"/>
          <w:sz w:val="20"/>
          <w:szCs w:val="20"/>
          <w:lang w:eastAsia="pl-PL"/>
        </w:rPr>
        <w:t>daty rozpoczęcia i zakończenia robót na realizowanej inwestycji.</w:t>
      </w:r>
    </w:p>
    <w:p w14:paraId="3B01E8FD" w14:textId="635D38FF" w:rsidR="007D1889" w:rsidRPr="00D46AFF" w:rsidRDefault="007D1889" w:rsidP="00F42C0A">
      <w:pPr>
        <w:widowControl w:val="0"/>
        <w:numPr>
          <w:ilvl w:val="0"/>
          <w:numId w:val="32"/>
        </w:numPr>
        <w:suppressAutoHyphens/>
        <w:adjustRightInd w:val="0"/>
        <w:spacing w:after="0"/>
        <w:ind w:left="426"/>
        <w:contextualSpacing/>
        <w:jc w:val="both"/>
        <w:textAlignment w:val="baseline"/>
        <w:rPr>
          <w:rFonts w:ascii="Times New Roman" w:eastAsia="Cambria" w:hAnsi="Times New Roman" w:cs="Times New Roman"/>
          <w:sz w:val="20"/>
          <w:szCs w:val="20"/>
          <w:lang w:eastAsia="pl-PL"/>
        </w:rPr>
      </w:pPr>
      <w:r w:rsidRPr="00D46AFF">
        <w:rPr>
          <w:rFonts w:ascii="Times New Roman" w:eastAsia="Cambria" w:hAnsi="Times New Roman" w:cs="Times New Roman"/>
          <w:sz w:val="20"/>
          <w:szCs w:val="20"/>
          <w:lang w:eastAsia="pl-PL"/>
        </w:rPr>
        <w:t xml:space="preserve">Zmiana harmonogramu w zakresie danych wskazanych w ust. </w:t>
      </w:r>
      <w:r w:rsidR="009E452B" w:rsidRPr="00D46AFF">
        <w:rPr>
          <w:rFonts w:ascii="Times New Roman" w:eastAsia="Cambria" w:hAnsi="Times New Roman" w:cs="Times New Roman"/>
          <w:sz w:val="20"/>
          <w:szCs w:val="20"/>
          <w:lang w:eastAsia="pl-PL"/>
        </w:rPr>
        <w:t>9</w:t>
      </w:r>
      <w:r w:rsidRPr="00D46AFF">
        <w:rPr>
          <w:rFonts w:ascii="Times New Roman" w:eastAsia="Cambria" w:hAnsi="Times New Roman" w:cs="Times New Roman"/>
          <w:sz w:val="20"/>
          <w:szCs w:val="20"/>
          <w:lang w:eastAsia="pl-PL"/>
        </w:rPr>
        <w:t xml:space="preserve"> na etapie realizacji umowy jest dopuszczalna w przypadkach uzasadnionych i nie wymaga aneksu do umowy</w:t>
      </w:r>
      <w:r w:rsidR="00811C28" w:rsidRPr="00D46AFF">
        <w:rPr>
          <w:rFonts w:ascii="Times New Roman" w:eastAsia="Cambria" w:hAnsi="Times New Roman" w:cs="Times New Roman"/>
          <w:sz w:val="20"/>
          <w:szCs w:val="20"/>
          <w:lang w:eastAsia="pl-PL"/>
        </w:rPr>
        <w:t>, z zastrzeżeniem robót, wartości i terminu, o których mowa w ust. 2</w:t>
      </w:r>
      <w:r w:rsidRPr="00D46AFF">
        <w:rPr>
          <w:rFonts w:ascii="Times New Roman" w:eastAsia="Cambria" w:hAnsi="Times New Roman" w:cs="Times New Roman"/>
          <w:sz w:val="20"/>
          <w:szCs w:val="20"/>
          <w:lang w:eastAsia="pl-PL"/>
        </w:rPr>
        <w:t xml:space="preserve">. Wniosek o zmianę harmonogramu wraz z uzasadnieniem składa zamawiający lub wykonawca. Zmiana harmonogramu wymaga zgody obu stron umowy wyrażonej na piśmie.  </w:t>
      </w:r>
    </w:p>
    <w:p w14:paraId="2D38A821" w14:textId="77777777" w:rsidR="007672CD" w:rsidRPr="00D46AFF" w:rsidRDefault="007672CD" w:rsidP="007D1889">
      <w:pPr>
        <w:autoSpaceDE w:val="0"/>
        <w:autoSpaceDN w:val="0"/>
        <w:adjustRightInd w:val="0"/>
        <w:spacing w:after="0"/>
        <w:jc w:val="center"/>
        <w:rPr>
          <w:rFonts w:ascii="Times New Roman" w:eastAsia="Calibri" w:hAnsi="Times New Roman" w:cs="Times New Roman"/>
          <w:b/>
          <w:bCs/>
          <w:sz w:val="20"/>
          <w:szCs w:val="20"/>
          <w:lang w:eastAsia="ar-SA"/>
        </w:rPr>
      </w:pPr>
    </w:p>
    <w:p w14:paraId="535407DA" w14:textId="56A9052E"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 3</w:t>
      </w:r>
    </w:p>
    <w:p w14:paraId="59BE1D25"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Wynagrodzenie</w:t>
      </w:r>
    </w:p>
    <w:p w14:paraId="42863E9F" w14:textId="7E1CEB98" w:rsidR="007D1889" w:rsidRPr="00D46AFF" w:rsidRDefault="007D1889" w:rsidP="00BE250F">
      <w:pPr>
        <w:widowControl w:val="0"/>
        <w:numPr>
          <w:ilvl w:val="3"/>
          <w:numId w:val="53"/>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Calibri" w:hAnsi="Times New Roman" w:cs="Times New Roman"/>
          <w:sz w:val="20"/>
          <w:szCs w:val="20"/>
          <w:lang w:val="x-none"/>
        </w:rPr>
        <w:t>Za należyte wykonanie przedmiotu umowy, Zamawiający zapłaci Wykonawcy wynagrodzenie w kwocie</w:t>
      </w:r>
      <w:r w:rsidRPr="00D46AFF">
        <w:rPr>
          <w:rFonts w:ascii="Times New Roman" w:eastAsia="Calibri" w:hAnsi="Times New Roman" w:cs="Times New Roman"/>
          <w:sz w:val="20"/>
          <w:szCs w:val="20"/>
        </w:rPr>
        <w:t xml:space="preserve">: </w:t>
      </w:r>
      <w:bookmarkStart w:id="7" w:name="_Hlk96331551"/>
      <w:r w:rsidR="00BE250F" w:rsidRPr="00D46AFF">
        <w:rPr>
          <w:rFonts w:ascii="Times New Roman" w:eastAsia="Times New Roman" w:hAnsi="Times New Roman" w:cs="Times New Roman"/>
          <w:sz w:val="20"/>
          <w:szCs w:val="20"/>
          <w:lang w:val="x-none" w:eastAsia="ar-SA"/>
        </w:rPr>
        <w:t xml:space="preserve"> </w:t>
      </w:r>
      <w:r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lang w:val="x-none"/>
        </w:rPr>
        <w:t xml:space="preserve">zł netto plus należny podatek VAT w wysokości </w:t>
      </w:r>
      <w:r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lang w:val="x-none"/>
        </w:rPr>
        <w:t xml:space="preserve">zł, co stanowi kwotę brutto </w:t>
      </w:r>
      <w:r w:rsidRPr="00D46AFF">
        <w:rPr>
          <w:rFonts w:ascii="Times New Roman" w:eastAsia="Calibri" w:hAnsi="Times New Roman" w:cs="Times New Roman"/>
          <w:sz w:val="20"/>
          <w:szCs w:val="20"/>
        </w:rPr>
        <w:t>............................ z</w:t>
      </w:r>
      <w:r w:rsidRPr="00D46AFF">
        <w:rPr>
          <w:rFonts w:ascii="Times New Roman" w:eastAsia="Calibri" w:hAnsi="Times New Roman" w:cs="Times New Roman"/>
          <w:sz w:val="20"/>
          <w:szCs w:val="20"/>
          <w:lang w:val="x-none"/>
        </w:rPr>
        <w:t>ł (słownie:</w:t>
      </w:r>
      <w:r w:rsidRPr="00D46AFF">
        <w:rPr>
          <w:rFonts w:ascii="Times New Roman" w:eastAsia="Calibri" w:hAnsi="Times New Roman" w:cs="Times New Roman"/>
          <w:sz w:val="20"/>
          <w:szCs w:val="20"/>
        </w:rPr>
        <w:t xml:space="preserve"> ........................... złotych …./100).</w:t>
      </w:r>
    </w:p>
    <w:bookmarkEnd w:id="7"/>
    <w:p w14:paraId="331D261D" w14:textId="4ED55EE9" w:rsidR="007D1889" w:rsidRPr="00D46AF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Times New Roman" w:hAnsi="Times New Roman" w:cs="Times New Roman"/>
          <w:sz w:val="20"/>
          <w:szCs w:val="20"/>
          <w:lang w:val="x-none" w:eastAsia="ar-SA"/>
        </w:rPr>
        <w:lastRenderedPageBreak/>
        <w:t xml:space="preserve">Wynagrodzenie, o którym mowa w ust. 1 jest </w:t>
      </w:r>
      <w:r w:rsidRPr="00D46AFF">
        <w:rPr>
          <w:rFonts w:ascii="Times New Roman" w:eastAsia="Times New Roman" w:hAnsi="Times New Roman" w:cs="Times New Roman"/>
          <w:sz w:val="20"/>
          <w:szCs w:val="20"/>
          <w:u w:val="single"/>
          <w:lang w:val="x-none" w:eastAsia="ar-SA"/>
        </w:rPr>
        <w:t>wynagrodzeniem ryczałtowym</w:t>
      </w:r>
      <w:r w:rsidRPr="00D46AFF">
        <w:rPr>
          <w:rFonts w:ascii="Times New Roman" w:eastAsia="Times New Roman" w:hAnsi="Times New Roman" w:cs="Times New Roman"/>
          <w:sz w:val="20"/>
          <w:szCs w:val="20"/>
          <w:lang w:eastAsia="ar-SA"/>
        </w:rPr>
        <w:t>,</w:t>
      </w:r>
      <w:r w:rsidRPr="00D46AFF">
        <w:rPr>
          <w:rFonts w:ascii="Times New Roman" w:eastAsia="Times New Roman" w:hAnsi="Times New Roman" w:cs="Times New Roman"/>
          <w:sz w:val="20"/>
          <w:szCs w:val="20"/>
          <w:lang w:val="x-none" w:eastAsia="ar-SA"/>
        </w:rPr>
        <w:t xml:space="preserve"> obejmuje wszelkie koszty związane z wykonaniem umowy. W ramach wynagrodzenia ryczałtowego Wykonawca zobowiązany jest do wykonania z należytą starannością wszelkich robót budowlanych</w:t>
      </w:r>
      <w:r w:rsidRPr="00D46AFF">
        <w:rPr>
          <w:rFonts w:ascii="Times New Roman" w:eastAsia="Times New Roman" w:hAnsi="Times New Roman" w:cs="Times New Roman"/>
          <w:sz w:val="20"/>
          <w:szCs w:val="20"/>
          <w:lang w:eastAsia="ar-SA"/>
        </w:rPr>
        <w:t xml:space="preserve">, dostaw </w:t>
      </w:r>
      <w:r w:rsidRPr="00D46AFF">
        <w:rPr>
          <w:rFonts w:ascii="Times New Roman" w:eastAsia="Times New Roman" w:hAnsi="Times New Roman" w:cs="Times New Roman"/>
          <w:sz w:val="20"/>
          <w:szCs w:val="20"/>
          <w:lang w:val="x-none" w:eastAsia="ar-SA"/>
        </w:rPr>
        <w:t>i</w:t>
      </w:r>
      <w:r w:rsidR="00E5672F" w:rsidRPr="00D46AFF">
        <w:rPr>
          <w:rFonts w:ascii="Times New Roman" w:eastAsia="Times New Roman" w:hAnsi="Times New Roman" w:cs="Times New Roman"/>
          <w:sz w:val="20"/>
          <w:szCs w:val="20"/>
          <w:lang w:val="x-none" w:eastAsia="ar-SA"/>
        </w:rPr>
        <w:t xml:space="preserve"> </w:t>
      </w:r>
      <w:r w:rsidRPr="00D46AFF">
        <w:rPr>
          <w:rFonts w:ascii="Times New Roman" w:eastAsia="Times New Roman" w:hAnsi="Times New Roman" w:cs="Times New Roman"/>
          <w:sz w:val="20"/>
          <w:szCs w:val="20"/>
          <w:lang w:val="x-none" w:eastAsia="ar-SA"/>
        </w:rPr>
        <w:t xml:space="preserve">czynności </w:t>
      </w:r>
      <w:r w:rsidRPr="00D46AFF">
        <w:rPr>
          <w:rFonts w:ascii="Times New Roman" w:eastAsia="Times New Roman" w:hAnsi="Times New Roman" w:cs="Times New Roman"/>
          <w:sz w:val="20"/>
          <w:szCs w:val="20"/>
          <w:lang w:eastAsia="ar-SA"/>
        </w:rPr>
        <w:t xml:space="preserve">przewidzianych w dokumentacji </w:t>
      </w:r>
      <w:r w:rsidR="009A1849" w:rsidRPr="00D46AFF">
        <w:rPr>
          <w:rFonts w:ascii="Times New Roman" w:eastAsia="Times New Roman" w:hAnsi="Times New Roman" w:cs="Times New Roman"/>
          <w:sz w:val="20"/>
          <w:szCs w:val="20"/>
          <w:lang w:eastAsia="ar-SA"/>
        </w:rPr>
        <w:t>wskazanej § 1 ust. 3</w:t>
      </w:r>
      <w:r w:rsidR="00A63E18">
        <w:rPr>
          <w:rFonts w:ascii="Times New Roman" w:eastAsia="Times New Roman" w:hAnsi="Times New Roman" w:cs="Times New Roman"/>
          <w:sz w:val="20"/>
          <w:szCs w:val="20"/>
          <w:lang w:eastAsia="ar-SA"/>
        </w:rPr>
        <w:t xml:space="preserve"> pkt. 1-2</w:t>
      </w:r>
      <w:r w:rsidRPr="00D46AFF">
        <w:rPr>
          <w:rFonts w:ascii="Times New Roman" w:eastAsia="Times New Roman" w:hAnsi="Times New Roman" w:cs="Times New Roman"/>
          <w:sz w:val="20"/>
          <w:szCs w:val="20"/>
          <w:lang w:eastAsia="ar-SA"/>
        </w:rPr>
        <w:t>.</w:t>
      </w:r>
    </w:p>
    <w:p w14:paraId="004C03E6" w14:textId="16DDB8E4" w:rsidR="007D1889" w:rsidRPr="00D46AF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trike/>
          <w:sz w:val="20"/>
          <w:szCs w:val="20"/>
          <w:lang w:val="x-none" w:eastAsia="ar-SA"/>
        </w:rPr>
      </w:pPr>
      <w:r w:rsidRPr="00D46AFF">
        <w:rPr>
          <w:rFonts w:ascii="Times New Roman" w:eastAsia="Calibri" w:hAnsi="Times New Roman" w:cs="Times New Roman"/>
          <w:sz w:val="20"/>
          <w:szCs w:val="20"/>
          <w:lang w:val="x-none"/>
        </w:rPr>
        <w:t>Podstawą do określenia ceny, o której mowa w ust. 1, jest dokumentacja</w:t>
      </w:r>
      <w:r w:rsidRPr="00D46AFF">
        <w:rPr>
          <w:rFonts w:ascii="Times New Roman" w:eastAsia="Calibri" w:hAnsi="Times New Roman" w:cs="Times New Roman"/>
          <w:sz w:val="20"/>
          <w:szCs w:val="20"/>
        </w:rPr>
        <w:t xml:space="preserve"> </w:t>
      </w:r>
      <w:r w:rsidRPr="00D46AFF">
        <w:rPr>
          <w:rFonts w:ascii="Times New Roman" w:eastAsia="Times New Roman" w:hAnsi="Times New Roman" w:cs="Times New Roman"/>
          <w:iCs/>
          <w:sz w:val="20"/>
          <w:szCs w:val="20"/>
          <w:lang w:val="x-none" w:eastAsia="ar-SA"/>
        </w:rPr>
        <w:t>wskazan</w:t>
      </w:r>
      <w:r w:rsidRPr="00D46AFF">
        <w:rPr>
          <w:rFonts w:ascii="Times New Roman" w:eastAsia="Times New Roman" w:hAnsi="Times New Roman" w:cs="Times New Roman"/>
          <w:iCs/>
          <w:sz w:val="20"/>
          <w:szCs w:val="20"/>
          <w:lang w:eastAsia="ar-SA"/>
        </w:rPr>
        <w:t>a</w:t>
      </w:r>
      <w:r w:rsidRPr="00D46AFF">
        <w:rPr>
          <w:rFonts w:ascii="Times New Roman" w:eastAsia="Times New Roman" w:hAnsi="Times New Roman" w:cs="Times New Roman"/>
          <w:iCs/>
          <w:sz w:val="20"/>
          <w:szCs w:val="20"/>
          <w:lang w:val="x-none" w:eastAsia="ar-SA"/>
        </w:rPr>
        <w:t xml:space="preserve"> w </w:t>
      </w:r>
      <w:r w:rsidRPr="00D46AFF">
        <w:rPr>
          <w:rFonts w:ascii="Times New Roman" w:eastAsia="Times New Roman" w:hAnsi="Times New Roman" w:cs="Times New Roman"/>
          <w:iCs/>
          <w:sz w:val="20"/>
          <w:szCs w:val="20"/>
          <w:lang w:eastAsia="ar-SA"/>
        </w:rPr>
        <w:t xml:space="preserve">§ 1 </w:t>
      </w:r>
      <w:r w:rsidRPr="00D46AFF">
        <w:rPr>
          <w:rFonts w:ascii="Times New Roman" w:eastAsia="Times New Roman" w:hAnsi="Times New Roman" w:cs="Times New Roman"/>
          <w:iCs/>
          <w:sz w:val="20"/>
          <w:szCs w:val="20"/>
          <w:lang w:val="x-none" w:eastAsia="ar-SA"/>
        </w:rPr>
        <w:t xml:space="preserve">ust. </w:t>
      </w:r>
      <w:r w:rsidRPr="00D46AFF">
        <w:rPr>
          <w:rFonts w:ascii="Times New Roman" w:eastAsia="Times New Roman" w:hAnsi="Times New Roman" w:cs="Times New Roman"/>
          <w:iCs/>
          <w:sz w:val="20"/>
          <w:szCs w:val="20"/>
          <w:lang w:eastAsia="ar-SA"/>
        </w:rPr>
        <w:t>3</w:t>
      </w:r>
      <w:r w:rsidR="00A63E18">
        <w:rPr>
          <w:rFonts w:ascii="Times New Roman" w:eastAsia="Times New Roman" w:hAnsi="Times New Roman" w:cs="Times New Roman"/>
          <w:iCs/>
          <w:sz w:val="20"/>
          <w:szCs w:val="20"/>
          <w:lang w:eastAsia="ar-SA"/>
        </w:rPr>
        <w:t xml:space="preserve"> pkt. 1-2</w:t>
      </w:r>
      <w:r w:rsidRPr="00D46AFF">
        <w:rPr>
          <w:rFonts w:ascii="Times New Roman" w:eastAsia="Calibri" w:hAnsi="Times New Roman" w:cs="Times New Roman"/>
          <w:sz w:val="20"/>
          <w:szCs w:val="20"/>
          <w:lang w:val="x-none"/>
        </w:rPr>
        <w:t xml:space="preserve">. </w:t>
      </w:r>
    </w:p>
    <w:p w14:paraId="7F3E4E77" w14:textId="443AADC9" w:rsidR="007D1889" w:rsidRPr="00D46AF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Calibri" w:hAnsi="Times New Roman" w:cs="Times New Roman"/>
          <w:sz w:val="20"/>
          <w:szCs w:val="20"/>
          <w:lang w:val="x-none"/>
        </w:rPr>
        <w:t>Niedoszacowanie, pominięcie oraz brak rozpoznania zakresu przedmiotu umowy nie może być podstawą do żądania zmiany wynagrodzenia ryczałtowego, o którym mowa w ust. 1.</w:t>
      </w:r>
    </w:p>
    <w:p w14:paraId="1455291D" w14:textId="57F8885D" w:rsidR="007D1889" w:rsidRPr="00D46AF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Times New Roman" w:hAnsi="Times New Roman" w:cs="Times New Roman"/>
          <w:sz w:val="20"/>
          <w:szCs w:val="20"/>
          <w:lang w:val="x-none" w:eastAsia="ar-SA"/>
        </w:rPr>
        <w:t xml:space="preserve">W przypadku konieczności zaniechania </w:t>
      </w:r>
      <w:r w:rsidRPr="00D46AFF">
        <w:rPr>
          <w:rFonts w:ascii="Times New Roman" w:eastAsia="Times New Roman" w:hAnsi="Times New Roman" w:cs="Times New Roman"/>
          <w:sz w:val="20"/>
          <w:szCs w:val="20"/>
          <w:lang w:eastAsia="ar-SA"/>
        </w:rPr>
        <w:t xml:space="preserve">lub niewykonania </w:t>
      </w:r>
      <w:r w:rsidRPr="00D46AFF">
        <w:rPr>
          <w:rFonts w:ascii="Times New Roman" w:eastAsia="Times New Roman" w:hAnsi="Times New Roman" w:cs="Times New Roman"/>
          <w:sz w:val="20"/>
          <w:szCs w:val="20"/>
          <w:lang w:val="x-none" w:eastAsia="ar-SA"/>
        </w:rPr>
        <w:t>części zakresu przedmiotu umowy</w:t>
      </w:r>
      <w:r w:rsidRPr="00D46AFF">
        <w:rPr>
          <w:rFonts w:ascii="Times New Roman" w:eastAsia="Times New Roman" w:hAnsi="Times New Roman" w:cs="Times New Roman"/>
          <w:sz w:val="20"/>
          <w:szCs w:val="20"/>
          <w:lang w:eastAsia="ar-SA"/>
        </w:rPr>
        <w:t xml:space="preserve"> objętego dokumentacją wskazaną </w:t>
      </w:r>
      <w:r w:rsidRPr="00D46AFF">
        <w:rPr>
          <w:rFonts w:ascii="Times New Roman" w:eastAsia="Times New Roman" w:hAnsi="Times New Roman" w:cs="Times New Roman"/>
          <w:iCs/>
          <w:sz w:val="20"/>
          <w:szCs w:val="20"/>
          <w:lang w:val="x-none" w:eastAsia="ar-SA"/>
        </w:rPr>
        <w:t xml:space="preserve">w </w:t>
      </w:r>
      <w:r w:rsidRPr="00D46AFF">
        <w:rPr>
          <w:rFonts w:ascii="Times New Roman" w:eastAsia="Times New Roman" w:hAnsi="Times New Roman" w:cs="Times New Roman"/>
          <w:iCs/>
          <w:sz w:val="20"/>
          <w:szCs w:val="20"/>
          <w:lang w:eastAsia="ar-SA"/>
        </w:rPr>
        <w:t xml:space="preserve">§ 1 </w:t>
      </w:r>
      <w:r w:rsidRPr="00D46AFF">
        <w:rPr>
          <w:rFonts w:ascii="Times New Roman" w:eastAsia="Times New Roman" w:hAnsi="Times New Roman" w:cs="Times New Roman"/>
          <w:iCs/>
          <w:sz w:val="20"/>
          <w:szCs w:val="20"/>
          <w:lang w:val="x-none" w:eastAsia="ar-SA"/>
        </w:rPr>
        <w:t xml:space="preserve">ust. </w:t>
      </w:r>
      <w:r w:rsidRPr="00D46AFF">
        <w:rPr>
          <w:rFonts w:ascii="Times New Roman" w:eastAsia="Times New Roman" w:hAnsi="Times New Roman" w:cs="Times New Roman"/>
          <w:iCs/>
          <w:sz w:val="20"/>
          <w:szCs w:val="20"/>
          <w:lang w:eastAsia="ar-SA"/>
        </w:rPr>
        <w:t>3</w:t>
      </w:r>
      <w:r w:rsidR="00A63E18">
        <w:rPr>
          <w:rFonts w:ascii="Times New Roman" w:eastAsia="Times New Roman" w:hAnsi="Times New Roman" w:cs="Times New Roman"/>
          <w:iCs/>
          <w:sz w:val="20"/>
          <w:szCs w:val="20"/>
          <w:lang w:eastAsia="ar-SA"/>
        </w:rPr>
        <w:t xml:space="preserve"> pkt. 1-2</w:t>
      </w:r>
      <w:r w:rsidRPr="00D46AFF">
        <w:rPr>
          <w:rFonts w:ascii="Times New Roman" w:eastAsia="Times New Roman" w:hAnsi="Times New Roman" w:cs="Times New Roman"/>
          <w:sz w:val="20"/>
          <w:szCs w:val="20"/>
          <w:lang w:val="x-none" w:eastAsia="ar-SA"/>
        </w:rPr>
        <w:t xml:space="preserve">, </w:t>
      </w:r>
      <w:r w:rsidRPr="00D46AFF">
        <w:rPr>
          <w:rFonts w:ascii="Times New Roman" w:eastAsia="Times New Roman" w:hAnsi="Times New Roman" w:cs="Times New Roman"/>
          <w:sz w:val="20"/>
          <w:szCs w:val="20"/>
          <w:lang w:eastAsia="ar-SA"/>
        </w:rPr>
        <w:t>strony przewidują, że wy</w:t>
      </w:r>
      <w:r w:rsidRPr="00D46AFF">
        <w:rPr>
          <w:rFonts w:ascii="Times New Roman" w:eastAsia="Times New Roman" w:hAnsi="Times New Roman" w:cs="Times New Roman"/>
          <w:sz w:val="20"/>
          <w:szCs w:val="20"/>
          <w:lang w:val="x-none" w:eastAsia="ar-SA"/>
        </w:rPr>
        <w:t>nagrodzenie Wykonawcy ulegnie odpowiednio zmniejszeniu</w:t>
      </w:r>
      <w:r w:rsidRPr="00D46AFF">
        <w:rPr>
          <w:rFonts w:ascii="Times New Roman" w:eastAsia="Times New Roman" w:hAnsi="Times New Roman" w:cs="Times New Roman"/>
          <w:sz w:val="20"/>
          <w:szCs w:val="20"/>
          <w:lang w:eastAsia="ar-SA"/>
        </w:rPr>
        <w:t xml:space="preserve"> o wartość prac niewykonanych</w:t>
      </w:r>
      <w:r w:rsidRPr="00D46AFF">
        <w:rPr>
          <w:rFonts w:ascii="Times New Roman" w:eastAsia="Times New Roman" w:hAnsi="Times New Roman" w:cs="Times New Roman"/>
          <w:sz w:val="20"/>
          <w:szCs w:val="20"/>
          <w:lang w:val="x-none" w:eastAsia="ar-SA"/>
        </w:rPr>
        <w:t>.</w:t>
      </w:r>
    </w:p>
    <w:p w14:paraId="22170565" w14:textId="183FCDAB" w:rsidR="007D1889" w:rsidRPr="00D46AF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Times New Roman" w:hAnsi="Times New Roman" w:cs="Times New Roman"/>
          <w:sz w:val="20"/>
          <w:szCs w:val="20"/>
          <w:lang w:eastAsia="ar-SA"/>
        </w:rPr>
        <w:t>Strony przewidują możliwość zmiany umowy poprzez zlecenie wykonania prac nieobjętych dokumentacją w</w:t>
      </w:r>
      <w:r w:rsidRPr="00D46AFF">
        <w:rPr>
          <w:rFonts w:ascii="Times New Roman" w:eastAsia="Times New Roman" w:hAnsi="Times New Roman" w:cs="Times New Roman"/>
          <w:iCs/>
          <w:sz w:val="20"/>
          <w:szCs w:val="20"/>
          <w:lang w:eastAsia="ar-SA"/>
        </w:rPr>
        <w:t xml:space="preserve">skazaną </w:t>
      </w:r>
      <w:r w:rsidRPr="00D46AFF">
        <w:rPr>
          <w:rFonts w:ascii="Times New Roman" w:eastAsia="Times New Roman" w:hAnsi="Times New Roman" w:cs="Times New Roman"/>
          <w:iCs/>
          <w:sz w:val="20"/>
          <w:szCs w:val="20"/>
          <w:lang w:val="x-none" w:eastAsia="ar-SA"/>
        </w:rPr>
        <w:t xml:space="preserve">w </w:t>
      </w:r>
      <w:r w:rsidRPr="00D46AFF">
        <w:rPr>
          <w:rFonts w:ascii="Times New Roman" w:eastAsia="Times New Roman" w:hAnsi="Times New Roman" w:cs="Times New Roman"/>
          <w:iCs/>
          <w:sz w:val="20"/>
          <w:szCs w:val="20"/>
          <w:lang w:eastAsia="ar-SA"/>
        </w:rPr>
        <w:t xml:space="preserve">§ 1 </w:t>
      </w:r>
      <w:r w:rsidRPr="00D46AFF">
        <w:rPr>
          <w:rFonts w:ascii="Times New Roman" w:eastAsia="Times New Roman" w:hAnsi="Times New Roman" w:cs="Times New Roman"/>
          <w:iCs/>
          <w:sz w:val="20"/>
          <w:szCs w:val="20"/>
          <w:lang w:val="x-none" w:eastAsia="ar-SA"/>
        </w:rPr>
        <w:t xml:space="preserve">ust. </w:t>
      </w:r>
      <w:r w:rsidRPr="00D46AFF">
        <w:rPr>
          <w:rFonts w:ascii="Times New Roman" w:eastAsia="Times New Roman" w:hAnsi="Times New Roman" w:cs="Times New Roman"/>
          <w:iCs/>
          <w:sz w:val="20"/>
          <w:szCs w:val="20"/>
          <w:lang w:eastAsia="ar-SA"/>
        </w:rPr>
        <w:t>3</w:t>
      </w:r>
      <w:r w:rsidRPr="00D46AFF">
        <w:rPr>
          <w:rFonts w:ascii="Times New Roman" w:eastAsia="Times New Roman" w:hAnsi="Times New Roman" w:cs="Times New Roman"/>
          <w:sz w:val="20"/>
          <w:szCs w:val="20"/>
          <w:lang w:eastAsia="ar-SA"/>
        </w:rPr>
        <w:t xml:space="preserve"> </w:t>
      </w:r>
      <w:r w:rsidR="00A63E18">
        <w:rPr>
          <w:rFonts w:ascii="Times New Roman" w:eastAsia="Times New Roman" w:hAnsi="Times New Roman" w:cs="Times New Roman"/>
          <w:sz w:val="20"/>
          <w:szCs w:val="20"/>
          <w:lang w:eastAsia="ar-SA"/>
        </w:rPr>
        <w:t>pkt. 1-2</w:t>
      </w:r>
      <w:r w:rsidR="003B3FFD" w:rsidRPr="00D46AFF">
        <w:rPr>
          <w:rFonts w:ascii="Times New Roman" w:eastAsia="Times New Roman" w:hAnsi="Times New Roman" w:cs="Times New Roman"/>
          <w:sz w:val="20"/>
          <w:szCs w:val="20"/>
          <w:lang w:eastAsia="ar-SA"/>
        </w:rPr>
        <w:t xml:space="preserve"> </w:t>
      </w:r>
      <w:r w:rsidRPr="00D46AFF">
        <w:rPr>
          <w:rFonts w:ascii="Times New Roman" w:eastAsia="Times New Roman" w:hAnsi="Times New Roman" w:cs="Times New Roman"/>
          <w:sz w:val="20"/>
          <w:szCs w:val="20"/>
          <w:lang w:eastAsia="ar-SA"/>
        </w:rPr>
        <w:t>na zasadach określonych w art. 454-455 ustawy Prawo zamówień publicznych za dodatkowym wynagrodzeniem. Wykonawca nie może wykonywać prac nieobjętych dok</w:t>
      </w:r>
      <w:r w:rsidR="003B3FFD" w:rsidRPr="00D46AFF">
        <w:rPr>
          <w:rFonts w:ascii="Times New Roman" w:eastAsia="Times New Roman" w:hAnsi="Times New Roman" w:cs="Times New Roman"/>
          <w:sz w:val="20"/>
          <w:szCs w:val="20"/>
          <w:lang w:eastAsia="ar-SA"/>
        </w:rPr>
        <w:t xml:space="preserve">umentacją, o której mowa w </w:t>
      </w:r>
      <w:r w:rsidRPr="00D46AFF">
        <w:rPr>
          <w:rFonts w:ascii="Times New Roman" w:eastAsia="Times New Roman" w:hAnsi="Times New Roman" w:cs="Times New Roman"/>
          <w:sz w:val="20"/>
          <w:szCs w:val="20"/>
          <w:lang w:eastAsia="ar-SA"/>
        </w:rPr>
        <w:t xml:space="preserve"> </w:t>
      </w:r>
      <w:r w:rsidR="00A63E18">
        <w:rPr>
          <w:rFonts w:ascii="Times New Roman" w:eastAsia="Times New Roman" w:hAnsi="Times New Roman" w:cs="Times New Roman"/>
          <w:sz w:val="20"/>
          <w:szCs w:val="20"/>
          <w:lang w:eastAsia="ar-SA"/>
        </w:rPr>
        <w:t>§ 1 ust. 3 pkt. 1-2</w:t>
      </w:r>
      <w:r w:rsidR="003B3FFD" w:rsidRPr="00D46AFF">
        <w:rPr>
          <w:rFonts w:ascii="Times New Roman" w:eastAsia="Times New Roman" w:hAnsi="Times New Roman" w:cs="Times New Roman"/>
          <w:sz w:val="20"/>
          <w:szCs w:val="20"/>
          <w:lang w:eastAsia="ar-SA"/>
        </w:rPr>
        <w:t xml:space="preserve"> </w:t>
      </w:r>
      <w:r w:rsidRPr="00D46AFF">
        <w:rPr>
          <w:rFonts w:ascii="Times New Roman" w:eastAsia="Times New Roman" w:hAnsi="Times New Roman" w:cs="Times New Roman"/>
          <w:sz w:val="20"/>
          <w:szCs w:val="20"/>
          <w:lang w:eastAsia="ar-SA"/>
        </w:rPr>
        <w:t>bez uprzedniej zgody Zamawiającego wyrażonej na piśmie przez osoby umocowane do reprezentowania Zamawiającego - pod rygorem odmowy zapłaty za wykonane prace.</w:t>
      </w:r>
    </w:p>
    <w:p w14:paraId="14D4817E" w14:textId="2C28C038" w:rsidR="007D1889" w:rsidRPr="00D46AFF" w:rsidRDefault="00BA3D72"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Times New Roman" w:hAnsi="Times New Roman" w:cs="Times New Roman"/>
          <w:sz w:val="20"/>
          <w:szCs w:val="20"/>
          <w:lang w:val="x-none" w:eastAsia="ar-SA"/>
        </w:rPr>
        <w:t xml:space="preserve">Wykonawca w terminie 7 dni roboczych od dnia podpisania umowy przedstawia Zamawiającemu do akceptacji kosztorys wskazujący sposób wyliczenia ceny ofertowej, który </w:t>
      </w:r>
      <w:r w:rsidR="007D1889" w:rsidRPr="00D46AFF">
        <w:rPr>
          <w:rFonts w:ascii="Times New Roman" w:eastAsia="Times New Roman" w:hAnsi="Times New Roman" w:cs="Times New Roman"/>
          <w:sz w:val="20"/>
          <w:szCs w:val="20"/>
          <w:lang w:val="x-none" w:eastAsia="ar-SA"/>
        </w:rPr>
        <w:t>będ</w:t>
      </w:r>
      <w:r w:rsidR="007D1889" w:rsidRPr="00D46AFF">
        <w:rPr>
          <w:rFonts w:ascii="Times New Roman" w:eastAsia="Times New Roman" w:hAnsi="Times New Roman" w:cs="Times New Roman"/>
          <w:sz w:val="20"/>
          <w:szCs w:val="20"/>
          <w:lang w:eastAsia="ar-SA"/>
        </w:rPr>
        <w:t>zie</w:t>
      </w:r>
      <w:r w:rsidR="007D1889" w:rsidRPr="00D46AFF">
        <w:rPr>
          <w:rFonts w:ascii="Times New Roman" w:eastAsia="Times New Roman" w:hAnsi="Times New Roman" w:cs="Times New Roman"/>
          <w:sz w:val="20"/>
          <w:szCs w:val="20"/>
          <w:lang w:val="x-none" w:eastAsia="ar-SA"/>
        </w:rPr>
        <w:t xml:space="preserve"> służył do obliczenia należnego wynagrodzenia wykonawcy</w:t>
      </w:r>
      <w:r w:rsidR="007D1889" w:rsidRPr="00D46AFF">
        <w:rPr>
          <w:rFonts w:ascii="Times New Roman" w:eastAsia="Times New Roman" w:hAnsi="Times New Roman" w:cs="Times New Roman"/>
          <w:sz w:val="20"/>
          <w:szCs w:val="20"/>
          <w:lang w:eastAsia="ar-SA"/>
        </w:rPr>
        <w:t xml:space="preserve"> w szczególności w przypadku:</w:t>
      </w:r>
      <w:r w:rsidR="007D1889" w:rsidRPr="00D46AFF">
        <w:rPr>
          <w:rFonts w:ascii="Times New Roman" w:eastAsia="Times New Roman" w:hAnsi="Times New Roman" w:cs="Times New Roman"/>
          <w:sz w:val="20"/>
          <w:szCs w:val="20"/>
          <w:lang w:val="x-none" w:eastAsia="ar-SA"/>
        </w:rPr>
        <w:t xml:space="preserve"> </w:t>
      </w:r>
    </w:p>
    <w:p w14:paraId="37787FD0" w14:textId="77777777" w:rsidR="007D1889" w:rsidRPr="00D46AF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Times New Roman" w:hAnsi="Times New Roman" w:cs="Times New Roman"/>
          <w:sz w:val="20"/>
          <w:szCs w:val="20"/>
          <w:lang w:eastAsia="ar-SA"/>
        </w:rPr>
        <w:t>o</w:t>
      </w:r>
      <w:proofErr w:type="spellStart"/>
      <w:r w:rsidRPr="00D46AFF">
        <w:rPr>
          <w:rFonts w:ascii="Times New Roman" w:eastAsia="Times New Roman" w:hAnsi="Times New Roman" w:cs="Times New Roman"/>
          <w:sz w:val="20"/>
          <w:szCs w:val="20"/>
          <w:lang w:val="x-none" w:eastAsia="ar-SA"/>
        </w:rPr>
        <w:t>dstąpienia</w:t>
      </w:r>
      <w:proofErr w:type="spellEnd"/>
      <w:r w:rsidRPr="00D46AFF">
        <w:rPr>
          <w:rFonts w:ascii="Times New Roman" w:eastAsia="Times New Roman" w:hAnsi="Times New Roman" w:cs="Times New Roman"/>
          <w:sz w:val="20"/>
          <w:szCs w:val="20"/>
          <w:lang w:eastAsia="ar-SA"/>
        </w:rPr>
        <w:t xml:space="preserve"> </w:t>
      </w:r>
      <w:r w:rsidRPr="00D46AFF">
        <w:rPr>
          <w:rFonts w:ascii="Times New Roman" w:eastAsia="Times New Roman" w:hAnsi="Times New Roman" w:cs="Times New Roman"/>
          <w:sz w:val="20"/>
          <w:szCs w:val="20"/>
          <w:lang w:val="x-none" w:eastAsia="ar-SA"/>
        </w:rPr>
        <w:t xml:space="preserve">od umowy, </w:t>
      </w:r>
    </w:p>
    <w:p w14:paraId="24CC1B84" w14:textId="77777777" w:rsidR="007D1889" w:rsidRPr="00D46AF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Times New Roman" w:hAnsi="Times New Roman" w:cs="Times New Roman"/>
          <w:sz w:val="20"/>
          <w:szCs w:val="20"/>
          <w:lang w:val="x-none" w:eastAsia="ar-SA"/>
        </w:rPr>
        <w:t>rezygnacji z wykonania części przedmiotu umowy</w:t>
      </w:r>
      <w:r w:rsidRPr="00D46AFF">
        <w:rPr>
          <w:rFonts w:ascii="Times New Roman" w:eastAsia="Times New Roman" w:hAnsi="Times New Roman" w:cs="Times New Roman"/>
          <w:sz w:val="20"/>
          <w:szCs w:val="20"/>
          <w:lang w:eastAsia="ar-SA"/>
        </w:rPr>
        <w:t xml:space="preserve"> - zgodnie z ust. 5</w:t>
      </w:r>
      <w:r w:rsidRPr="00D46AFF">
        <w:rPr>
          <w:rFonts w:ascii="Times New Roman" w:eastAsia="Times New Roman" w:hAnsi="Times New Roman" w:cs="Times New Roman"/>
          <w:sz w:val="20"/>
          <w:szCs w:val="20"/>
          <w:lang w:val="x-none" w:eastAsia="ar-SA"/>
        </w:rPr>
        <w:t xml:space="preserve">, </w:t>
      </w:r>
    </w:p>
    <w:p w14:paraId="45485F55" w14:textId="53FA7896" w:rsidR="007D1889" w:rsidRPr="00D46AF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Times New Roman" w:hAnsi="Times New Roman" w:cs="Times New Roman"/>
          <w:sz w:val="20"/>
          <w:szCs w:val="20"/>
          <w:lang w:eastAsia="ar-SA"/>
        </w:rPr>
        <w:t xml:space="preserve">zlecenia robót nieujętych w dokumentacji projektowej </w:t>
      </w:r>
      <w:r w:rsidRPr="00D46AFF">
        <w:rPr>
          <w:rFonts w:ascii="Times New Roman" w:eastAsia="Times New Roman" w:hAnsi="Times New Roman" w:cs="Times New Roman"/>
          <w:iCs/>
          <w:sz w:val="20"/>
          <w:szCs w:val="20"/>
          <w:lang w:eastAsia="ar-SA"/>
        </w:rPr>
        <w:t xml:space="preserve">wskazanej </w:t>
      </w:r>
      <w:r w:rsidRPr="00D46AFF">
        <w:rPr>
          <w:rFonts w:ascii="Times New Roman" w:eastAsia="Times New Roman" w:hAnsi="Times New Roman" w:cs="Times New Roman"/>
          <w:iCs/>
          <w:sz w:val="20"/>
          <w:szCs w:val="20"/>
          <w:lang w:val="x-none" w:eastAsia="ar-SA"/>
        </w:rPr>
        <w:t xml:space="preserve">w </w:t>
      </w:r>
      <w:r w:rsidRPr="00D46AFF">
        <w:rPr>
          <w:rFonts w:ascii="Times New Roman" w:eastAsia="Times New Roman" w:hAnsi="Times New Roman" w:cs="Times New Roman"/>
          <w:iCs/>
          <w:sz w:val="20"/>
          <w:szCs w:val="20"/>
          <w:lang w:eastAsia="ar-SA"/>
        </w:rPr>
        <w:t xml:space="preserve">§ 1 </w:t>
      </w:r>
      <w:r w:rsidRPr="00D46AFF">
        <w:rPr>
          <w:rFonts w:ascii="Times New Roman" w:eastAsia="Times New Roman" w:hAnsi="Times New Roman" w:cs="Times New Roman"/>
          <w:iCs/>
          <w:sz w:val="20"/>
          <w:szCs w:val="20"/>
          <w:lang w:val="x-none" w:eastAsia="ar-SA"/>
        </w:rPr>
        <w:t xml:space="preserve">ust. </w:t>
      </w:r>
      <w:r w:rsidRPr="00D46AFF">
        <w:rPr>
          <w:rFonts w:ascii="Times New Roman" w:eastAsia="Times New Roman" w:hAnsi="Times New Roman" w:cs="Times New Roman"/>
          <w:iCs/>
          <w:sz w:val="20"/>
          <w:szCs w:val="20"/>
          <w:lang w:eastAsia="ar-SA"/>
        </w:rPr>
        <w:t>3</w:t>
      </w:r>
      <w:r w:rsidR="00A63E18">
        <w:rPr>
          <w:rFonts w:ascii="Times New Roman" w:eastAsia="Times New Roman" w:hAnsi="Times New Roman" w:cs="Times New Roman"/>
          <w:iCs/>
          <w:sz w:val="20"/>
          <w:szCs w:val="20"/>
          <w:lang w:val="x-none" w:eastAsia="ar-SA"/>
        </w:rPr>
        <w:t xml:space="preserve"> pkt 1-</w:t>
      </w:r>
      <w:r w:rsidR="00A63E18">
        <w:rPr>
          <w:rFonts w:ascii="Times New Roman" w:eastAsia="Times New Roman" w:hAnsi="Times New Roman" w:cs="Times New Roman"/>
          <w:iCs/>
          <w:sz w:val="20"/>
          <w:szCs w:val="20"/>
          <w:lang w:eastAsia="ar-SA"/>
        </w:rPr>
        <w:t>2</w:t>
      </w:r>
      <w:r w:rsidRPr="00D46AFF">
        <w:rPr>
          <w:rFonts w:ascii="Times New Roman" w:eastAsia="Times New Roman" w:hAnsi="Times New Roman" w:cs="Times New Roman"/>
          <w:sz w:val="20"/>
          <w:szCs w:val="20"/>
          <w:lang w:eastAsia="ar-SA"/>
        </w:rPr>
        <w:t xml:space="preserve"> - zgodnie z ust</w:t>
      </w:r>
      <w:r w:rsidR="00C24177" w:rsidRPr="00D46AFF">
        <w:rPr>
          <w:rFonts w:ascii="Times New Roman" w:eastAsia="Times New Roman" w:hAnsi="Times New Roman" w:cs="Times New Roman"/>
          <w:sz w:val="20"/>
          <w:szCs w:val="20"/>
          <w:lang w:eastAsia="ar-SA"/>
        </w:rPr>
        <w:t>.</w:t>
      </w:r>
      <w:r w:rsidRPr="00D46AFF">
        <w:rPr>
          <w:rFonts w:ascii="Times New Roman" w:eastAsia="Times New Roman" w:hAnsi="Times New Roman" w:cs="Times New Roman"/>
          <w:sz w:val="20"/>
          <w:szCs w:val="20"/>
          <w:lang w:eastAsia="ar-SA"/>
        </w:rPr>
        <w:t xml:space="preserve"> 6; </w:t>
      </w:r>
    </w:p>
    <w:p w14:paraId="047E2B8E" w14:textId="0F722CDA" w:rsidR="007D1889" w:rsidRPr="00D46AF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Times New Roman" w:hAnsi="Times New Roman" w:cs="Times New Roman"/>
          <w:sz w:val="20"/>
          <w:szCs w:val="20"/>
          <w:lang w:val="x-none" w:eastAsia="ar-SA"/>
        </w:rPr>
        <w:t>robót zamiennych</w:t>
      </w:r>
      <w:r w:rsidRPr="00D46AFF">
        <w:rPr>
          <w:rFonts w:ascii="Times New Roman" w:eastAsia="Times New Roman" w:hAnsi="Times New Roman" w:cs="Times New Roman"/>
          <w:sz w:val="20"/>
          <w:szCs w:val="20"/>
          <w:lang w:eastAsia="ar-SA"/>
        </w:rPr>
        <w:t xml:space="preserve"> </w:t>
      </w:r>
    </w:p>
    <w:p w14:paraId="77599ABC" w14:textId="77777777" w:rsidR="007D1889" w:rsidRPr="00D46AF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Times New Roman" w:hAnsi="Times New Roman" w:cs="Times New Roman"/>
          <w:sz w:val="20"/>
          <w:szCs w:val="20"/>
          <w:lang w:val="x-none" w:eastAsia="ar-SA"/>
        </w:rPr>
        <w:t xml:space="preserve"> rozliczania wykonanych </w:t>
      </w:r>
      <w:r w:rsidRPr="00D46AFF">
        <w:rPr>
          <w:rFonts w:ascii="Times New Roman" w:eastAsia="Times New Roman" w:hAnsi="Times New Roman" w:cs="Times New Roman"/>
          <w:sz w:val="20"/>
          <w:szCs w:val="20"/>
          <w:lang w:eastAsia="ar-SA"/>
        </w:rPr>
        <w:t>zadań;</w:t>
      </w:r>
    </w:p>
    <w:p w14:paraId="43920852" w14:textId="2FE5944F" w:rsidR="007D1889" w:rsidRPr="00D46AF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Times New Roman" w:hAnsi="Times New Roman" w:cs="Times New Roman"/>
          <w:sz w:val="20"/>
          <w:szCs w:val="20"/>
          <w:lang w:eastAsia="ar-SA"/>
        </w:rPr>
        <w:t>zastosowania klauzuli waloryzacyjnej o której mowa w § 1</w:t>
      </w:r>
      <w:r w:rsidR="00933D4E" w:rsidRPr="00D46AFF">
        <w:rPr>
          <w:rFonts w:ascii="Times New Roman" w:eastAsia="Times New Roman" w:hAnsi="Times New Roman" w:cs="Times New Roman"/>
          <w:sz w:val="20"/>
          <w:szCs w:val="20"/>
          <w:lang w:eastAsia="ar-SA"/>
        </w:rPr>
        <w:t>9</w:t>
      </w:r>
      <w:r w:rsidRPr="00D46AFF">
        <w:rPr>
          <w:rFonts w:ascii="Times New Roman" w:eastAsia="Times New Roman" w:hAnsi="Times New Roman" w:cs="Times New Roman"/>
          <w:sz w:val="20"/>
          <w:szCs w:val="20"/>
          <w:lang w:eastAsia="ar-SA"/>
        </w:rPr>
        <w:t xml:space="preserve"> umowy,</w:t>
      </w:r>
    </w:p>
    <w:p w14:paraId="23A4353E" w14:textId="77777777" w:rsidR="002A7A35" w:rsidRPr="00D46AFF" w:rsidRDefault="007D1889" w:rsidP="00634100">
      <w:pPr>
        <w:pStyle w:val="Akapitzlist"/>
        <w:numPr>
          <w:ilvl w:val="0"/>
          <w:numId w:val="67"/>
        </w:numPr>
        <w:ind w:left="426" w:hanging="426"/>
        <w:jc w:val="both"/>
        <w:rPr>
          <w:rFonts w:ascii="Times New Roman" w:eastAsia="Times New Roman" w:hAnsi="Times New Roman"/>
          <w:sz w:val="20"/>
          <w:szCs w:val="20"/>
          <w:lang w:eastAsia="ar-SA"/>
        </w:rPr>
      </w:pPr>
      <w:r w:rsidRPr="00D46AFF">
        <w:rPr>
          <w:rFonts w:ascii="Times New Roman" w:eastAsia="Times New Roman" w:hAnsi="Times New Roman"/>
          <w:sz w:val="20"/>
          <w:szCs w:val="20"/>
          <w:lang w:eastAsia="ar-SA"/>
        </w:rPr>
        <w:t>Kosztorys, o którym mowa w ust. 7, wskazuje sposób kalkulacji wynagrodzenia ryczałtowego (</w:t>
      </w:r>
      <w:r w:rsidR="007E100C" w:rsidRPr="00D46AFF">
        <w:rPr>
          <w:rFonts w:ascii="Times New Roman" w:eastAsia="Times New Roman" w:hAnsi="Times New Roman"/>
          <w:sz w:val="20"/>
          <w:szCs w:val="20"/>
          <w:lang w:eastAsia="ar-SA"/>
        </w:rPr>
        <w:t>zawierający co najmniej wszystkie pozycje wyszczególnione w załączonych do SWZ przedmiarach robót</w:t>
      </w:r>
      <w:r w:rsidRPr="00D46AFF">
        <w:rPr>
          <w:rFonts w:ascii="Times New Roman" w:eastAsia="Times New Roman" w:hAnsi="Times New Roman"/>
          <w:sz w:val="20"/>
          <w:szCs w:val="20"/>
          <w:lang w:eastAsia="ar-SA"/>
        </w:rPr>
        <w:t>)</w:t>
      </w:r>
      <w:r w:rsidR="00DC3393" w:rsidRPr="00D46AFF">
        <w:rPr>
          <w:rFonts w:ascii="Times New Roman" w:eastAsia="Times New Roman" w:hAnsi="Times New Roman"/>
          <w:sz w:val="20"/>
          <w:szCs w:val="20"/>
          <w:lang w:eastAsia="ar-SA"/>
        </w:rPr>
        <w:t xml:space="preserve"> i musi uzyskać pisemną akceptację Zamawiającego. </w:t>
      </w:r>
    </w:p>
    <w:p w14:paraId="54560C87" w14:textId="47C675DB" w:rsidR="007D1889" w:rsidRPr="00D46AFF" w:rsidRDefault="00DC3393" w:rsidP="00634100">
      <w:pPr>
        <w:pStyle w:val="Akapitzlist"/>
        <w:numPr>
          <w:ilvl w:val="0"/>
          <w:numId w:val="67"/>
        </w:numPr>
        <w:ind w:left="426" w:hanging="426"/>
        <w:jc w:val="both"/>
        <w:rPr>
          <w:rFonts w:ascii="Times New Roman" w:eastAsia="Times New Roman" w:hAnsi="Times New Roman"/>
          <w:sz w:val="20"/>
          <w:szCs w:val="20"/>
          <w:lang w:eastAsia="ar-SA"/>
        </w:rPr>
      </w:pPr>
      <w:r w:rsidRPr="00D46AFF">
        <w:rPr>
          <w:rFonts w:ascii="Times New Roman" w:eastAsia="Times New Roman" w:hAnsi="Times New Roman"/>
          <w:sz w:val="20"/>
          <w:szCs w:val="20"/>
          <w:lang w:eastAsia="ar-SA"/>
        </w:rPr>
        <w:t xml:space="preserve">Zamawiający dokona na piśmie zatwierdzenia lub wniesie uwagi do kosztorysu w terminie 7 dni roboczych od dnia przedłożenia kosztorysu przez Wykonawcę. Wykonawca jest związany uwagami i zastrzeżeniami Zamawiającego. </w:t>
      </w:r>
    </w:p>
    <w:p w14:paraId="7911860E" w14:textId="651C6C7F" w:rsidR="002A7A35" w:rsidRPr="00D46AFF" w:rsidRDefault="002A7A35" w:rsidP="00634100">
      <w:pPr>
        <w:pStyle w:val="Akapitzlist"/>
        <w:numPr>
          <w:ilvl w:val="0"/>
          <w:numId w:val="67"/>
        </w:numPr>
        <w:ind w:left="426" w:hanging="426"/>
        <w:rPr>
          <w:rFonts w:ascii="Times New Roman" w:eastAsia="Times New Roman" w:hAnsi="Times New Roman"/>
          <w:sz w:val="20"/>
          <w:szCs w:val="20"/>
          <w:lang w:eastAsia="ar-SA"/>
        </w:rPr>
      </w:pPr>
      <w:r w:rsidRPr="00D46AFF">
        <w:rPr>
          <w:rFonts w:ascii="Times New Roman" w:eastAsia="Times New Roman" w:hAnsi="Times New Roman"/>
          <w:sz w:val="20"/>
          <w:szCs w:val="20"/>
          <w:lang w:eastAsia="ar-SA"/>
        </w:rPr>
        <w:t xml:space="preserve">Wykonawca zobowiązany jest, w terminie 7 dni od dnia otrzymania uwag i zastrzeżeń, o których mowa w ust. 9 do dostosowania kosztorysu do wskazań Zamawiającego. </w:t>
      </w:r>
    </w:p>
    <w:p w14:paraId="116581FA" w14:textId="3D75EFD6" w:rsidR="007D1889" w:rsidRPr="00D46AFF" w:rsidRDefault="007D1889" w:rsidP="00634100">
      <w:pPr>
        <w:pStyle w:val="Akapitzlist"/>
        <w:numPr>
          <w:ilvl w:val="0"/>
          <w:numId w:val="67"/>
        </w:numPr>
        <w:spacing w:after="0"/>
        <w:ind w:left="426" w:hanging="426"/>
        <w:jc w:val="both"/>
        <w:rPr>
          <w:rFonts w:ascii="Times New Roman" w:eastAsia="Times New Roman" w:hAnsi="Times New Roman"/>
          <w:sz w:val="20"/>
          <w:szCs w:val="20"/>
          <w:lang w:eastAsia="ar-SA"/>
        </w:rPr>
      </w:pPr>
      <w:r w:rsidRPr="00D46AFF">
        <w:rPr>
          <w:rFonts w:ascii="Times New Roman" w:hAnsi="Times New Roman"/>
          <w:sz w:val="20"/>
          <w:szCs w:val="20"/>
        </w:rPr>
        <w:t xml:space="preserve">W przypadku, gdyby ceny robót dodatkowych określonych w ust. </w:t>
      </w:r>
      <w:r w:rsidR="00944C9A" w:rsidRPr="00D46AFF">
        <w:rPr>
          <w:rFonts w:ascii="Times New Roman" w:hAnsi="Times New Roman"/>
          <w:sz w:val="20"/>
          <w:szCs w:val="20"/>
        </w:rPr>
        <w:t>7</w:t>
      </w:r>
      <w:r w:rsidRPr="00D46AFF">
        <w:rPr>
          <w:rFonts w:ascii="Times New Roman" w:hAnsi="Times New Roman"/>
          <w:sz w:val="20"/>
          <w:szCs w:val="20"/>
        </w:rPr>
        <w:t xml:space="preserve"> pkt 3) nie były objęte kosztorysem, o którym mowa w ust. 7 przy rozliczeniu obowiązywać będą następujące zasady:</w:t>
      </w:r>
    </w:p>
    <w:p w14:paraId="7E38002D" w14:textId="404F271B" w:rsidR="007D1889" w:rsidRPr="00D46AFF" w:rsidRDefault="007D1889" w:rsidP="00634100">
      <w:pPr>
        <w:widowControl w:val="0"/>
        <w:numPr>
          <w:ilvl w:val="2"/>
          <w:numId w:val="50"/>
        </w:numPr>
        <w:suppressAutoHyphens/>
        <w:autoSpaceDE w:val="0"/>
        <w:autoSpaceDN w:val="0"/>
        <w:adjustRightInd w:val="0"/>
        <w:spacing w:after="0"/>
        <w:ind w:left="709" w:hanging="283"/>
        <w:contextualSpacing/>
        <w:jc w:val="both"/>
        <w:textAlignment w:val="baseline"/>
        <w:rPr>
          <w:rFonts w:ascii="Times New Roman" w:eastAsia="Verdana" w:hAnsi="Times New Roman" w:cs="Times New Roman"/>
          <w:sz w:val="20"/>
          <w:szCs w:val="20"/>
          <w:lang w:eastAsia="ar-SA"/>
        </w:rPr>
      </w:pPr>
      <w:r w:rsidRPr="00D46AFF">
        <w:rPr>
          <w:rFonts w:ascii="Times New Roman" w:eastAsia="Times New Roman" w:hAnsi="Times New Roman" w:cs="Times New Roman"/>
          <w:sz w:val="20"/>
          <w:szCs w:val="20"/>
          <w:lang w:eastAsia="ar-SA"/>
        </w:rPr>
        <w:t>roboty dodatkowe zostaną rozliczone w oparciu o kosztorysy sporządzone przez Wykonawcę wykonan</w:t>
      </w:r>
      <w:r w:rsidR="00CD7ABE" w:rsidRPr="00D46AFF">
        <w:rPr>
          <w:rFonts w:ascii="Times New Roman" w:eastAsia="Times New Roman" w:hAnsi="Times New Roman" w:cs="Times New Roman"/>
          <w:sz w:val="20"/>
          <w:szCs w:val="20"/>
          <w:lang w:eastAsia="ar-SA"/>
        </w:rPr>
        <w:t>e</w:t>
      </w:r>
      <w:r w:rsidRPr="00D46AFF">
        <w:rPr>
          <w:rFonts w:ascii="Times New Roman" w:eastAsia="Times New Roman" w:hAnsi="Times New Roman" w:cs="Times New Roman"/>
          <w:sz w:val="20"/>
          <w:szCs w:val="20"/>
          <w:lang w:eastAsia="ar-SA"/>
        </w:rPr>
        <w:t xml:space="preserve"> metodą szczegółową lub uproszczoną, sporządzon</w:t>
      </w:r>
      <w:r w:rsidR="00CD7ABE" w:rsidRPr="00D46AFF">
        <w:rPr>
          <w:rFonts w:ascii="Times New Roman" w:eastAsia="Times New Roman" w:hAnsi="Times New Roman" w:cs="Times New Roman"/>
          <w:sz w:val="20"/>
          <w:szCs w:val="20"/>
          <w:lang w:eastAsia="ar-SA"/>
        </w:rPr>
        <w:t>e</w:t>
      </w:r>
      <w:r w:rsidRPr="00D46AFF">
        <w:rPr>
          <w:rFonts w:ascii="Times New Roman" w:eastAsia="Times New Roman" w:hAnsi="Times New Roman" w:cs="Times New Roman"/>
          <w:sz w:val="20"/>
          <w:szCs w:val="20"/>
          <w:lang w:eastAsia="ar-SA"/>
        </w:rPr>
        <w:t xml:space="preserve"> na podstawie potwierdzonego przez Inspektora Nadzoru przedmiaru robót oraz według danych wyjściowych do kosztorysowania (Stawka roboczogodziny, Koszty zakupu materiałów (</w:t>
      </w:r>
      <w:proofErr w:type="spellStart"/>
      <w:r w:rsidRPr="00D46AFF">
        <w:rPr>
          <w:rFonts w:ascii="Times New Roman" w:eastAsia="Times New Roman" w:hAnsi="Times New Roman" w:cs="Times New Roman"/>
          <w:sz w:val="20"/>
          <w:szCs w:val="20"/>
          <w:lang w:eastAsia="ar-SA"/>
        </w:rPr>
        <w:t>Kz</w:t>
      </w:r>
      <w:proofErr w:type="spellEnd"/>
      <w:r w:rsidRPr="00D46AFF">
        <w:rPr>
          <w:rFonts w:ascii="Times New Roman" w:eastAsia="Times New Roman" w:hAnsi="Times New Roman" w:cs="Times New Roman"/>
          <w:sz w:val="20"/>
          <w:szCs w:val="20"/>
          <w:lang w:eastAsia="ar-SA"/>
        </w:rPr>
        <w:t>), Koszty pośrednie od R+S (</w:t>
      </w:r>
      <w:proofErr w:type="spellStart"/>
      <w:r w:rsidRPr="00D46AFF">
        <w:rPr>
          <w:rFonts w:ascii="Times New Roman" w:eastAsia="Times New Roman" w:hAnsi="Times New Roman" w:cs="Times New Roman"/>
          <w:sz w:val="20"/>
          <w:szCs w:val="20"/>
          <w:lang w:eastAsia="ar-SA"/>
        </w:rPr>
        <w:t>Kp</w:t>
      </w:r>
      <w:proofErr w:type="spellEnd"/>
      <w:r w:rsidRPr="00D46AFF">
        <w:rPr>
          <w:rFonts w:ascii="Times New Roman" w:eastAsia="Times New Roman" w:hAnsi="Times New Roman" w:cs="Times New Roman"/>
          <w:sz w:val="20"/>
          <w:szCs w:val="20"/>
          <w:lang w:eastAsia="ar-SA"/>
        </w:rPr>
        <w:t xml:space="preserve">), Zysk od </w:t>
      </w:r>
      <w:proofErr w:type="spellStart"/>
      <w:r w:rsidRPr="00D46AFF">
        <w:rPr>
          <w:rFonts w:ascii="Times New Roman" w:eastAsia="Times New Roman" w:hAnsi="Times New Roman" w:cs="Times New Roman"/>
          <w:sz w:val="20"/>
          <w:szCs w:val="20"/>
          <w:lang w:eastAsia="ar-SA"/>
        </w:rPr>
        <w:t>R+S+Kp</w:t>
      </w:r>
      <w:proofErr w:type="spellEnd"/>
      <w:r w:rsidRPr="00D46AFF">
        <w:rPr>
          <w:rFonts w:ascii="Times New Roman" w:eastAsia="Times New Roman" w:hAnsi="Times New Roman" w:cs="Times New Roman"/>
          <w:sz w:val="20"/>
          <w:szCs w:val="20"/>
          <w:lang w:eastAsia="ar-SA"/>
        </w:rPr>
        <w:t>), jak w kosztorysie, o którym mowa w ust. 7;</w:t>
      </w:r>
    </w:p>
    <w:p w14:paraId="456BAC91" w14:textId="77777777" w:rsidR="007D1889" w:rsidRPr="00D46AFF" w:rsidRDefault="007D1889" w:rsidP="00634100">
      <w:pPr>
        <w:widowControl w:val="0"/>
        <w:numPr>
          <w:ilvl w:val="2"/>
          <w:numId w:val="50"/>
        </w:numPr>
        <w:suppressAutoHyphens/>
        <w:autoSpaceDE w:val="0"/>
        <w:autoSpaceDN w:val="0"/>
        <w:adjustRightInd w:val="0"/>
        <w:spacing w:after="0"/>
        <w:ind w:left="709" w:hanging="283"/>
        <w:contextualSpacing/>
        <w:jc w:val="both"/>
        <w:textAlignment w:val="baseline"/>
        <w:rPr>
          <w:rFonts w:ascii="Times New Roman" w:eastAsia="Verdana"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ceny materiałów będą przyjmowane według ceny z faktury zakupu (cena po upuście, jeżeli taka na fakturze występuje) jednak w wysokości nie wyższej niż 1% średniej ceny materiału z aktualnego w dniu rozliczenia wydawnictwa </w:t>
      </w:r>
      <w:proofErr w:type="spellStart"/>
      <w:r w:rsidRPr="00D46AFF">
        <w:rPr>
          <w:rFonts w:ascii="Times New Roman" w:eastAsia="Times New Roman" w:hAnsi="Times New Roman" w:cs="Times New Roman"/>
          <w:sz w:val="20"/>
          <w:szCs w:val="20"/>
          <w:lang w:eastAsia="ar-SA"/>
        </w:rPr>
        <w:t>Sekocenbud</w:t>
      </w:r>
      <w:proofErr w:type="spellEnd"/>
      <w:r w:rsidRPr="00D46AFF">
        <w:rPr>
          <w:rFonts w:ascii="Times New Roman" w:eastAsia="Times New Roman" w:hAnsi="Times New Roman" w:cs="Times New Roman"/>
          <w:sz w:val="20"/>
          <w:szCs w:val="20"/>
          <w:lang w:eastAsia="ar-SA"/>
        </w:rPr>
        <w:t xml:space="preserve"> +% </w:t>
      </w:r>
      <w:proofErr w:type="spellStart"/>
      <w:r w:rsidRPr="00D46AFF">
        <w:rPr>
          <w:rFonts w:ascii="Times New Roman" w:eastAsia="Times New Roman" w:hAnsi="Times New Roman" w:cs="Times New Roman"/>
          <w:sz w:val="20"/>
          <w:szCs w:val="20"/>
          <w:lang w:eastAsia="ar-SA"/>
        </w:rPr>
        <w:t>Kz</w:t>
      </w:r>
      <w:proofErr w:type="spellEnd"/>
      <w:r w:rsidRPr="00D46AFF">
        <w:rPr>
          <w:rFonts w:ascii="Times New Roman" w:eastAsia="Times New Roman" w:hAnsi="Times New Roman" w:cs="Times New Roman"/>
          <w:sz w:val="20"/>
          <w:szCs w:val="20"/>
          <w:lang w:eastAsia="ar-SA"/>
        </w:rPr>
        <w:t xml:space="preserve"> </w:t>
      </w:r>
      <w:proofErr w:type="spellStart"/>
      <w:r w:rsidRPr="00D46AFF">
        <w:rPr>
          <w:rFonts w:ascii="Times New Roman" w:eastAsia="Times New Roman" w:hAnsi="Times New Roman" w:cs="Times New Roman"/>
          <w:sz w:val="20"/>
          <w:szCs w:val="20"/>
          <w:lang w:eastAsia="ar-SA"/>
        </w:rPr>
        <w:t>j.w</w:t>
      </w:r>
      <w:proofErr w:type="spellEnd"/>
      <w:r w:rsidRPr="00D46AFF">
        <w:rPr>
          <w:rFonts w:ascii="Times New Roman" w:eastAsia="Times New Roman" w:hAnsi="Times New Roman" w:cs="Times New Roman"/>
          <w:sz w:val="20"/>
          <w:szCs w:val="20"/>
          <w:lang w:eastAsia="ar-SA"/>
        </w:rPr>
        <w:t xml:space="preserve">.; </w:t>
      </w:r>
    </w:p>
    <w:p w14:paraId="4EC81802" w14:textId="77777777" w:rsidR="007D1889" w:rsidRPr="00D46AFF" w:rsidRDefault="007D1889" w:rsidP="00634100">
      <w:pPr>
        <w:widowControl w:val="0"/>
        <w:numPr>
          <w:ilvl w:val="2"/>
          <w:numId w:val="50"/>
        </w:numPr>
        <w:suppressAutoHyphens/>
        <w:autoSpaceDE w:val="0"/>
        <w:autoSpaceDN w:val="0"/>
        <w:adjustRightInd w:val="0"/>
        <w:spacing w:after="0"/>
        <w:ind w:left="709" w:hanging="283"/>
        <w:contextualSpacing/>
        <w:jc w:val="both"/>
        <w:textAlignment w:val="baseline"/>
        <w:rPr>
          <w:rFonts w:ascii="Times New Roman" w:eastAsia="Verdana"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ceny pracy sprzętu będą przyjmowane według ceny z faktury zakupu (cena po upuście, jeżeli taka na fakturze występuje) jednak w wysokości nie wyższej niż 1% średniej ceny pracy sprzętu z aktualnego w dniu rozliczenia wydawnictwa </w:t>
      </w:r>
      <w:proofErr w:type="spellStart"/>
      <w:r w:rsidRPr="00D46AFF">
        <w:rPr>
          <w:rFonts w:ascii="Times New Roman" w:eastAsia="Times New Roman" w:hAnsi="Times New Roman" w:cs="Times New Roman"/>
          <w:sz w:val="20"/>
          <w:szCs w:val="20"/>
          <w:lang w:eastAsia="ar-SA"/>
        </w:rPr>
        <w:t>Sekocenbud</w:t>
      </w:r>
      <w:proofErr w:type="spellEnd"/>
      <w:r w:rsidRPr="00D46AFF">
        <w:rPr>
          <w:rFonts w:ascii="Times New Roman" w:eastAsia="Times New Roman" w:hAnsi="Times New Roman" w:cs="Times New Roman"/>
          <w:sz w:val="20"/>
          <w:szCs w:val="20"/>
          <w:lang w:eastAsia="ar-SA"/>
        </w:rPr>
        <w:t xml:space="preserve"> +% </w:t>
      </w:r>
      <w:proofErr w:type="spellStart"/>
      <w:r w:rsidRPr="00D46AFF">
        <w:rPr>
          <w:rFonts w:ascii="Times New Roman" w:eastAsia="Times New Roman" w:hAnsi="Times New Roman" w:cs="Times New Roman"/>
          <w:sz w:val="20"/>
          <w:szCs w:val="20"/>
          <w:lang w:eastAsia="ar-SA"/>
        </w:rPr>
        <w:t>Kz</w:t>
      </w:r>
      <w:proofErr w:type="spellEnd"/>
      <w:r w:rsidRPr="00D46AFF">
        <w:rPr>
          <w:rFonts w:ascii="Times New Roman" w:eastAsia="Times New Roman" w:hAnsi="Times New Roman" w:cs="Times New Roman"/>
          <w:sz w:val="20"/>
          <w:szCs w:val="20"/>
          <w:lang w:eastAsia="ar-SA"/>
        </w:rPr>
        <w:t xml:space="preserve"> </w:t>
      </w:r>
      <w:proofErr w:type="spellStart"/>
      <w:r w:rsidRPr="00D46AFF">
        <w:rPr>
          <w:rFonts w:ascii="Times New Roman" w:eastAsia="Times New Roman" w:hAnsi="Times New Roman" w:cs="Times New Roman"/>
          <w:sz w:val="20"/>
          <w:szCs w:val="20"/>
          <w:lang w:eastAsia="ar-SA"/>
        </w:rPr>
        <w:t>j.w</w:t>
      </w:r>
      <w:proofErr w:type="spellEnd"/>
      <w:r w:rsidRPr="00D46AFF">
        <w:rPr>
          <w:rFonts w:ascii="Times New Roman" w:eastAsia="Times New Roman" w:hAnsi="Times New Roman" w:cs="Times New Roman"/>
          <w:sz w:val="20"/>
          <w:szCs w:val="20"/>
          <w:lang w:eastAsia="ar-SA"/>
        </w:rPr>
        <w:t>.</w:t>
      </w:r>
    </w:p>
    <w:p w14:paraId="6D4DDCB1" w14:textId="63EA7463" w:rsidR="007D1889" w:rsidRPr="00D46AFF" w:rsidRDefault="007D1889" w:rsidP="00634100">
      <w:pPr>
        <w:widowControl w:val="0"/>
        <w:numPr>
          <w:ilvl w:val="2"/>
          <w:numId w:val="50"/>
        </w:numPr>
        <w:suppressAutoHyphens/>
        <w:autoSpaceDE w:val="0"/>
        <w:autoSpaceDN w:val="0"/>
        <w:adjustRightInd w:val="0"/>
        <w:spacing w:after="0"/>
        <w:ind w:left="709" w:hanging="283"/>
        <w:contextualSpacing/>
        <w:jc w:val="both"/>
        <w:textAlignment w:val="baseline"/>
        <w:rPr>
          <w:rFonts w:ascii="Times New Roman" w:eastAsia="Verdana"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w przypadku braku wyceny danego elementu roboty w kosztorysie, o którym mowa w ust. 7 oraz w wydawnictwie </w:t>
      </w:r>
      <w:proofErr w:type="spellStart"/>
      <w:r w:rsidRPr="00D46AFF">
        <w:rPr>
          <w:rFonts w:ascii="Times New Roman" w:eastAsia="Times New Roman" w:hAnsi="Times New Roman" w:cs="Times New Roman"/>
          <w:sz w:val="20"/>
          <w:szCs w:val="20"/>
          <w:lang w:eastAsia="ar-SA"/>
        </w:rPr>
        <w:t>Sekocenbud</w:t>
      </w:r>
      <w:proofErr w:type="spellEnd"/>
      <w:r w:rsidRPr="00D46AFF">
        <w:rPr>
          <w:rFonts w:ascii="Times New Roman" w:eastAsia="Times New Roman" w:hAnsi="Times New Roman" w:cs="Times New Roman"/>
          <w:sz w:val="20"/>
          <w:szCs w:val="20"/>
          <w:lang w:eastAsia="ar-SA"/>
        </w:rPr>
        <w:t xml:space="preserve"> zastosowanie znajdzie wycena własna wykonawcy po jej akceptacji przez Inspektora nadzoru i wykazaniu przez wykonawcę, że wycena ta jest wyceną nie wyższą od średnich cen rynkowych na podstawie minimum trzech wycen wykonawców/dostawców/producentów.</w:t>
      </w:r>
    </w:p>
    <w:p w14:paraId="5F185594" w14:textId="344D38B8" w:rsidR="007D1889" w:rsidRPr="00D46AFF"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eastAsia="pl-PL"/>
        </w:rPr>
      </w:pPr>
      <w:r w:rsidRPr="00D46AFF">
        <w:rPr>
          <w:rFonts w:ascii="Times New Roman" w:eastAsia="Calibri" w:hAnsi="Times New Roman" w:cs="Times New Roman"/>
          <w:sz w:val="20"/>
          <w:szCs w:val="20"/>
          <w:lang w:eastAsia="pl-PL"/>
        </w:rPr>
        <w:t xml:space="preserve">Ewentualne roboty dodatkowe tj. nieobjęte w ogóle dokumentacją </w:t>
      </w:r>
      <w:r w:rsidRPr="00D46AFF">
        <w:rPr>
          <w:rFonts w:ascii="Times New Roman" w:eastAsia="Calibri" w:hAnsi="Times New Roman" w:cs="Times New Roman"/>
          <w:iCs/>
          <w:sz w:val="20"/>
          <w:szCs w:val="20"/>
          <w:lang w:eastAsia="pl-PL"/>
        </w:rPr>
        <w:t>wskazan</w:t>
      </w:r>
      <w:r w:rsidR="00CD7ABE" w:rsidRPr="00D46AFF">
        <w:rPr>
          <w:rFonts w:ascii="Times New Roman" w:eastAsia="Calibri" w:hAnsi="Times New Roman" w:cs="Times New Roman"/>
          <w:iCs/>
          <w:sz w:val="20"/>
          <w:szCs w:val="20"/>
          <w:lang w:eastAsia="pl-PL"/>
        </w:rPr>
        <w:t>ą</w:t>
      </w:r>
      <w:r w:rsidRPr="00D46AFF">
        <w:rPr>
          <w:rFonts w:ascii="Times New Roman" w:eastAsia="Calibri" w:hAnsi="Times New Roman" w:cs="Times New Roman"/>
          <w:iCs/>
          <w:sz w:val="20"/>
          <w:szCs w:val="20"/>
          <w:lang w:eastAsia="pl-PL"/>
        </w:rPr>
        <w:t xml:space="preserve"> w § 1 ust. 3 pkt </w:t>
      </w:r>
      <w:r w:rsidR="001D62D4">
        <w:rPr>
          <w:rFonts w:ascii="Times New Roman" w:eastAsia="Calibri" w:hAnsi="Times New Roman" w:cs="Times New Roman"/>
          <w:iCs/>
          <w:sz w:val="20"/>
          <w:szCs w:val="20"/>
          <w:lang w:eastAsia="pl-PL"/>
        </w:rPr>
        <w:t>1-2</w:t>
      </w:r>
      <w:r w:rsidRPr="00D46AFF">
        <w:rPr>
          <w:rFonts w:ascii="Times New Roman" w:eastAsia="Calibri" w:hAnsi="Times New Roman" w:cs="Times New Roman"/>
          <w:sz w:val="20"/>
          <w:szCs w:val="20"/>
          <w:lang w:eastAsia="pl-PL"/>
        </w:rPr>
        <w:t xml:space="preserve"> realizowane będą w wyniku zmiany umowy, o któr</w:t>
      </w:r>
      <w:r w:rsidR="00CD7ABE" w:rsidRPr="00D46AFF">
        <w:rPr>
          <w:rFonts w:ascii="Times New Roman" w:eastAsia="Calibri" w:hAnsi="Times New Roman" w:cs="Times New Roman"/>
          <w:sz w:val="20"/>
          <w:szCs w:val="20"/>
          <w:lang w:eastAsia="pl-PL"/>
        </w:rPr>
        <w:t>ej</w:t>
      </w:r>
      <w:r w:rsidRPr="00D46AFF">
        <w:rPr>
          <w:rFonts w:ascii="Times New Roman" w:eastAsia="Calibri" w:hAnsi="Times New Roman" w:cs="Times New Roman"/>
          <w:sz w:val="20"/>
          <w:szCs w:val="20"/>
          <w:lang w:eastAsia="pl-PL"/>
        </w:rPr>
        <w:t xml:space="preserve"> mowa w art. 455 ust. 1 pkt. 1, 3 i 4 oraz ust. 2 ustawy Prawo Zamówień Publicznych. </w:t>
      </w:r>
    </w:p>
    <w:p w14:paraId="43980288" w14:textId="47BE7EAF" w:rsidR="007D1889" w:rsidRPr="00D46AFF"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eastAsia="pl-PL"/>
        </w:rPr>
      </w:pPr>
      <w:r w:rsidRPr="00D46AFF">
        <w:rPr>
          <w:rFonts w:ascii="Times New Roman" w:eastAsia="Calibri" w:hAnsi="Times New Roman" w:cs="Times New Roman"/>
          <w:sz w:val="20"/>
          <w:szCs w:val="20"/>
          <w:lang w:eastAsia="pl-PL"/>
        </w:rPr>
        <w:t>Rozpoczęcie wykonywania robót, o których mowa w ust. 1</w:t>
      </w:r>
      <w:r w:rsidR="00944C9A" w:rsidRPr="00D46AFF">
        <w:rPr>
          <w:rFonts w:ascii="Times New Roman" w:eastAsia="Calibri" w:hAnsi="Times New Roman" w:cs="Times New Roman"/>
          <w:sz w:val="20"/>
          <w:szCs w:val="20"/>
          <w:lang w:eastAsia="pl-PL"/>
        </w:rPr>
        <w:t>1</w:t>
      </w:r>
      <w:r w:rsidRPr="00D46AFF">
        <w:rPr>
          <w:rFonts w:ascii="Times New Roman" w:eastAsia="Calibri" w:hAnsi="Times New Roman" w:cs="Times New Roman"/>
          <w:sz w:val="20"/>
          <w:szCs w:val="20"/>
          <w:lang w:eastAsia="pl-PL"/>
        </w:rPr>
        <w:t xml:space="preserve"> może nastąpić jedynie na podstawie protokołu konieczności, potwierdzonego pisemnie przez Inspektora nadzoru i samego Zamawiającego oraz zawarciu stosownej zmiany do umowy. Bez zatwierdzenia protokołu konieczności przez Zamawiającego oraz </w:t>
      </w:r>
      <w:r w:rsidRPr="00D46AFF">
        <w:rPr>
          <w:rFonts w:ascii="Times New Roman" w:eastAsia="Calibri" w:hAnsi="Times New Roman" w:cs="Times New Roman"/>
          <w:sz w:val="20"/>
          <w:szCs w:val="20"/>
          <w:lang w:eastAsia="pl-PL"/>
        </w:rPr>
        <w:lastRenderedPageBreak/>
        <w:t xml:space="preserve">zawarcia stosownej zmiany do umowy Wykonawca nie może rozpocząć wykonywania robót dodatkowych. </w:t>
      </w:r>
    </w:p>
    <w:p w14:paraId="39A5E73C" w14:textId="77777777" w:rsidR="007D1889" w:rsidRPr="00D46AFF"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eastAsia="pl-PL"/>
        </w:rPr>
      </w:pPr>
      <w:r w:rsidRPr="00D46AFF">
        <w:rPr>
          <w:rFonts w:ascii="Times New Roman" w:eastAsia="Calibri" w:hAnsi="Times New Roman" w:cs="Times New Roman"/>
          <w:sz w:val="20"/>
          <w:szCs w:val="20"/>
          <w:lang w:eastAsia="pl-PL"/>
        </w:rPr>
        <w:t xml:space="preserve">Bez uprzedniej zgody Zamawiającego mogą być wykonywane jedynie prace niezbędne ze względu na bezpieczeństwo lub konieczność zapobieżenia awarii. </w:t>
      </w:r>
    </w:p>
    <w:p w14:paraId="2CA4BBBE" w14:textId="77777777" w:rsidR="007D1889" w:rsidRPr="00D46AFF"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eastAsia="pl-PL"/>
        </w:rPr>
      </w:pPr>
      <w:r w:rsidRPr="00D46AFF">
        <w:rPr>
          <w:rFonts w:ascii="Times New Roman" w:eastAsia="Calibri" w:hAnsi="Times New Roman" w:cs="Times New Roman"/>
          <w:sz w:val="20"/>
          <w:szCs w:val="20"/>
          <w:lang w:eastAsia="pl-PL"/>
        </w:rPr>
        <w:t xml:space="preserve">Spisany przez Strony protokół konieczności zawierający zakres robót, stanowić będzie podstawę do zawarcia aneksu do umowy. Roboty nie ujęte w protokole konieczności nie podlegają zapłacie. </w:t>
      </w:r>
    </w:p>
    <w:p w14:paraId="46C344C9" w14:textId="77777777" w:rsidR="007D1889" w:rsidRPr="00D46AFF"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eastAsia="pl-PL"/>
        </w:rPr>
      </w:pPr>
      <w:r w:rsidRPr="00D46AFF">
        <w:rPr>
          <w:rFonts w:ascii="Times New Roman" w:eastAsia="Calibri" w:hAnsi="Times New Roman" w:cs="Times New Roman"/>
          <w:sz w:val="20"/>
          <w:szCs w:val="20"/>
          <w:lang w:eastAsia="pl-PL"/>
        </w:rPr>
        <w:t>Wszelkie składniki dotyczące ustalania cen, przyjęte przez Wykonawcę do wyceny oferty stanowiącej przedmiot umowy są stałe i nie podlegają zmianom w trakcie obowiązywania umowy oraz będą stosowane do wyceny zamówień dodatkowych, które mogą wystąpić w trakcie realizacji zamówienia. Wykonawca zobowiązany jest wykonać zamówienia dodatkowe przy jednoczesnym zachowaniu tych samych norm, standardów i parametrów technicznych co w zamówieniu podstawowym.</w:t>
      </w:r>
    </w:p>
    <w:p w14:paraId="4C32A7EA" w14:textId="77777777" w:rsidR="007D1889" w:rsidRPr="00D46AFF"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mbria" w:hAnsi="Times New Roman" w:cs="Times New Roman"/>
          <w:sz w:val="20"/>
          <w:szCs w:val="20"/>
          <w:lang w:eastAsia="pl-PL"/>
        </w:rPr>
      </w:pPr>
      <w:r w:rsidRPr="00D46AFF">
        <w:rPr>
          <w:rFonts w:ascii="Times New Roman" w:eastAsia="Cambria" w:hAnsi="Times New Roman" w:cs="Times New Roman"/>
          <w:sz w:val="20"/>
          <w:szCs w:val="20"/>
          <w:lang w:eastAsia="pl-PL"/>
        </w:rPr>
        <w:t>Ceny robót w załączonym do Umowy kosztorysie nie będą podlegały waloryzacji ze względu na inflację.</w:t>
      </w:r>
    </w:p>
    <w:p w14:paraId="4E608E21"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bookmarkStart w:id="8" w:name="_Hlk63065414"/>
    </w:p>
    <w:p w14:paraId="693964D2"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 4</w:t>
      </w:r>
    </w:p>
    <w:p w14:paraId="59DDCE83"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Obowiązki stron</w:t>
      </w:r>
    </w:p>
    <w:p w14:paraId="2D486BF4" w14:textId="77777777" w:rsidR="007D1889" w:rsidRPr="00D46AFF" w:rsidRDefault="007D1889" w:rsidP="00634100">
      <w:pPr>
        <w:widowControl w:val="0"/>
        <w:numPr>
          <w:ilvl w:val="0"/>
          <w:numId w:val="1"/>
        </w:numPr>
        <w:tabs>
          <w:tab w:val="left" w:pos="426"/>
        </w:tabs>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Do obowiązków Zamawiającego należy:</w:t>
      </w:r>
    </w:p>
    <w:p w14:paraId="4E624CDA" w14:textId="489305B9" w:rsidR="007D1889" w:rsidRPr="00D46AFF" w:rsidRDefault="007D1889" w:rsidP="00D46AFF">
      <w:pPr>
        <w:widowControl w:val="0"/>
        <w:numPr>
          <w:ilvl w:val="0"/>
          <w:numId w:val="2"/>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rPr>
        <w:t>p</w:t>
      </w:r>
      <w:proofErr w:type="spellStart"/>
      <w:r w:rsidRPr="00D46AFF">
        <w:rPr>
          <w:rFonts w:ascii="Times New Roman" w:eastAsia="Calibri" w:hAnsi="Times New Roman" w:cs="Times New Roman"/>
          <w:sz w:val="20"/>
          <w:szCs w:val="20"/>
          <w:lang w:val="x-none"/>
        </w:rPr>
        <w:t>rzekazanie</w:t>
      </w:r>
      <w:proofErr w:type="spellEnd"/>
      <w:r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lang w:val="x-none"/>
        </w:rPr>
        <w:t xml:space="preserve">dokumentacji </w:t>
      </w:r>
      <w:r w:rsidR="001D62D4">
        <w:rPr>
          <w:rFonts w:ascii="Times New Roman" w:eastAsia="Calibri" w:hAnsi="Times New Roman" w:cs="Times New Roman"/>
          <w:sz w:val="20"/>
          <w:szCs w:val="20"/>
        </w:rPr>
        <w:t>projektowej</w:t>
      </w:r>
      <w:r w:rsidRPr="00D46AFF">
        <w:rPr>
          <w:rFonts w:ascii="Times New Roman" w:eastAsia="Calibri" w:hAnsi="Times New Roman" w:cs="Times New Roman"/>
          <w:sz w:val="20"/>
          <w:szCs w:val="20"/>
        </w:rPr>
        <w:t>,</w:t>
      </w:r>
    </w:p>
    <w:p w14:paraId="2C2B1F8A" w14:textId="458BF0A0" w:rsidR="007D1889" w:rsidRPr="00D46AFF" w:rsidRDefault="007D1889" w:rsidP="00D46AFF">
      <w:pPr>
        <w:widowControl w:val="0"/>
        <w:numPr>
          <w:ilvl w:val="0"/>
          <w:numId w:val="2"/>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protokolarne przekazanie Wykonawcy placu budowy na czas realizacji przedmiotu zamówienia</w:t>
      </w:r>
      <w:r w:rsidR="00B30390" w:rsidRPr="00D46AFF">
        <w:rPr>
          <w:rFonts w:ascii="Times New Roman" w:eastAsia="Calibri" w:hAnsi="Times New Roman" w:cs="Times New Roman"/>
          <w:sz w:val="20"/>
          <w:szCs w:val="20"/>
          <w:lang w:val="x-none"/>
        </w:rPr>
        <w:t xml:space="preserve"> (nie wcześniej niż po zaakceptowaniu przedłożonego przez Wykonawcę harmonogramu rzeczowo – finansowego, o którym mowa w § 2 ust. 6 umowy oraz kosztorysu, o którym mowa w § 3 ust. 7 umowy)</w:t>
      </w:r>
      <w:r w:rsidR="00B152B3" w:rsidRPr="00D46AFF">
        <w:rPr>
          <w:rFonts w:ascii="Times New Roman" w:eastAsia="Calibri" w:hAnsi="Times New Roman" w:cs="Times New Roman"/>
          <w:sz w:val="20"/>
          <w:szCs w:val="20"/>
        </w:rPr>
        <w:t>.</w:t>
      </w:r>
      <w:r w:rsidRPr="00D46AFF">
        <w:rPr>
          <w:rFonts w:ascii="Times New Roman" w:eastAsia="Calibri" w:hAnsi="Times New Roman" w:cs="Times New Roman"/>
          <w:sz w:val="20"/>
          <w:szCs w:val="20"/>
        </w:rPr>
        <w:t xml:space="preserve"> </w:t>
      </w:r>
    </w:p>
    <w:p w14:paraId="0D65AA88" w14:textId="7ADD76C2" w:rsidR="007D1889" w:rsidRPr="00D46AFF" w:rsidRDefault="001D62D4" w:rsidP="00D46AFF">
      <w:pPr>
        <w:widowControl w:val="0"/>
        <w:numPr>
          <w:ilvl w:val="0"/>
          <w:numId w:val="2"/>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Pr>
          <w:rFonts w:ascii="Times New Roman" w:eastAsia="Calibri" w:hAnsi="Times New Roman" w:cs="Times New Roman"/>
          <w:sz w:val="20"/>
          <w:szCs w:val="20"/>
        </w:rPr>
        <w:t xml:space="preserve">ewentualne </w:t>
      </w:r>
      <w:r w:rsidR="007D1889" w:rsidRPr="00D46AFF">
        <w:rPr>
          <w:rFonts w:ascii="Times New Roman" w:eastAsia="Calibri" w:hAnsi="Times New Roman" w:cs="Times New Roman"/>
          <w:sz w:val="20"/>
          <w:szCs w:val="20"/>
          <w:lang w:val="x-none"/>
        </w:rPr>
        <w:t>sprawowanie nadzoru inwestorskiego do dnia odbioru robót budowlanych, stanowiących przedmiot zamówienia,</w:t>
      </w:r>
    </w:p>
    <w:p w14:paraId="104BDC21" w14:textId="70C0F3F6" w:rsidR="007D1889" w:rsidRPr="00D46AFF" w:rsidRDefault="007D1889" w:rsidP="00D46AFF">
      <w:pPr>
        <w:widowControl w:val="0"/>
        <w:numPr>
          <w:ilvl w:val="0"/>
          <w:numId w:val="2"/>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 xml:space="preserve">uczestniczenie w </w:t>
      </w:r>
      <w:r w:rsidRPr="00D46AFF">
        <w:rPr>
          <w:rFonts w:ascii="Times New Roman" w:eastAsia="Calibri" w:hAnsi="Times New Roman" w:cs="Times New Roman"/>
          <w:sz w:val="20"/>
          <w:szCs w:val="20"/>
        </w:rPr>
        <w:t>Radach</w:t>
      </w:r>
      <w:r w:rsidRPr="00D46AFF">
        <w:rPr>
          <w:rFonts w:ascii="Times New Roman" w:eastAsia="Calibri" w:hAnsi="Times New Roman" w:cs="Times New Roman"/>
          <w:sz w:val="20"/>
          <w:szCs w:val="20"/>
          <w:lang w:val="x-none"/>
        </w:rPr>
        <w:t xml:space="preserve"> </w:t>
      </w:r>
      <w:r w:rsidR="00B152B3" w:rsidRPr="00D46AFF">
        <w:rPr>
          <w:rFonts w:ascii="Times New Roman" w:eastAsia="Calibri" w:hAnsi="Times New Roman" w:cs="Times New Roman"/>
          <w:sz w:val="20"/>
          <w:szCs w:val="20"/>
        </w:rPr>
        <w:t>Budowy</w:t>
      </w:r>
      <w:r w:rsidRPr="00D46AFF">
        <w:rPr>
          <w:rFonts w:ascii="Times New Roman" w:eastAsia="Calibri" w:hAnsi="Times New Roman" w:cs="Times New Roman"/>
          <w:sz w:val="20"/>
          <w:szCs w:val="20"/>
          <w:lang w:val="x-none"/>
        </w:rPr>
        <w:t>,</w:t>
      </w:r>
    </w:p>
    <w:p w14:paraId="4948A4B8" w14:textId="77777777" w:rsidR="007D1889" w:rsidRPr="00D46AFF" w:rsidRDefault="007D1889" w:rsidP="00D46AFF">
      <w:pPr>
        <w:widowControl w:val="0"/>
        <w:numPr>
          <w:ilvl w:val="0"/>
          <w:numId w:val="2"/>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dokonanie odbioru</w:t>
      </w:r>
      <w:r w:rsidRPr="00D46AFF">
        <w:rPr>
          <w:rFonts w:ascii="Times New Roman" w:eastAsia="Calibri" w:hAnsi="Times New Roman" w:cs="Times New Roman"/>
          <w:sz w:val="20"/>
          <w:szCs w:val="20"/>
        </w:rPr>
        <w:t xml:space="preserve"> częściowego i końcowego</w:t>
      </w:r>
      <w:r w:rsidRPr="00D46AFF">
        <w:rPr>
          <w:rFonts w:ascii="Times New Roman" w:eastAsia="Calibri" w:hAnsi="Times New Roman" w:cs="Times New Roman"/>
          <w:sz w:val="20"/>
          <w:szCs w:val="20"/>
          <w:lang w:val="x-none"/>
        </w:rPr>
        <w:t xml:space="preserve"> przedmiotu umowy i zapłata umówionego wynagrodzenia</w:t>
      </w:r>
      <w:r w:rsidRPr="00D46AFF">
        <w:rPr>
          <w:rFonts w:ascii="Times New Roman" w:eastAsia="Calibri" w:hAnsi="Times New Roman" w:cs="Times New Roman"/>
          <w:sz w:val="20"/>
          <w:szCs w:val="20"/>
        </w:rPr>
        <w:t>.</w:t>
      </w:r>
    </w:p>
    <w:p w14:paraId="02E412AB" w14:textId="77777777"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Do obowiązków Wykonawcy należy:</w:t>
      </w:r>
    </w:p>
    <w:p w14:paraId="12EBCC59" w14:textId="49C8BDA4" w:rsidR="00B152B3" w:rsidRPr="00D46AFF" w:rsidRDefault="00B152B3" w:rsidP="00D46AFF">
      <w:pPr>
        <w:widowControl w:val="0"/>
        <w:numPr>
          <w:ilvl w:val="0"/>
          <w:numId w:val="3"/>
        </w:numPr>
        <w:tabs>
          <w:tab w:val="left" w:pos="709"/>
        </w:tabs>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trike/>
          <w:sz w:val="20"/>
          <w:szCs w:val="20"/>
          <w:lang w:val="x-none"/>
        </w:rPr>
      </w:pPr>
      <w:r w:rsidRPr="00D46AFF">
        <w:rPr>
          <w:rFonts w:ascii="Times New Roman" w:eastAsia="Calibri" w:hAnsi="Times New Roman" w:cs="Times New Roman"/>
          <w:sz w:val="20"/>
          <w:szCs w:val="20"/>
        </w:rPr>
        <w:t>Protokolarne przejęcie placu budowy,</w:t>
      </w:r>
    </w:p>
    <w:p w14:paraId="02ACEC36" w14:textId="66A2E9AF" w:rsidR="007D1889" w:rsidRPr="00D46AFF" w:rsidRDefault="007D1889" w:rsidP="00D46AFF">
      <w:pPr>
        <w:widowControl w:val="0"/>
        <w:numPr>
          <w:ilvl w:val="0"/>
          <w:numId w:val="3"/>
        </w:numPr>
        <w:tabs>
          <w:tab w:val="left" w:pos="709"/>
        </w:tabs>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wykonanie przedmiotu zamówienia zgodnie ze specyfikacją</w:t>
      </w:r>
      <w:r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lang w:val="x-none"/>
        </w:rPr>
        <w:t>warunków zamówienia, dokumentacją projektową, ofertą Wykonawcy, zasadami wiedzy technicznej, sztuką budowlaną, oraz innymi, obowiązującymi przepisami prawa i warunkami bezpieczeństwa,</w:t>
      </w:r>
    </w:p>
    <w:p w14:paraId="3EEE8F0A" w14:textId="77777777" w:rsidR="007D1889" w:rsidRPr="00D46AFF" w:rsidRDefault="007D1889" w:rsidP="00D46AFF">
      <w:pPr>
        <w:widowControl w:val="0"/>
        <w:numPr>
          <w:ilvl w:val="0"/>
          <w:numId w:val="3"/>
        </w:numPr>
        <w:tabs>
          <w:tab w:val="left" w:pos="709"/>
        </w:tabs>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dostarczenie własnym transportem oraz zabezpieczenie, w ramach wynagrodzenia, o którym mowa w § 3</w:t>
      </w:r>
      <w:r w:rsidRPr="00D46AFF">
        <w:rPr>
          <w:rFonts w:ascii="Times New Roman" w:eastAsia="Calibri" w:hAnsi="Times New Roman" w:cs="Times New Roman"/>
          <w:sz w:val="20"/>
          <w:szCs w:val="20"/>
        </w:rPr>
        <w:t xml:space="preserve"> ust. 1 umowy</w:t>
      </w:r>
      <w:r w:rsidRPr="00D46AFF">
        <w:rPr>
          <w:rFonts w:ascii="Times New Roman" w:eastAsia="Calibri" w:hAnsi="Times New Roman" w:cs="Times New Roman"/>
          <w:sz w:val="20"/>
          <w:szCs w:val="20"/>
          <w:lang w:val="x-none"/>
        </w:rPr>
        <w:t>, materiałów niezbędnych do realizacji przedmiotu umowy,</w:t>
      </w:r>
    </w:p>
    <w:p w14:paraId="60F23EAE" w14:textId="77777777" w:rsidR="007D1889" w:rsidRPr="00D46AFF" w:rsidRDefault="007D1889" w:rsidP="00D46AFF">
      <w:pPr>
        <w:widowControl w:val="0"/>
        <w:numPr>
          <w:ilvl w:val="0"/>
          <w:numId w:val="3"/>
        </w:numPr>
        <w:tabs>
          <w:tab w:val="left" w:pos="709"/>
        </w:tabs>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ochrona mienia zaplecza i placu budowy od dnia przekazania, o którym mowa w ust. 1 pkt 2,</w:t>
      </w:r>
    </w:p>
    <w:p w14:paraId="485B796B" w14:textId="1A29D828" w:rsidR="007D1889" w:rsidRPr="00D46AFF" w:rsidRDefault="007D1889" w:rsidP="00D46AFF">
      <w:pPr>
        <w:widowControl w:val="0"/>
        <w:numPr>
          <w:ilvl w:val="0"/>
          <w:numId w:val="3"/>
        </w:numPr>
        <w:tabs>
          <w:tab w:val="left" w:pos="709"/>
        </w:tabs>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użytkowanie przekazanego przez Zamawiającego placu budowy i prowadzonych robót zgodnie</w:t>
      </w:r>
      <w:r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lang w:val="x-none"/>
        </w:rPr>
        <w:t>z obowiązującymi przepisami, w szczególności wygrodzenie i oznakowanie znakami informacyjnymi strefy prowadzonych robót budowlanych z podaniem rodzaju zagrożenia, oraz dbanie o stan techniczny i prawidłowość oznakowania przez cały czas trwania realizacji zadania,</w:t>
      </w:r>
      <w:r w:rsidRPr="00D46AFF">
        <w:rPr>
          <w:rFonts w:ascii="Times New Roman" w:eastAsia="Calibri" w:hAnsi="Times New Roman" w:cs="Times New Roman"/>
          <w:sz w:val="20"/>
          <w:szCs w:val="20"/>
        </w:rPr>
        <w:t xml:space="preserve"> </w:t>
      </w:r>
    </w:p>
    <w:p w14:paraId="784DE066" w14:textId="77777777" w:rsidR="007D1889" w:rsidRPr="00D46AFF" w:rsidRDefault="007D1889" w:rsidP="00D46AFF">
      <w:pPr>
        <w:widowControl w:val="0"/>
        <w:numPr>
          <w:ilvl w:val="0"/>
          <w:numId w:val="3"/>
        </w:numPr>
        <w:tabs>
          <w:tab w:val="left" w:pos="709"/>
        </w:tabs>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nadzór i przestrzeganie przepisów bhp oraz przepisów przeciwpożarowych,</w:t>
      </w:r>
    </w:p>
    <w:p w14:paraId="5EA6A3C9" w14:textId="77777777" w:rsidR="007D1889" w:rsidRPr="00D46AFF" w:rsidRDefault="007D1889" w:rsidP="00D46AFF">
      <w:pPr>
        <w:widowControl w:val="0"/>
        <w:numPr>
          <w:ilvl w:val="0"/>
          <w:numId w:val="3"/>
        </w:numPr>
        <w:tabs>
          <w:tab w:val="left" w:pos="709"/>
        </w:tabs>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niezwłoczne powiadamianie Zamawiającego o:</w:t>
      </w:r>
    </w:p>
    <w:p w14:paraId="39E6443D" w14:textId="77777777" w:rsidR="007D1889" w:rsidRPr="00D46AFF" w:rsidRDefault="007D1889" w:rsidP="00D46AFF">
      <w:pPr>
        <w:widowControl w:val="0"/>
        <w:numPr>
          <w:ilvl w:val="0"/>
          <w:numId w:val="4"/>
        </w:numPr>
        <w:suppressAutoHyphens/>
        <w:autoSpaceDE w:val="0"/>
        <w:autoSpaceDN w:val="0"/>
        <w:adjustRightInd w:val="0"/>
        <w:spacing w:after="0"/>
        <w:ind w:left="993" w:hanging="284"/>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rPr>
        <w:t>wykrytych wadach dokumentacji projektowej</w:t>
      </w:r>
    </w:p>
    <w:p w14:paraId="51D4B96B" w14:textId="77777777" w:rsidR="007D1889" w:rsidRPr="00D46AFF" w:rsidRDefault="007D1889" w:rsidP="00D46AFF">
      <w:pPr>
        <w:widowControl w:val="0"/>
        <w:numPr>
          <w:ilvl w:val="0"/>
          <w:numId w:val="4"/>
        </w:numPr>
        <w:suppressAutoHyphens/>
        <w:autoSpaceDE w:val="0"/>
        <w:autoSpaceDN w:val="0"/>
        <w:adjustRightInd w:val="0"/>
        <w:spacing w:after="0"/>
        <w:ind w:left="993" w:hanging="284"/>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 xml:space="preserve">wszelkich okolicznościach ujawnionych w toku robót, które mogą mieć wpływ na </w:t>
      </w:r>
      <w:r w:rsidRPr="00D46AFF">
        <w:rPr>
          <w:rFonts w:ascii="Times New Roman" w:eastAsia="Calibri" w:hAnsi="Times New Roman" w:cs="Times New Roman"/>
          <w:sz w:val="20"/>
          <w:szCs w:val="20"/>
        </w:rPr>
        <w:t>terminową i zgodną z dokumentacją projektową oraz wiedzą techniczną realizację przedmiotu zamówienia</w:t>
      </w:r>
      <w:r w:rsidRPr="00D46AFF">
        <w:rPr>
          <w:rFonts w:ascii="Times New Roman" w:eastAsia="Calibri" w:hAnsi="Times New Roman" w:cs="Times New Roman"/>
          <w:sz w:val="20"/>
          <w:szCs w:val="20"/>
          <w:lang w:val="x-none"/>
        </w:rPr>
        <w:t>,</w:t>
      </w:r>
    </w:p>
    <w:p w14:paraId="68DA0EDE" w14:textId="77777777" w:rsidR="007D1889" w:rsidRPr="00D46AFF" w:rsidRDefault="007D1889" w:rsidP="00D46AFF">
      <w:pPr>
        <w:widowControl w:val="0"/>
        <w:numPr>
          <w:ilvl w:val="0"/>
          <w:numId w:val="3"/>
        </w:numPr>
        <w:tabs>
          <w:tab w:val="left" w:pos="709"/>
        </w:tabs>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 xml:space="preserve">bieżące informowanie Zamawiającego o konieczności wykonania robót </w:t>
      </w:r>
      <w:r w:rsidRPr="00D46AFF">
        <w:rPr>
          <w:rFonts w:ascii="Times New Roman" w:eastAsia="Calibri" w:hAnsi="Times New Roman" w:cs="Times New Roman"/>
          <w:sz w:val="20"/>
          <w:szCs w:val="20"/>
        </w:rPr>
        <w:t xml:space="preserve">o których mowa w </w:t>
      </w:r>
      <w:r w:rsidRPr="00D46AFF">
        <w:rPr>
          <w:rFonts w:ascii="Times New Roman" w:eastAsia="Calibri" w:hAnsi="Times New Roman" w:cs="Times New Roman"/>
          <w:sz w:val="20"/>
          <w:szCs w:val="20"/>
          <w:lang w:val="x-none"/>
        </w:rPr>
        <w:t xml:space="preserve"> </w:t>
      </w:r>
      <w:r w:rsidRPr="00D46AFF">
        <w:rPr>
          <w:rFonts w:ascii="Times New Roman" w:eastAsia="Calibri" w:hAnsi="Times New Roman" w:cs="Times New Roman"/>
          <w:sz w:val="20"/>
          <w:szCs w:val="20"/>
        </w:rPr>
        <w:t xml:space="preserve">§ 3 ust. 6 </w:t>
      </w:r>
      <w:r w:rsidRPr="00D46AFF">
        <w:rPr>
          <w:rFonts w:ascii="Times New Roman" w:eastAsia="Calibri" w:hAnsi="Times New Roman" w:cs="Times New Roman"/>
          <w:sz w:val="20"/>
          <w:szCs w:val="20"/>
          <w:lang w:val="x-none"/>
        </w:rPr>
        <w:t xml:space="preserve">w terminie </w:t>
      </w:r>
      <w:r w:rsidRPr="00D46AFF">
        <w:rPr>
          <w:rFonts w:ascii="Times New Roman" w:eastAsia="Calibri" w:hAnsi="Times New Roman" w:cs="Times New Roman"/>
          <w:sz w:val="20"/>
          <w:szCs w:val="20"/>
        </w:rPr>
        <w:t>14</w:t>
      </w:r>
      <w:r w:rsidRPr="00D46AFF">
        <w:rPr>
          <w:rFonts w:ascii="Times New Roman" w:eastAsia="Calibri" w:hAnsi="Times New Roman" w:cs="Times New Roman"/>
          <w:sz w:val="20"/>
          <w:szCs w:val="20"/>
          <w:lang w:val="x-none"/>
        </w:rPr>
        <w:t xml:space="preserve"> dni</w:t>
      </w:r>
      <w:r w:rsidRPr="00D46AFF">
        <w:rPr>
          <w:rFonts w:ascii="Times New Roman" w:eastAsia="Calibri" w:hAnsi="Times New Roman" w:cs="Times New Roman"/>
          <w:sz w:val="20"/>
          <w:szCs w:val="20"/>
        </w:rPr>
        <w:t xml:space="preserve"> roboczych</w:t>
      </w:r>
      <w:r w:rsidRPr="00D46AFF">
        <w:rPr>
          <w:rFonts w:ascii="Times New Roman" w:eastAsia="Calibri" w:hAnsi="Times New Roman" w:cs="Times New Roman"/>
          <w:sz w:val="20"/>
          <w:szCs w:val="20"/>
          <w:lang w:val="x-none"/>
        </w:rPr>
        <w:t xml:space="preserve"> od daty stwierdzenia konieczności ich wykonania, </w:t>
      </w:r>
    </w:p>
    <w:p w14:paraId="1079420D" w14:textId="77777777" w:rsidR="007D1889" w:rsidRPr="00D46AFF" w:rsidRDefault="007D1889" w:rsidP="00D46AFF">
      <w:pPr>
        <w:widowControl w:val="0"/>
        <w:numPr>
          <w:ilvl w:val="0"/>
          <w:numId w:val="3"/>
        </w:numPr>
        <w:tabs>
          <w:tab w:val="left" w:pos="709"/>
        </w:tabs>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lang w:eastAsia="ar-SA"/>
        </w:rPr>
        <w:t>uiszczanie opłat za:</w:t>
      </w:r>
    </w:p>
    <w:p w14:paraId="16E7B9AD" w14:textId="77777777" w:rsidR="007D1889" w:rsidRPr="00D46AFF" w:rsidRDefault="007D1889" w:rsidP="00D46AFF">
      <w:pPr>
        <w:widowControl w:val="0"/>
        <w:numPr>
          <w:ilvl w:val="1"/>
          <w:numId w:val="49"/>
        </w:numPr>
        <w:suppressAutoHyphens/>
        <w:autoSpaceDE w:val="0"/>
        <w:autoSpaceDN w:val="0"/>
        <w:adjustRightInd w:val="0"/>
        <w:spacing w:after="0"/>
        <w:ind w:left="993" w:hanging="284"/>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pobór energii elektrycznej dla potrzeb budowy i zaplecza, we własnym zakresie,</w:t>
      </w:r>
    </w:p>
    <w:p w14:paraId="52CAEA3A" w14:textId="6B869D55" w:rsidR="007D1889" w:rsidRPr="00D46AFF" w:rsidRDefault="007D1889" w:rsidP="00D46AFF">
      <w:pPr>
        <w:widowControl w:val="0"/>
        <w:numPr>
          <w:ilvl w:val="1"/>
          <w:numId w:val="49"/>
        </w:numPr>
        <w:suppressAutoHyphens/>
        <w:autoSpaceDE w:val="0"/>
        <w:autoSpaceDN w:val="0"/>
        <w:adjustRightInd w:val="0"/>
        <w:spacing w:after="0"/>
        <w:ind w:left="993" w:hanging="284"/>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pobór wody dla potrzeb budowy i zaplecza, we własnym zakresie,</w:t>
      </w:r>
    </w:p>
    <w:p w14:paraId="264EADF5" w14:textId="60A48CA5" w:rsidR="00B152B3" w:rsidRPr="00D46AFF" w:rsidRDefault="00B152B3" w:rsidP="00D46AFF">
      <w:pPr>
        <w:widowControl w:val="0"/>
        <w:numPr>
          <w:ilvl w:val="1"/>
          <w:numId w:val="49"/>
        </w:numPr>
        <w:suppressAutoHyphens/>
        <w:autoSpaceDE w:val="0"/>
        <w:autoSpaceDN w:val="0"/>
        <w:adjustRightInd w:val="0"/>
        <w:spacing w:after="0"/>
        <w:ind w:left="993" w:hanging="284"/>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zajęcie pasa drogowego na czas prowadzenia robót,</w:t>
      </w:r>
      <w:r w:rsidR="0041591D" w:rsidRPr="00D46AFF">
        <w:rPr>
          <w:rFonts w:ascii="Times New Roman" w:eastAsia="Calibri" w:hAnsi="Times New Roman" w:cs="Times New Roman"/>
          <w:sz w:val="20"/>
          <w:szCs w:val="20"/>
          <w:lang w:eastAsia="ar-SA"/>
        </w:rPr>
        <w:t xml:space="preserve"> we własnym zakresie,</w:t>
      </w:r>
    </w:p>
    <w:p w14:paraId="4D889EBE"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pokrycie kosztów związanych z urządzeniem i organizacją zaplecza dla potrzeb budowy,</w:t>
      </w:r>
    </w:p>
    <w:p w14:paraId="0D3EB98A"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naprawa uszkodzeń sieci uzbrojenia podziemnego i nadziemnego oraz budowli znajdujących się w bezpośrednim sąsiedztwie placu budowy, za które odpowiedzialność ponosi Wykonawca,</w:t>
      </w:r>
    </w:p>
    <w:p w14:paraId="3A60A6CB"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uczestniczenie we wszystkich Radach Budowy zwoływanych przez Zamawiającego, dotyczących realizacji przedmiotu umowy,</w:t>
      </w:r>
    </w:p>
    <w:p w14:paraId="28EB9469"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prowadzenie systematycznych prac porządkowych w czasie realizacji robót,</w:t>
      </w:r>
    </w:p>
    <w:p w14:paraId="70A951BD"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uporządkowanie placu po wykonanych robotach w terminie nie późniejszym niż termin odbioru końcowego wykonanych robót,</w:t>
      </w:r>
    </w:p>
    <w:p w14:paraId="2AB1B872"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 xml:space="preserve">doprowadzenie przez Wykonawcę, po zakończeniu robót budowlanych, elementów nieobjętych zakresem </w:t>
      </w:r>
      <w:r w:rsidRPr="00D46AFF">
        <w:rPr>
          <w:rFonts w:ascii="Times New Roman" w:eastAsia="Calibri" w:hAnsi="Times New Roman" w:cs="Times New Roman"/>
          <w:sz w:val="20"/>
          <w:szCs w:val="20"/>
          <w:lang w:eastAsia="ar-SA"/>
        </w:rPr>
        <w:lastRenderedPageBreak/>
        <w:t>przedmiotu zamówienia do stanu sprzed rozpoczęcia robót budowlanych,</w:t>
      </w:r>
    </w:p>
    <w:p w14:paraId="7EFDBFC2"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składowanie zdemontowanych urządzeń i materiałów w miejscu wskazanym przez Zamawiającego lub Inspektora Nadzoru,</w:t>
      </w:r>
    </w:p>
    <w:p w14:paraId="67B26737"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zabezpieczenie zdemontowanych materiałów i urządzeń w sposób niezagrażający życiu i zdrowiu pracowników i osób trzecich,</w:t>
      </w:r>
    </w:p>
    <w:p w14:paraId="422E9EFE"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zgłoszenie wykonania robót do odbioru,</w:t>
      </w:r>
    </w:p>
    <w:p w14:paraId="11965356" w14:textId="77777777" w:rsidR="007D1889" w:rsidRPr="00D46AFF" w:rsidRDefault="007D1889" w:rsidP="00D46AFF">
      <w:pPr>
        <w:widowControl w:val="0"/>
        <w:numPr>
          <w:ilvl w:val="0"/>
          <w:numId w:val="48"/>
        </w:numPr>
        <w:suppressAutoHyphens/>
        <w:adjustRightInd w:val="0"/>
        <w:spacing w:after="0"/>
        <w:ind w:left="709" w:hanging="425"/>
        <w:jc w:val="both"/>
        <w:textAlignment w:val="baseline"/>
        <w:rPr>
          <w:rFonts w:ascii="Times New Roman" w:eastAsia="Calibri"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wnioskowanie do Inspektora Nadzoru o zatwierdzenie materiałów i urządzeń, przy czym w przypadku wnioskowania o zastosowanie materiałów i urządzeń równoważnych lub nie opisanych w dokumentacji projektowej zatwierdzenie będzie wymagało uzgodnienia z Zamawiającym i/lub z Projektantem. </w:t>
      </w:r>
    </w:p>
    <w:p w14:paraId="4F07D4A5" w14:textId="77777777" w:rsidR="007D1889" w:rsidRPr="00D46AFF" w:rsidRDefault="007D1889" w:rsidP="00D46AFF">
      <w:pPr>
        <w:widowControl w:val="0"/>
        <w:numPr>
          <w:ilvl w:val="0"/>
          <w:numId w:val="48"/>
        </w:numPr>
        <w:suppressAutoHyphens/>
        <w:adjustRightInd w:val="0"/>
        <w:spacing w:after="0"/>
        <w:ind w:left="709" w:hanging="425"/>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wykonywanie dodatkowych badań materiałów lub robót budzących wątpliwości Inspektora Nadzoru i Zamawiającego co do ich jakości.</w:t>
      </w:r>
    </w:p>
    <w:p w14:paraId="7A75A5F0"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dostarczenie świadectw, aprobat technicznych, certyfikatów i atestów na materiały i urządzenia wbudowane przez Wykonawcę,</w:t>
      </w:r>
    </w:p>
    <w:p w14:paraId="0E6BECE4"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dostarczenie dokumentacji warsztatowych, jeśli będą niezbędne do realizacji przedmiotu zamówienia,</w:t>
      </w:r>
    </w:p>
    <w:p w14:paraId="5D6B8E50"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 xml:space="preserve">wykonanie inwentaryzacji geodezyjnej powykonawczej, </w:t>
      </w:r>
    </w:p>
    <w:p w14:paraId="023F88B4"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przygotowanie dokumentów do odbioru końcowego,</w:t>
      </w:r>
    </w:p>
    <w:p w14:paraId="5A6C1B9C"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usuwanie usterek i wad stwierdzonych w czasie realizacji robót oraz ujawnionych w okresie rękojmi i gwarancji,</w:t>
      </w:r>
    </w:p>
    <w:p w14:paraId="006C0EB0"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prowadzenie prac budowlanych ze szczególną ostrożnością, zachowaniem przepisów BHP oraz przepisów przeciwpożarowych, poszanowaniem mienia, zgodnie z zasadami sztuki budowlanej oraz obowiązującymi wymaganiami prawa budowlanego,</w:t>
      </w:r>
    </w:p>
    <w:p w14:paraId="4C7C2657"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uporządkowanie placu budowy każdego dnia po zakończeniu robót,</w:t>
      </w:r>
    </w:p>
    <w:p w14:paraId="51D7BE7B" w14:textId="720ECCD3"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utrzymanie w należytej sprawności oznakowania i zabezpieczenia placu budowy, a także w trakcie prowadzenia robót – zabezpieczenie i uniemożliwienie dostępu na plac budowy osobom postronnym, oraz zabezpieczenie ruchu pieszych w strefie zagrożenia,</w:t>
      </w:r>
    </w:p>
    <w:p w14:paraId="5CB3690C" w14:textId="226D4E09"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Times New Roman" w:hAnsi="Times New Roman" w:cs="Times New Roman"/>
          <w:sz w:val="20"/>
          <w:szCs w:val="20"/>
          <w:lang w:eastAsia="ar-SA"/>
        </w:rPr>
        <w:t>przekazanie przedmiotu zamówienia zamawiającemu po wykonaniu robót budowlanych</w:t>
      </w:r>
      <w:r w:rsidR="00B152B3" w:rsidRPr="00D46AFF">
        <w:rPr>
          <w:rFonts w:ascii="Times New Roman" w:eastAsia="Times New Roman" w:hAnsi="Times New Roman" w:cs="Times New Roman"/>
          <w:sz w:val="20"/>
          <w:szCs w:val="20"/>
          <w:lang w:eastAsia="ar-SA"/>
        </w:rPr>
        <w:t>,</w:t>
      </w:r>
    </w:p>
    <w:p w14:paraId="69D1CE91" w14:textId="52562BBB"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14:paraId="30EE8F61" w14:textId="77777777" w:rsidR="007D1889" w:rsidRPr="00D46AFF" w:rsidRDefault="007D1889" w:rsidP="00D46AFF">
      <w:pPr>
        <w:widowControl w:val="0"/>
        <w:numPr>
          <w:ilvl w:val="0"/>
          <w:numId w:val="48"/>
        </w:numPr>
        <w:tabs>
          <w:tab w:val="left" w:pos="993"/>
        </w:tabs>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przedkładanie Zamawiającemu poświadczonej za zgodność z oryginałem kopii zawartych umów o podwykonawstwo, których przedmiotem są dostawy lub usługi, oraz ich zmian,</w:t>
      </w:r>
    </w:p>
    <w:p w14:paraId="4AFF5BFF" w14:textId="77777777" w:rsidR="007D1889" w:rsidRPr="00D46AFF" w:rsidRDefault="007D1889" w:rsidP="00D46AFF">
      <w:pPr>
        <w:widowControl w:val="0"/>
        <w:numPr>
          <w:ilvl w:val="0"/>
          <w:numId w:val="3"/>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eastAsia="ar-SA"/>
        </w:rPr>
        <w:t xml:space="preserve">uwzględnianie wytycznych Zamawiającego oraz </w:t>
      </w:r>
      <w:r w:rsidRPr="00D46AFF">
        <w:rPr>
          <w:rFonts w:ascii="Times New Roman" w:eastAsia="Calibri" w:hAnsi="Times New Roman" w:cs="Times New Roman"/>
          <w:sz w:val="20"/>
          <w:szCs w:val="20"/>
          <w:lang w:eastAsia="ar-SA"/>
        </w:rPr>
        <w:t>Inspektora</w:t>
      </w:r>
      <w:r w:rsidRPr="00D46AFF">
        <w:rPr>
          <w:rFonts w:ascii="Times New Roman" w:eastAsia="Calibri" w:hAnsi="Times New Roman" w:cs="Times New Roman"/>
          <w:sz w:val="20"/>
          <w:szCs w:val="20"/>
          <w:lang w:val="x-none" w:eastAsia="ar-SA"/>
        </w:rPr>
        <w:t xml:space="preserve"> Nadzoru,</w:t>
      </w:r>
    </w:p>
    <w:p w14:paraId="417924B9" w14:textId="77777777" w:rsidR="007D1889" w:rsidRPr="00D46AFF" w:rsidRDefault="007D1889" w:rsidP="00D46AFF">
      <w:pPr>
        <w:widowControl w:val="0"/>
        <w:numPr>
          <w:ilvl w:val="0"/>
          <w:numId w:val="3"/>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val="x-none"/>
        </w:rPr>
      </w:pPr>
      <w:r w:rsidRPr="00D46AFF">
        <w:rPr>
          <w:rFonts w:ascii="Times New Roman" w:eastAsia="Times New Roman" w:hAnsi="Times New Roman" w:cs="Times New Roman"/>
          <w:sz w:val="20"/>
          <w:szCs w:val="20"/>
          <w:lang w:val="x-none" w:eastAsia="ar-SA"/>
        </w:rPr>
        <w:t xml:space="preserve">protokolarne przekazanie Zamawiającemu placu budowy po zakończeniu robót budowanych w terminie wspólnie </w:t>
      </w:r>
      <w:r w:rsidRPr="00D46AFF">
        <w:rPr>
          <w:rFonts w:ascii="Times New Roman" w:eastAsia="Times New Roman" w:hAnsi="Times New Roman" w:cs="Times New Roman"/>
          <w:b/>
          <w:bCs/>
          <w:sz w:val="20"/>
          <w:szCs w:val="20"/>
          <w:lang w:val="x-none" w:eastAsia="ar-SA"/>
        </w:rPr>
        <w:t>ustalonym przez Strony</w:t>
      </w:r>
      <w:r w:rsidRPr="00D46AFF">
        <w:rPr>
          <w:rFonts w:ascii="Times New Roman" w:eastAsia="Times New Roman" w:hAnsi="Times New Roman" w:cs="Times New Roman"/>
          <w:sz w:val="20"/>
          <w:szCs w:val="20"/>
          <w:lang w:val="x-none" w:eastAsia="ar-SA"/>
        </w:rPr>
        <w:t>, przy udziale Inspektora nadzoru (jeżeli został ustanowiony), a w przypadku braku porozumienia stron co do terminu przekazania placu budowy - w terminie wyznaczonym przez Zamawiającego, nie później niż w ciągu 7 dni od dnia doręczenia Wykonawcy wezwania Zamawiającego do przekazania placu budowy</w:t>
      </w:r>
      <w:r w:rsidRPr="00D46AFF">
        <w:rPr>
          <w:rFonts w:ascii="Times New Roman" w:eastAsia="Times New Roman" w:hAnsi="Times New Roman" w:cs="Times New Roman"/>
          <w:sz w:val="20"/>
          <w:szCs w:val="20"/>
          <w:lang w:eastAsia="ar-SA"/>
        </w:rPr>
        <w:t>,</w:t>
      </w:r>
    </w:p>
    <w:p w14:paraId="2F724A03" w14:textId="77777777" w:rsidR="007D1889" w:rsidRPr="00D46AFF" w:rsidRDefault="007D1889" w:rsidP="00D46AFF">
      <w:pPr>
        <w:widowControl w:val="0"/>
        <w:numPr>
          <w:ilvl w:val="0"/>
          <w:numId w:val="3"/>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val="x-none"/>
        </w:rPr>
      </w:pPr>
      <w:r w:rsidRPr="00D46AFF">
        <w:rPr>
          <w:rFonts w:ascii="Times New Roman" w:eastAsia="Times New Roman" w:hAnsi="Times New Roman" w:cs="Times New Roman"/>
          <w:sz w:val="20"/>
          <w:szCs w:val="20"/>
          <w:lang w:val="x-none" w:eastAsia="ar-SA"/>
        </w:rPr>
        <w:t>przekazanie przedmiotu zamówienia Zamawiającemu po wykonaniu robót budowlanych</w:t>
      </w:r>
      <w:r w:rsidRPr="00D46AFF">
        <w:rPr>
          <w:rFonts w:ascii="Times New Roman" w:eastAsia="Times New Roman" w:hAnsi="Times New Roman" w:cs="Times New Roman"/>
          <w:sz w:val="20"/>
          <w:szCs w:val="20"/>
          <w:lang w:eastAsia="ar-SA"/>
        </w:rPr>
        <w:t>.</w:t>
      </w:r>
    </w:p>
    <w:p w14:paraId="4E8E172D" w14:textId="462ED24E"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jest wytwórcą odpadów w rozumieniu przepisów ustawy z dnia 14 grudnia 2012 r. odpadach. Wykonawca w trakcie realizacji zamówienia ma obowiązek w pierwszej kolejności poddania odpadów budowlanych odzyskowi,</w:t>
      </w:r>
      <w:r w:rsidR="00D76D0C"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rPr>
        <w:t>z zastrzeżeniem ust. 4, a jeżeli z przyczyn technologicznych jest on niemożliwy lub nieuzasadniony z przyczyn ekologicznych lub ekonomicznych, Wykonawca zobowiązany jest do przekazania powstałych odpadów do unieszkodliwienia.</w:t>
      </w:r>
    </w:p>
    <w:p w14:paraId="3C1BFB21" w14:textId="1AD5C33B"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Odpady budowlane, które mogą zostać poddane odzyskowi, w szczególności destrukt, gruz, beton itp.</w:t>
      </w:r>
      <w:r w:rsidR="009B6869" w:rsidRPr="00D46AFF">
        <w:rPr>
          <w:rFonts w:ascii="Times New Roman" w:eastAsia="Calibri" w:hAnsi="Times New Roman" w:cs="Times New Roman"/>
          <w:sz w:val="20"/>
          <w:szCs w:val="20"/>
        </w:rPr>
        <w:t xml:space="preserve"> oraz grunt pozyskany z robót ziemnych</w:t>
      </w:r>
      <w:r w:rsidRPr="00D46AFF">
        <w:rPr>
          <w:rFonts w:ascii="Times New Roman" w:eastAsia="Calibri" w:hAnsi="Times New Roman" w:cs="Times New Roman"/>
          <w:sz w:val="20"/>
          <w:szCs w:val="20"/>
        </w:rPr>
        <w:t>, Wykonawca zobowiązany jest przekazać Zamawiającemu, chyba że Zamawiający postanowi inaczej.</w:t>
      </w:r>
    </w:p>
    <w:p w14:paraId="187DFC67" w14:textId="6F50CE6C"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sytuacji określonej w ust. 4, Wykonawca zobowiązany jest dostarczyć odpady w</w:t>
      </w:r>
      <w:r w:rsidR="00F86EEB"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rPr>
        <w:t xml:space="preserve">miejsce wskazane przez Zamawiającego, oddalone o nie więcej niż </w:t>
      </w:r>
      <w:r w:rsidR="007D60C1" w:rsidRPr="00D46AFF">
        <w:rPr>
          <w:rFonts w:ascii="Times New Roman" w:eastAsia="Calibri" w:hAnsi="Times New Roman" w:cs="Times New Roman"/>
          <w:sz w:val="20"/>
          <w:szCs w:val="20"/>
        </w:rPr>
        <w:t>1</w:t>
      </w:r>
      <w:r w:rsidR="00944C9A" w:rsidRPr="00D46AFF">
        <w:rPr>
          <w:rFonts w:ascii="Times New Roman" w:eastAsia="Calibri" w:hAnsi="Times New Roman" w:cs="Times New Roman"/>
          <w:sz w:val="20"/>
          <w:szCs w:val="20"/>
        </w:rPr>
        <w:t>0</w:t>
      </w:r>
      <w:r w:rsidRPr="00D46AFF">
        <w:rPr>
          <w:rFonts w:ascii="Times New Roman" w:eastAsia="Calibri" w:hAnsi="Times New Roman" w:cs="Times New Roman"/>
          <w:sz w:val="20"/>
          <w:szCs w:val="20"/>
        </w:rPr>
        <w:t xml:space="preserve"> km od miejsca realizacji inwestycji </w:t>
      </w:r>
      <w:r w:rsidR="00944C9A" w:rsidRPr="00D46AFF">
        <w:rPr>
          <w:rFonts w:ascii="Times New Roman" w:eastAsia="Calibri" w:hAnsi="Times New Roman" w:cs="Times New Roman"/>
          <w:sz w:val="20"/>
          <w:szCs w:val="20"/>
        </w:rPr>
        <w:t xml:space="preserve">wraz z rozplantowaniem w miejscu zwałki </w:t>
      </w:r>
      <w:r w:rsidRPr="00D46AFF">
        <w:rPr>
          <w:rFonts w:ascii="Times New Roman" w:eastAsia="Calibri" w:hAnsi="Times New Roman" w:cs="Times New Roman"/>
          <w:sz w:val="20"/>
          <w:szCs w:val="20"/>
        </w:rPr>
        <w:t xml:space="preserve">bez dodatkowego wynagrodzenia.  </w:t>
      </w:r>
    </w:p>
    <w:p w14:paraId="3448C5F9" w14:textId="77777777"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Wykonawca zobowiązany jest udokumentować Zamawiającemu sposób gospodarowania odpadami jako warunek dokonania odbioru końcowego realizowanego zamówienia i dokumenty te powinien przedstawić Zamawiającemu wraz ze zgłoszeniem do odbioru końcowego, chyba że obowiązek ich wcześniejszego przedstawienia uzasadniony będzie obowiązującymi przepisami. </w:t>
      </w:r>
    </w:p>
    <w:p w14:paraId="5F0ECF15" w14:textId="28B0F217" w:rsidR="00B050D8" w:rsidRPr="00D46AFF" w:rsidRDefault="00B050D8" w:rsidP="00B050D8">
      <w:pPr>
        <w:widowControl w:val="0"/>
        <w:numPr>
          <w:ilvl w:val="0"/>
          <w:numId w:val="1"/>
        </w:numPr>
        <w:suppressAutoHyphens/>
        <w:autoSpaceDE w:val="0"/>
        <w:autoSpaceDN w:val="0"/>
        <w:adjustRightInd w:val="0"/>
        <w:spacing w:after="0"/>
        <w:ind w:left="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Zamawiający zastrzega sobie prawo do zatrzymania wybranych materiałów rozbiórkowych i demontażowych. Wykonawca każdorazowo przed wywozem materiałów rozbiórkowych do utylizacji </w:t>
      </w:r>
      <w:r w:rsidRPr="00D46AFF">
        <w:rPr>
          <w:rFonts w:ascii="Times New Roman" w:eastAsia="Calibri" w:hAnsi="Times New Roman" w:cs="Times New Roman"/>
          <w:sz w:val="20"/>
          <w:szCs w:val="20"/>
        </w:rPr>
        <w:lastRenderedPageBreak/>
        <w:t>zobowiązany jest do uzyskania zgody Zamawiającego na wywóz danego rodzaju materiałów.</w:t>
      </w:r>
    </w:p>
    <w:p w14:paraId="2E975600" w14:textId="77777777"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Wytworzone podczas prac rozbiórkowych odpady Wykonawca zobowiązany jest segregować w miejscu ich wytworzenia i magazynować selektywnie do czasu wywozu z placu rozbiórki. </w:t>
      </w:r>
    </w:p>
    <w:p w14:paraId="7ECB0C85" w14:textId="0D46C1D2"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jest zobowiązany współpracować w trakcie realizacji prac z przedstawicielami Zamawiającego.</w:t>
      </w:r>
    </w:p>
    <w:p w14:paraId="4EAC584E" w14:textId="324605FF"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zobowiązuje się zorganizować prace w sposób nienarażający osób trzecich na niebezpieczeństwa i uciążliwości wynikające z prowadzonych robót,</w:t>
      </w:r>
      <w:r w:rsidR="00D76D0C"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rPr>
        <w:t>z jednoczesnym zastosowaniem szczególnych środków ostrożności.</w:t>
      </w:r>
    </w:p>
    <w:p w14:paraId="44C48A44" w14:textId="05776697"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Do dnia komisyjnego odbioru końcowego robót, plac budowy pozostaje w posiadaniu Wykonawcy.</w:t>
      </w:r>
    </w:p>
    <w:p w14:paraId="42F93C0D" w14:textId="77777777"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Zamawiający nie przewiduje przekazania Wykonawcy placu pod zaplecze budowy poza terenem planowanej inwestycji.</w:t>
      </w:r>
    </w:p>
    <w:p w14:paraId="6E81A765" w14:textId="77777777"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Do obowiązków Wykonawcy należy także:</w:t>
      </w:r>
    </w:p>
    <w:p w14:paraId="7EFFC460" w14:textId="50A76ADF" w:rsidR="007D1889" w:rsidRPr="00D46AFF" w:rsidRDefault="007D1889" w:rsidP="00F87830">
      <w:pPr>
        <w:widowControl w:val="0"/>
        <w:numPr>
          <w:ilvl w:val="0"/>
          <w:numId w:val="27"/>
        </w:numPr>
        <w:tabs>
          <w:tab w:val="clear" w:pos="757"/>
          <w:tab w:val="left" w:pos="180"/>
          <w:tab w:val="num" w:pos="851"/>
        </w:tabs>
        <w:suppressAutoHyphens/>
        <w:adjustRightInd w:val="0"/>
        <w:spacing w:after="0"/>
        <w:ind w:left="851" w:hanging="425"/>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zapewnienie kompleksowej obsługi geodezyjnej na etapie realizacji umowy i po jej wykonaniu w tym wykonanie geodezyjnej inwentaryzacji powykonawcze</w:t>
      </w:r>
      <w:r w:rsidR="00372CAE" w:rsidRPr="00D46AFF">
        <w:rPr>
          <w:rFonts w:ascii="Times New Roman" w:eastAsia="Times New Roman" w:hAnsi="Times New Roman" w:cs="Times New Roman"/>
          <w:sz w:val="20"/>
          <w:szCs w:val="20"/>
          <w:lang w:eastAsia="ar-SA"/>
        </w:rPr>
        <w:t>j</w:t>
      </w:r>
      <w:r w:rsidRPr="00D46AFF">
        <w:rPr>
          <w:rFonts w:ascii="Times New Roman" w:eastAsia="Times New Roman" w:hAnsi="Times New Roman" w:cs="Times New Roman"/>
          <w:sz w:val="20"/>
          <w:szCs w:val="20"/>
          <w:lang w:eastAsia="ar-SA"/>
        </w:rPr>
        <w:t>,</w:t>
      </w:r>
    </w:p>
    <w:p w14:paraId="351D8C4A" w14:textId="77777777" w:rsidR="007D1889" w:rsidRPr="00D46AFF" w:rsidRDefault="007D1889" w:rsidP="00F87830">
      <w:pPr>
        <w:widowControl w:val="0"/>
        <w:numPr>
          <w:ilvl w:val="0"/>
          <w:numId w:val="27"/>
        </w:numPr>
        <w:tabs>
          <w:tab w:val="clear" w:pos="757"/>
          <w:tab w:val="left" w:pos="180"/>
          <w:tab w:val="num" w:pos="851"/>
        </w:tabs>
        <w:suppressAutoHyphens/>
        <w:adjustRightInd w:val="0"/>
        <w:spacing w:after="0"/>
        <w:ind w:left="851" w:hanging="425"/>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wykonanie robót tymczasowych, które mogą być potrzebne do wykonania robót podstawowych,</w:t>
      </w:r>
    </w:p>
    <w:p w14:paraId="499BBEA3" w14:textId="77777777" w:rsidR="007D1889" w:rsidRPr="00D46AFF" w:rsidRDefault="007D1889" w:rsidP="00F87830">
      <w:pPr>
        <w:widowControl w:val="0"/>
        <w:numPr>
          <w:ilvl w:val="0"/>
          <w:numId w:val="27"/>
        </w:numPr>
        <w:tabs>
          <w:tab w:val="clear" w:pos="757"/>
          <w:tab w:val="num" w:pos="851"/>
          <w:tab w:val="left" w:pos="1418"/>
          <w:tab w:val="left" w:pos="1843"/>
        </w:tabs>
        <w:suppressAutoHyphens/>
        <w:adjustRightInd w:val="0"/>
        <w:spacing w:after="0"/>
        <w:ind w:left="851" w:hanging="425"/>
        <w:jc w:val="both"/>
        <w:textAlignment w:val="baseline"/>
        <w:rPr>
          <w:rFonts w:ascii="Times New Roman" w:eastAsia="Calibri" w:hAnsi="Times New Roman" w:cs="Times New Roman"/>
          <w:sz w:val="20"/>
          <w:szCs w:val="20"/>
          <w:u w:color="000000"/>
          <w:lang w:val="x-none" w:eastAsia="x-none"/>
        </w:rPr>
      </w:pPr>
      <w:r w:rsidRPr="00D46AFF">
        <w:rPr>
          <w:rFonts w:ascii="Times New Roman" w:eastAsia="Calibri" w:hAnsi="Times New Roman" w:cs="Times New Roman"/>
          <w:sz w:val="20"/>
          <w:szCs w:val="20"/>
          <w:u w:color="000000"/>
          <w:lang w:val="x-none" w:eastAsia="x-none"/>
        </w:rPr>
        <w:t xml:space="preserve">niezwłoczne informowanie Zamawiającego o problemach technicznych lub okolicznościach, które mogą wpłynąć na jakość robót lub termin zakończenia robót. </w:t>
      </w:r>
    </w:p>
    <w:p w14:paraId="76ED3F30" w14:textId="77777777" w:rsidR="007D1889" w:rsidRPr="00D46AFF" w:rsidRDefault="007D1889" w:rsidP="00F87830">
      <w:pPr>
        <w:widowControl w:val="0"/>
        <w:numPr>
          <w:ilvl w:val="0"/>
          <w:numId w:val="27"/>
        </w:numPr>
        <w:tabs>
          <w:tab w:val="clear" w:pos="757"/>
          <w:tab w:val="left" w:pos="180"/>
          <w:tab w:val="num" w:pos="851"/>
        </w:tabs>
        <w:suppressAutoHyphens/>
        <w:adjustRightInd w:val="0"/>
        <w:spacing w:after="0"/>
        <w:ind w:left="851" w:hanging="425"/>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pozyskanie - własnym staraniem - składowiska (miejsc zwałki) przeznaczonego do wywozu materiałów pochodzących z rozbiórek, wykopów i przekazanie Zamawiającemu dokumentów potwierdzających przejęcie ww. odpadów. Opłaty za składowisko należy ująć w ramach wynagrodzenia za wykonanie zadania,</w:t>
      </w:r>
    </w:p>
    <w:p w14:paraId="069E1BB0" w14:textId="38EC6EEC" w:rsidR="007D1889" w:rsidRPr="00D46AFF" w:rsidRDefault="007D1889" w:rsidP="00F87830">
      <w:pPr>
        <w:widowControl w:val="0"/>
        <w:numPr>
          <w:ilvl w:val="0"/>
          <w:numId w:val="27"/>
        </w:numPr>
        <w:tabs>
          <w:tab w:val="clear" w:pos="757"/>
          <w:tab w:val="num" w:pos="851"/>
        </w:tabs>
        <w:suppressAutoHyphens/>
        <w:adjustRightInd w:val="0"/>
        <w:spacing w:after="0"/>
        <w:ind w:left="851" w:hanging="425"/>
        <w:jc w:val="both"/>
        <w:textAlignment w:val="baseline"/>
        <w:rPr>
          <w:rFonts w:ascii="Times New Roman" w:eastAsia="Calibri" w:hAnsi="Times New Roman" w:cs="Times New Roman"/>
          <w:sz w:val="20"/>
          <w:szCs w:val="20"/>
          <w:u w:color="000000"/>
          <w:lang w:eastAsia="pl-PL"/>
        </w:rPr>
      </w:pPr>
      <w:r w:rsidRPr="00D46AFF">
        <w:rPr>
          <w:rFonts w:ascii="Times New Roman" w:eastAsia="Calibri" w:hAnsi="Times New Roman" w:cs="Times New Roman"/>
          <w:sz w:val="20"/>
          <w:szCs w:val="20"/>
          <w:u w:color="000000"/>
          <w:lang w:eastAsia="pl-PL"/>
        </w:rPr>
        <w:t>skompletowanie i przedstawienie Zamawiającemu dokumentów pozwalających na ocenę prawidłowego wykonania przedmiotu odbioru, a w szczególności: protokołów badań i sprawdzeń, protokołów pomiarów, protokołów odbiorów technicznych, dziennika budowy, inwentaryzacji powykonawczej w terminie, o którym mowa w § 2 ust. 1 umowy;</w:t>
      </w:r>
    </w:p>
    <w:p w14:paraId="7A98DD2A" w14:textId="7065BBA9" w:rsidR="007D1889" w:rsidRPr="00D46AFF" w:rsidRDefault="007D1889" w:rsidP="00F87830">
      <w:pPr>
        <w:widowControl w:val="0"/>
        <w:numPr>
          <w:ilvl w:val="0"/>
          <w:numId w:val="27"/>
        </w:numPr>
        <w:tabs>
          <w:tab w:val="clear" w:pos="757"/>
          <w:tab w:val="num" w:pos="851"/>
        </w:tabs>
        <w:suppressAutoHyphens/>
        <w:autoSpaceDE w:val="0"/>
        <w:autoSpaceDN w:val="0"/>
        <w:adjustRightInd w:val="0"/>
        <w:spacing w:after="0"/>
        <w:ind w:left="851" w:hanging="425"/>
        <w:jc w:val="both"/>
        <w:textAlignment w:val="baseline"/>
        <w:rPr>
          <w:rFonts w:ascii="Times New Roman" w:eastAsia="Calibri" w:hAnsi="Times New Roman" w:cs="Times New Roman"/>
          <w:sz w:val="20"/>
          <w:szCs w:val="20"/>
          <w:u w:color="000000"/>
          <w:lang w:eastAsia="pl-PL"/>
        </w:rPr>
      </w:pPr>
      <w:r w:rsidRPr="00D46AFF">
        <w:rPr>
          <w:rFonts w:ascii="Times New Roman" w:eastAsia="Calibri" w:hAnsi="Times New Roman" w:cs="Times New Roman"/>
          <w:sz w:val="20"/>
          <w:szCs w:val="20"/>
          <w:u w:color="000000"/>
          <w:lang w:eastAsia="pl-PL"/>
        </w:rPr>
        <w:t>uzyskanie, w imieniu i na rzecz Zamawiającego</w:t>
      </w:r>
      <w:r w:rsidR="00BF3C51" w:rsidRPr="00D46AFF">
        <w:rPr>
          <w:rFonts w:ascii="Times New Roman" w:eastAsia="Calibri" w:hAnsi="Times New Roman" w:cs="Times New Roman"/>
          <w:sz w:val="20"/>
          <w:szCs w:val="20"/>
          <w:u w:color="000000"/>
          <w:lang w:eastAsia="pl-PL"/>
        </w:rPr>
        <w:t>, na własny koszt</w:t>
      </w:r>
      <w:r w:rsidRPr="00D46AFF">
        <w:rPr>
          <w:rFonts w:ascii="Times New Roman" w:eastAsia="Calibri" w:hAnsi="Times New Roman" w:cs="Times New Roman"/>
          <w:sz w:val="20"/>
          <w:szCs w:val="20"/>
          <w:u w:color="000000"/>
          <w:lang w:eastAsia="pl-PL"/>
        </w:rPr>
        <w:t xml:space="preserve">, wszelkich uzgodnień pozwoleń, zezwoleń, decyzji i zgód niezbędnych dla wykonania </w:t>
      </w:r>
      <w:r w:rsidR="00D304A7" w:rsidRPr="00D46AFF">
        <w:rPr>
          <w:rFonts w:ascii="Times New Roman" w:eastAsia="Calibri" w:hAnsi="Times New Roman" w:cs="Times New Roman"/>
          <w:sz w:val="20"/>
          <w:szCs w:val="20"/>
          <w:u w:color="000000"/>
          <w:lang w:eastAsia="pl-PL"/>
        </w:rPr>
        <w:t xml:space="preserve">przedmiotu </w:t>
      </w:r>
      <w:r w:rsidRPr="00D46AFF">
        <w:rPr>
          <w:rFonts w:ascii="Times New Roman" w:eastAsia="Calibri" w:hAnsi="Times New Roman" w:cs="Times New Roman"/>
          <w:sz w:val="20"/>
          <w:szCs w:val="20"/>
          <w:u w:color="000000"/>
          <w:lang w:eastAsia="pl-PL"/>
        </w:rPr>
        <w:t>umowy.</w:t>
      </w:r>
    </w:p>
    <w:p w14:paraId="5569973B" w14:textId="0BAB6E8D" w:rsidR="007D1889" w:rsidRPr="00D46AFF" w:rsidRDefault="007D1889" w:rsidP="00F87830">
      <w:pPr>
        <w:widowControl w:val="0"/>
        <w:numPr>
          <w:ilvl w:val="0"/>
          <w:numId w:val="27"/>
        </w:numPr>
        <w:tabs>
          <w:tab w:val="clear" w:pos="757"/>
          <w:tab w:val="num" w:pos="851"/>
        </w:tabs>
        <w:suppressAutoHyphens/>
        <w:autoSpaceDE w:val="0"/>
        <w:autoSpaceDN w:val="0"/>
        <w:adjustRightInd w:val="0"/>
        <w:spacing w:after="0"/>
        <w:ind w:left="851" w:hanging="425"/>
        <w:jc w:val="both"/>
        <w:textAlignment w:val="baseline"/>
        <w:rPr>
          <w:rFonts w:ascii="Times New Roman" w:eastAsia="Calibri" w:hAnsi="Times New Roman" w:cs="Times New Roman"/>
          <w:sz w:val="20"/>
          <w:szCs w:val="20"/>
          <w:u w:color="000000"/>
          <w:lang w:eastAsia="pl-PL"/>
        </w:rPr>
      </w:pPr>
      <w:r w:rsidRPr="00D46AFF">
        <w:rPr>
          <w:rFonts w:ascii="Times New Roman" w:eastAsia="Calibri" w:hAnsi="Times New Roman" w:cs="Times New Roman"/>
          <w:sz w:val="20"/>
          <w:szCs w:val="20"/>
          <w:u w:color="000000"/>
          <w:lang w:eastAsia="pl-PL"/>
        </w:rPr>
        <w:t>Każdorazowo Wykonawca poinformuje zamawiającego nie później niż na 5 dni roboczych przed ich podjęciem - o działaniach, których podjęcie może spowodować utrudnienia dla społeczności lokalnej, takich jak: przekładanie, odcięcie lub zamknięcie dróg, wodociągów, kanalizacji, elektryczności, gazu lub innych mediów</w:t>
      </w:r>
      <w:r w:rsidR="00D304A7" w:rsidRPr="00D46AFF">
        <w:rPr>
          <w:rFonts w:ascii="Times New Roman" w:eastAsia="Calibri" w:hAnsi="Times New Roman" w:cs="Times New Roman"/>
          <w:sz w:val="20"/>
          <w:szCs w:val="20"/>
          <w:u w:color="000000"/>
          <w:lang w:eastAsia="pl-PL"/>
        </w:rPr>
        <w:t>/obiektów</w:t>
      </w:r>
      <w:r w:rsidRPr="00D46AFF">
        <w:rPr>
          <w:rFonts w:ascii="Times New Roman" w:eastAsia="Calibri" w:hAnsi="Times New Roman" w:cs="Times New Roman"/>
          <w:sz w:val="20"/>
          <w:szCs w:val="20"/>
          <w:u w:color="000000"/>
          <w:lang w:eastAsia="pl-PL"/>
        </w:rPr>
        <w:t xml:space="preserve"> użyteczności publicznej, tymczasowa zmiana organizacji ruchu, transporty ponadnormatywne.</w:t>
      </w:r>
      <w:r w:rsidR="00D304A7" w:rsidRPr="00D46AFF">
        <w:rPr>
          <w:rFonts w:ascii="Times New Roman" w:eastAsia="Calibri" w:hAnsi="Times New Roman" w:cs="Times New Roman"/>
          <w:sz w:val="20"/>
          <w:szCs w:val="20"/>
          <w:u w:color="000000"/>
          <w:lang w:eastAsia="pl-PL"/>
        </w:rPr>
        <w:t xml:space="preserve"> Działania muszą uzyskać akceptację Zamawiającego na ich wprowadzenie.</w:t>
      </w:r>
    </w:p>
    <w:p w14:paraId="5A8C897A" w14:textId="301AD9A2" w:rsidR="007D1889" w:rsidRPr="00D46AFF" w:rsidRDefault="00BF3C51" w:rsidP="00922DD6">
      <w:pPr>
        <w:pStyle w:val="Akapitzlist"/>
        <w:numPr>
          <w:ilvl w:val="0"/>
          <w:numId w:val="27"/>
        </w:numPr>
        <w:tabs>
          <w:tab w:val="clear" w:pos="757"/>
          <w:tab w:val="num" w:pos="851"/>
        </w:tabs>
        <w:ind w:left="851" w:hanging="425"/>
        <w:jc w:val="both"/>
        <w:rPr>
          <w:rFonts w:ascii="Times New Roman" w:hAnsi="Times New Roman"/>
          <w:sz w:val="20"/>
          <w:szCs w:val="20"/>
          <w:u w:color="000000"/>
        </w:rPr>
      </w:pPr>
      <w:r w:rsidRPr="00D46AFF">
        <w:rPr>
          <w:rFonts w:ascii="Times New Roman" w:hAnsi="Times New Roman"/>
          <w:sz w:val="20"/>
          <w:szCs w:val="20"/>
          <w:u w:color="000000"/>
        </w:rPr>
        <w:t>Wykonawca zapewni podczas wykonywania robót istniejąc</w:t>
      </w:r>
      <w:r w:rsidR="00944C9A" w:rsidRPr="00D46AFF">
        <w:rPr>
          <w:rFonts w:ascii="Times New Roman" w:hAnsi="Times New Roman"/>
          <w:sz w:val="20"/>
          <w:szCs w:val="20"/>
          <w:u w:color="000000"/>
        </w:rPr>
        <w:t xml:space="preserve">ej infrastrukturze </w:t>
      </w:r>
      <w:r w:rsidR="00C47EFC" w:rsidRPr="00D46AFF">
        <w:rPr>
          <w:rFonts w:ascii="Times New Roman" w:hAnsi="Times New Roman"/>
          <w:sz w:val="20"/>
          <w:szCs w:val="20"/>
          <w:u w:color="000000"/>
        </w:rPr>
        <w:t>technicznej</w:t>
      </w:r>
      <w:r w:rsidR="00944C9A" w:rsidRPr="00D46AFF">
        <w:rPr>
          <w:rFonts w:ascii="Times New Roman" w:hAnsi="Times New Roman"/>
          <w:sz w:val="20"/>
          <w:szCs w:val="20"/>
          <w:u w:color="000000"/>
        </w:rPr>
        <w:t xml:space="preserve"> </w:t>
      </w:r>
      <w:r w:rsidRPr="00D46AFF">
        <w:rPr>
          <w:rFonts w:ascii="Times New Roman" w:hAnsi="Times New Roman"/>
          <w:sz w:val="20"/>
          <w:szCs w:val="20"/>
          <w:u w:color="000000"/>
        </w:rPr>
        <w:t xml:space="preserve">ciągłość pracy i ciągłość dostaw wody, energii elektrycznej, ciepła, ścieków; konieczne przerwy w pracy </w:t>
      </w:r>
      <w:r w:rsidR="00944C9A" w:rsidRPr="00D46AFF">
        <w:rPr>
          <w:rFonts w:ascii="Times New Roman" w:hAnsi="Times New Roman"/>
          <w:sz w:val="20"/>
          <w:szCs w:val="20"/>
          <w:u w:color="000000"/>
        </w:rPr>
        <w:t xml:space="preserve">istniejącej infrastruktury </w:t>
      </w:r>
      <w:r w:rsidR="00C47EFC" w:rsidRPr="00D46AFF">
        <w:rPr>
          <w:rFonts w:ascii="Times New Roman" w:hAnsi="Times New Roman"/>
          <w:sz w:val="20"/>
          <w:szCs w:val="20"/>
          <w:u w:color="000000"/>
        </w:rPr>
        <w:t>technicznej</w:t>
      </w:r>
      <w:r w:rsidR="0041591D" w:rsidRPr="00D46AFF">
        <w:rPr>
          <w:rFonts w:ascii="Times New Roman" w:hAnsi="Times New Roman"/>
          <w:sz w:val="20"/>
          <w:szCs w:val="20"/>
          <w:u w:color="000000"/>
        </w:rPr>
        <w:t xml:space="preserve"> </w:t>
      </w:r>
      <w:r w:rsidR="00F56B37" w:rsidRPr="00D46AFF">
        <w:rPr>
          <w:rFonts w:ascii="Times New Roman" w:hAnsi="Times New Roman"/>
          <w:sz w:val="20"/>
          <w:szCs w:val="20"/>
          <w:u w:color="000000"/>
        </w:rPr>
        <w:t xml:space="preserve">muszą uprzednio być </w:t>
      </w:r>
      <w:r w:rsidRPr="00D46AFF">
        <w:rPr>
          <w:rFonts w:ascii="Times New Roman" w:hAnsi="Times New Roman"/>
          <w:sz w:val="20"/>
          <w:szCs w:val="20"/>
          <w:u w:color="000000"/>
        </w:rPr>
        <w:t>uzgodnione z Zamawiającym i wymagają jego pisemnej zgody.</w:t>
      </w:r>
      <w:bookmarkEnd w:id="8"/>
    </w:p>
    <w:p w14:paraId="5C82E968"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 5</w:t>
      </w:r>
    </w:p>
    <w:p w14:paraId="25411DB0"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Times New Roman" w:hAnsi="Times New Roman" w:cs="Times New Roman"/>
          <w:b/>
          <w:bCs/>
          <w:spacing w:val="-8"/>
          <w:sz w:val="20"/>
          <w:szCs w:val="20"/>
          <w:lang w:eastAsia="ar-SA"/>
        </w:rPr>
      </w:pPr>
      <w:r w:rsidRPr="00D46AFF">
        <w:rPr>
          <w:rFonts w:ascii="Times New Roman" w:eastAsia="Times New Roman" w:hAnsi="Times New Roman" w:cs="Times New Roman"/>
          <w:b/>
          <w:bCs/>
          <w:spacing w:val="-8"/>
          <w:sz w:val="20"/>
          <w:szCs w:val="20"/>
          <w:lang w:eastAsia="ar-SA"/>
        </w:rPr>
        <w:t>Rozliczenie przedmiotu umowy</w:t>
      </w:r>
    </w:p>
    <w:p w14:paraId="1910C8D7" w14:textId="77777777" w:rsidR="00077E9B" w:rsidRPr="00D46AFF" w:rsidRDefault="00077E9B" w:rsidP="00077E9B">
      <w:pPr>
        <w:widowControl w:val="0"/>
        <w:numPr>
          <w:ilvl w:val="1"/>
          <w:numId w:val="28"/>
        </w:numPr>
        <w:tabs>
          <w:tab w:val="num" w:pos="426"/>
        </w:tabs>
        <w:suppressAutoHyphens/>
        <w:adjustRightInd w:val="0"/>
        <w:spacing w:after="0"/>
        <w:ind w:left="425" w:hanging="425"/>
        <w:jc w:val="both"/>
        <w:textAlignment w:val="baseline"/>
        <w:rPr>
          <w:rFonts w:ascii="Times New Roman" w:eastAsia="Times New Roman" w:hAnsi="Times New Roman" w:cs="Times New Roman"/>
          <w:sz w:val="20"/>
          <w:szCs w:val="20"/>
          <w:lang w:eastAsia="ar-SA"/>
        </w:rPr>
      </w:pPr>
      <w:bookmarkStart w:id="9" w:name="_Hlk96431311"/>
      <w:r w:rsidRPr="00D46AFF">
        <w:rPr>
          <w:rFonts w:ascii="Times New Roman" w:eastAsia="Times New Roman" w:hAnsi="Times New Roman" w:cs="Times New Roman"/>
          <w:sz w:val="20"/>
          <w:szCs w:val="20"/>
          <w:lang w:eastAsia="ar-SA"/>
        </w:rPr>
        <w:t xml:space="preserve">Strony przewidują rozliczenie wynagrodzenia Wykonawcy </w:t>
      </w:r>
      <w:r w:rsidRPr="00D46AFF">
        <w:rPr>
          <w:rFonts w:ascii="Times New Roman" w:eastAsia="Times New Roman" w:hAnsi="Times New Roman" w:cs="Times New Roman"/>
          <w:b/>
          <w:bCs/>
          <w:sz w:val="20"/>
          <w:szCs w:val="20"/>
          <w:lang w:eastAsia="ar-SA"/>
        </w:rPr>
        <w:t>2 fakturami częściowymi oraz fakturą końcową</w:t>
      </w:r>
      <w:r w:rsidRPr="00D46AFF">
        <w:rPr>
          <w:rFonts w:ascii="Times New Roman" w:eastAsia="Times New Roman" w:hAnsi="Times New Roman" w:cs="Times New Roman"/>
          <w:sz w:val="20"/>
          <w:szCs w:val="20"/>
          <w:lang w:eastAsia="ar-SA"/>
        </w:rPr>
        <w:t>.</w:t>
      </w:r>
    </w:p>
    <w:p w14:paraId="1E9D299E" w14:textId="7F99EC7C" w:rsidR="00DC116C" w:rsidRPr="00DC116C" w:rsidRDefault="00077E9B" w:rsidP="00077E9B">
      <w:pPr>
        <w:widowControl w:val="0"/>
        <w:numPr>
          <w:ilvl w:val="1"/>
          <w:numId w:val="28"/>
        </w:numPr>
        <w:tabs>
          <w:tab w:val="num" w:pos="426"/>
        </w:tabs>
        <w:suppressAutoHyphens/>
        <w:adjustRightInd w:val="0"/>
        <w:spacing w:after="0"/>
        <w:ind w:left="425" w:hanging="425"/>
        <w:jc w:val="both"/>
        <w:textAlignment w:val="baseline"/>
        <w:rPr>
          <w:rFonts w:ascii="Times New Roman" w:eastAsia="Times New Roman" w:hAnsi="Times New Roman" w:cs="Times New Roman"/>
          <w:bCs/>
          <w:sz w:val="20"/>
          <w:szCs w:val="20"/>
          <w:lang w:eastAsia="ar-SA"/>
        </w:rPr>
      </w:pPr>
      <w:r w:rsidRPr="00DC116C">
        <w:rPr>
          <w:rFonts w:ascii="Times New Roman" w:eastAsia="Calibri" w:hAnsi="Times New Roman" w:cs="Times New Roman"/>
          <w:sz w:val="20"/>
          <w:szCs w:val="20"/>
          <w:lang w:eastAsia="pl-PL"/>
        </w:rPr>
        <w:t>Faktury będą wystawiane wg zasad/schematu finansowania określonego w Rządowym Funduszu Odbudowy Zabytków</w:t>
      </w:r>
      <w:r w:rsidR="00DC116C" w:rsidRPr="00DC116C">
        <w:rPr>
          <w:rFonts w:ascii="Times New Roman" w:eastAsia="Calibri" w:hAnsi="Times New Roman" w:cs="Times New Roman"/>
          <w:sz w:val="20"/>
          <w:szCs w:val="20"/>
          <w:lang w:eastAsia="pl-PL"/>
        </w:rPr>
        <w:t xml:space="preserve"> </w:t>
      </w:r>
      <w:r w:rsidR="00DC116C" w:rsidRPr="00DC116C">
        <w:rPr>
          <w:rFonts w:ascii="Times New Roman" w:eastAsia="Calibri" w:hAnsi="Times New Roman" w:cs="Times New Roman"/>
          <w:sz w:val="20"/>
          <w:szCs w:val="20"/>
          <w:lang w:eastAsia="pl-PL"/>
        </w:rPr>
        <w:t>oraz zgodnie z zaakceptowanym przez Zamawiającego harmonogramem rzeczowo – finansowym, o którym mowa w § 2 ust. 5.</w:t>
      </w:r>
    </w:p>
    <w:p w14:paraId="70567F59" w14:textId="1497CCEC" w:rsidR="00077E9B" w:rsidRPr="00DC116C" w:rsidRDefault="00077E9B" w:rsidP="00077E9B">
      <w:pPr>
        <w:widowControl w:val="0"/>
        <w:numPr>
          <w:ilvl w:val="1"/>
          <w:numId w:val="28"/>
        </w:numPr>
        <w:tabs>
          <w:tab w:val="num" w:pos="426"/>
        </w:tabs>
        <w:suppressAutoHyphens/>
        <w:adjustRightInd w:val="0"/>
        <w:spacing w:after="0"/>
        <w:ind w:left="425" w:hanging="425"/>
        <w:jc w:val="both"/>
        <w:textAlignment w:val="baseline"/>
        <w:rPr>
          <w:rFonts w:ascii="Times New Roman" w:eastAsia="Times New Roman" w:hAnsi="Times New Roman" w:cs="Times New Roman"/>
          <w:bCs/>
          <w:sz w:val="20"/>
          <w:szCs w:val="20"/>
          <w:lang w:eastAsia="ar-SA"/>
        </w:rPr>
      </w:pPr>
      <w:r w:rsidRPr="00DC116C">
        <w:rPr>
          <w:rFonts w:ascii="Times New Roman" w:eastAsia="Times New Roman" w:hAnsi="Times New Roman" w:cs="Times New Roman"/>
          <w:sz w:val="20"/>
          <w:szCs w:val="20"/>
          <w:lang w:eastAsia="ar-SA"/>
        </w:rPr>
        <w:t>Faktury częściowe wystawiane będą na podstawie przedstawionego i zaakceptowanego przez Zamawiającego częściowego kosztorysu powykonawczego stanowiącego iloczyn obmiaru wykonanych robót/prac i ceny wynikającej z kosztorysu, po dokonaniu odbioru częściowego robót.</w:t>
      </w:r>
    </w:p>
    <w:p w14:paraId="7C1A53E1" w14:textId="104C98E7" w:rsidR="00077E9B" w:rsidRPr="00D46AFF" w:rsidRDefault="00077E9B" w:rsidP="00077E9B">
      <w:pPr>
        <w:widowControl w:val="0"/>
        <w:numPr>
          <w:ilvl w:val="1"/>
          <w:numId w:val="28"/>
        </w:numPr>
        <w:suppressAutoHyphens/>
        <w:adjustRightInd w:val="0"/>
        <w:spacing w:after="0"/>
        <w:ind w:left="425" w:hanging="425"/>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Ostatnia faktura, zwana fakturą końcową wystawiona będzie na kwotę stanowiącą różnicę pomiędzy wartością przedmiotu umowy a wartością wynikającą z wystawionych faktur częściowych, po dokonaniu odbioru końcowego.</w:t>
      </w:r>
      <w:bookmarkEnd w:id="9"/>
    </w:p>
    <w:p w14:paraId="3E8CAB25" w14:textId="4C733DE5" w:rsidR="007D1889" w:rsidRPr="00D46AFF" w:rsidRDefault="007D1889" w:rsidP="007D1889">
      <w:pPr>
        <w:widowControl w:val="0"/>
        <w:numPr>
          <w:ilvl w:val="1"/>
          <w:numId w:val="28"/>
        </w:numPr>
        <w:suppressAutoHyphens/>
        <w:adjustRightInd w:val="0"/>
        <w:spacing w:after="0"/>
        <w:ind w:left="425" w:hanging="425"/>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Do faktur wystawionych przez Wykonawcę załączone będzie zestawienie kwot umówionych wynagrodzeń wszystkich podwykonawców lub dalszych podwykonawców, w przypadku których zamawiający ponosi odpowiedzialność solidarną na zasadach określonych w ustawie Prawo zamówień publicznych wraz z oświadczeniem podwykonawców lub dalszych podwykonawców o spłaceniu wszelkich należności wynikających z zawartych umów wskazanych w zestawieniu – dotyczących robót/dostaw/usług odebranych </w:t>
      </w:r>
      <w:r w:rsidRPr="00D46AFF">
        <w:rPr>
          <w:rFonts w:ascii="Times New Roman" w:eastAsia="Times New Roman" w:hAnsi="Times New Roman" w:cs="Times New Roman"/>
          <w:sz w:val="20"/>
          <w:szCs w:val="20"/>
          <w:lang w:eastAsia="ar-SA"/>
        </w:rPr>
        <w:lastRenderedPageBreak/>
        <w:t>przez Zamawiającego przed dniem rozliczenia faktury, a także przedstawienie dowodu zapłaty wynagrodzenia podwykonawcom lub dalszym podwykonawcom za wykonane przez nich roboty/dostawy/usługi odebrane przez Zamawiającego przed dniem rozliczenia faktury. Dowodem zapłaty będzie potwierdzona za zgodność kopia przelewu. </w:t>
      </w:r>
    </w:p>
    <w:p w14:paraId="358E81F5" w14:textId="77777777" w:rsidR="007D1889" w:rsidRPr="00D46AFF" w:rsidRDefault="007D1889" w:rsidP="007D1889">
      <w:pPr>
        <w:widowControl w:val="0"/>
        <w:numPr>
          <w:ilvl w:val="1"/>
          <w:numId w:val="28"/>
        </w:numPr>
        <w:suppressAutoHyphens/>
        <w:adjustRightInd w:val="0"/>
        <w:spacing w:after="0"/>
        <w:ind w:left="425" w:hanging="425"/>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pl-PL"/>
        </w:rPr>
        <w:t>Wykonawca jest zobowiązany do zawierania umów podwykonawczych w sposób umożliwiający rozliczenie robót wykonanych przez podwykonawców.</w:t>
      </w:r>
    </w:p>
    <w:p w14:paraId="371C73D7" w14:textId="388E6B1C" w:rsidR="007D1889" w:rsidRPr="00D46AFF"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Zamawiający ma obowiązek zapłaty wystawionej zgodnie z umową faktury VAT w ciągu 30 dni od daty jej doręczenia (daty wpływu do Zamawiającego)</w:t>
      </w:r>
      <w:r w:rsidR="005911FB" w:rsidRPr="00D46AFF">
        <w:rPr>
          <w:rFonts w:ascii="Times New Roman" w:eastAsia="Times New Roman" w:hAnsi="Times New Roman" w:cs="Times New Roman"/>
          <w:sz w:val="20"/>
          <w:szCs w:val="20"/>
          <w:lang w:eastAsia="ar-SA"/>
        </w:rPr>
        <w:t>, z zastrzeżeniem ust. 8</w:t>
      </w:r>
      <w:r w:rsidRPr="00D46AFF">
        <w:rPr>
          <w:rFonts w:ascii="Times New Roman" w:eastAsia="Calibri" w:hAnsi="Times New Roman" w:cs="Times New Roman"/>
          <w:sz w:val="20"/>
          <w:szCs w:val="20"/>
        </w:rPr>
        <w:t>.</w:t>
      </w:r>
    </w:p>
    <w:p w14:paraId="5994BECB" w14:textId="77777777" w:rsidR="007D1889" w:rsidRPr="00D46AFF"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rPr>
        <w:t>Wynagrodzenie należne Wykonawcy zostanie przekazane na jego rachunek bankowy wskazany w fakturze.</w:t>
      </w:r>
    </w:p>
    <w:p w14:paraId="506D310A" w14:textId="77777777" w:rsidR="007D1889" w:rsidRPr="00D46AFF"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7FF3191" w14:textId="643B9E1A" w:rsidR="007D1889" w:rsidRPr="00D46AFF"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rPr>
        <w:t xml:space="preserve">Wynagrodzenie, o którym mowa w ust. </w:t>
      </w:r>
      <w:r w:rsidR="00CC0053" w:rsidRPr="00D46AFF">
        <w:rPr>
          <w:rFonts w:ascii="Times New Roman" w:eastAsia="Calibri" w:hAnsi="Times New Roman" w:cs="Times New Roman"/>
          <w:sz w:val="20"/>
          <w:szCs w:val="20"/>
        </w:rPr>
        <w:t>9</w:t>
      </w:r>
      <w:r w:rsidRPr="00D46AFF">
        <w:rPr>
          <w:rFonts w:ascii="Times New Roman" w:eastAsia="Calibri" w:hAnsi="Times New Roman" w:cs="Times New Roman"/>
          <w:sz w:val="20"/>
          <w:szCs w:val="20"/>
        </w:rPr>
        <w:t>, dotyczy wyłącznie należności powstałych po zaakceptowaniu przez Zamawiającego umowy o podwykonawstwo, której przedmiotem są roboty budowlane, lub po przedłożeniu Zamawiającemu poświadczonej za zgodność z oryginałem kopii umowy podwykonawstwo, której przedmiotem są dostawy lub usługi.</w:t>
      </w:r>
    </w:p>
    <w:p w14:paraId="641D2E7D" w14:textId="6794F4A3" w:rsidR="007D1889" w:rsidRPr="00D46AFF"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rPr>
        <w:t xml:space="preserve">Bezpośrednia zapłata, o której mowa w ust. </w:t>
      </w:r>
      <w:r w:rsidR="00CC0053" w:rsidRPr="00D46AFF">
        <w:rPr>
          <w:rFonts w:ascii="Times New Roman" w:eastAsia="Calibri" w:hAnsi="Times New Roman" w:cs="Times New Roman"/>
          <w:sz w:val="20"/>
          <w:szCs w:val="20"/>
        </w:rPr>
        <w:t>9</w:t>
      </w:r>
      <w:r w:rsidRPr="00D46AFF">
        <w:rPr>
          <w:rFonts w:ascii="Times New Roman" w:eastAsia="Calibri" w:hAnsi="Times New Roman" w:cs="Times New Roman"/>
          <w:sz w:val="20"/>
          <w:szCs w:val="20"/>
        </w:rPr>
        <w:t>, obejmuje wyłącznie należne wynagrodzenie, bez odsetek, należnych podwykonawcy lub dalszemu podwykonawcy.</w:t>
      </w:r>
    </w:p>
    <w:p w14:paraId="4E8D4EB2" w14:textId="77777777" w:rsidR="007D1889" w:rsidRPr="00D46AFF"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rPr>
        <w:t>Przed dokonaniem bezpośredniej zapłaty Wykonawca zostanie poinformowany przez Zamawiającego w formie pisemnej o:</w:t>
      </w:r>
    </w:p>
    <w:p w14:paraId="1E10E1FA" w14:textId="77777777" w:rsidR="007D1889" w:rsidRPr="00D46AFF" w:rsidRDefault="007D1889" w:rsidP="0011600C">
      <w:pPr>
        <w:widowControl w:val="0"/>
        <w:numPr>
          <w:ilvl w:val="0"/>
          <w:numId w:val="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8B9E919" w14:textId="77777777" w:rsidR="007D1889" w:rsidRPr="00D46AFF" w:rsidRDefault="007D1889" w:rsidP="0011600C">
      <w:pPr>
        <w:widowControl w:val="0"/>
        <w:numPr>
          <w:ilvl w:val="0"/>
          <w:numId w:val="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możliwości zgłoszenia przez Wykonawcę, w terminie 7 dni od dnia otrzymania informacji, o której mowa w pkt 1, pisemnych uwag dotyczących zasadności bezpośredniej zapłaty wynagrodzenia podwykonawcy lub dalszemu podwykonawcy</w:t>
      </w:r>
      <w:r w:rsidRPr="00D46AFF">
        <w:rPr>
          <w:rFonts w:ascii="Times New Roman" w:eastAsia="Calibri" w:hAnsi="Times New Roman" w:cs="Times New Roman"/>
          <w:sz w:val="20"/>
          <w:szCs w:val="20"/>
        </w:rPr>
        <w:t>.</w:t>
      </w:r>
    </w:p>
    <w:p w14:paraId="5F301D2D" w14:textId="324BB129" w:rsidR="007D1889" w:rsidRPr="00D46AFF"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 przypadku zgłoszenia przez Wykonawcę uwag, o których mowa w ust. </w:t>
      </w:r>
      <w:r w:rsidR="00400C76" w:rsidRPr="00D46AFF">
        <w:rPr>
          <w:rFonts w:ascii="Times New Roman" w:eastAsia="Calibri" w:hAnsi="Times New Roman" w:cs="Times New Roman"/>
          <w:sz w:val="20"/>
          <w:szCs w:val="20"/>
        </w:rPr>
        <w:t>13</w:t>
      </w:r>
      <w:r w:rsidRPr="00D46AFF">
        <w:rPr>
          <w:rFonts w:ascii="Times New Roman" w:eastAsia="Calibri" w:hAnsi="Times New Roman" w:cs="Times New Roman"/>
          <w:sz w:val="20"/>
          <w:szCs w:val="20"/>
        </w:rPr>
        <w:t xml:space="preserve"> pkt 2, w terminie 7 dni od dnia otrzymania informacji, o której mowa w ust. </w:t>
      </w:r>
      <w:r w:rsidR="00400C76" w:rsidRPr="00D46AFF">
        <w:rPr>
          <w:rFonts w:ascii="Times New Roman" w:eastAsia="Calibri" w:hAnsi="Times New Roman" w:cs="Times New Roman"/>
          <w:sz w:val="20"/>
          <w:szCs w:val="20"/>
        </w:rPr>
        <w:t>13</w:t>
      </w:r>
      <w:r w:rsidRPr="00D46AFF">
        <w:rPr>
          <w:rFonts w:ascii="Times New Roman" w:eastAsia="Calibri" w:hAnsi="Times New Roman" w:cs="Times New Roman"/>
          <w:sz w:val="20"/>
          <w:szCs w:val="20"/>
        </w:rPr>
        <w:t xml:space="preserve"> pkt 1 i 2, Zamawiający może:</w:t>
      </w:r>
    </w:p>
    <w:p w14:paraId="53DC30EC" w14:textId="77777777" w:rsidR="007D1889" w:rsidRPr="00D46AFF" w:rsidRDefault="007D1889" w:rsidP="00814E8F">
      <w:pPr>
        <w:widowControl w:val="0"/>
        <w:numPr>
          <w:ilvl w:val="0"/>
          <w:numId w:val="6"/>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nie dokonać bezpośredniej zapłaty wynagrodzenia podwykonawcy lub dalszemu podwykonawcy, jeżeli wykonawca wykaże niezasadność takiej zapłaty, albo</w:t>
      </w:r>
    </w:p>
    <w:p w14:paraId="414DA4F3" w14:textId="77777777" w:rsidR="007D1889" w:rsidRPr="00D46AFF" w:rsidRDefault="007D1889" w:rsidP="00814E8F">
      <w:pPr>
        <w:widowControl w:val="0"/>
        <w:numPr>
          <w:ilvl w:val="0"/>
          <w:numId w:val="6"/>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ABDE899" w14:textId="77777777" w:rsidR="007D1889" w:rsidRPr="00D46AFF" w:rsidRDefault="007D1889" w:rsidP="00814E8F">
      <w:pPr>
        <w:widowControl w:val="0"/>
        <w:numPr>
          <w:ilvl w:val="0"/>
          <w:numId w:val="6"/>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dokonać bezpośredniej zapłaty wynagrodzenia podwykonawcy lub dalszemu podwykonawcy, jeżeli podwykonawca lub dalszy podwykonawca wykaże zasadność takiej zapłaty.</w:t>
      </w:r>
    </w:p>
    <w:p w14:paraId="42912C1E" w14:textId="3952F52B" w:rsidR="007D1889" w:rsidRPr="00D46AFF"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 przypadku dokonania bezpośredniej zapłaty podwykonawcy lub dalszemu podwykonawcy, o której mowa w ust. </w:t>
      </w:r>
      <w:r w:rsidR="00400C76" w:rsidRPr="00D46AFF">
        <w:rPr>
          <w:rFonts w:ascii="Times New Roman" w:eastAsia="Calibri" w:hAnsi="Times New Roman" w:cs="Times New Roman"/>
          <w:sz w:val="20"/>
          <w:szCs w:val="20"/>
        </w:rPr>
        <w:t>14</w:t>
      </w:r>
      <w:r w:rsidRPr="00D46AFF">
        <w:rPr>
          <w:rFonts w:ascii="Times New Roman" w:eastAsia="Calibri" w:hAnsi="Times New Roman" w:cs="Times New Roman"/>
          <w:sz w:val="20"/>
          <w:szCs w:val="20"/>
        </w:rPr>
        <w:t xml:space="preserve"> pkt 3, Zamawiający potrąci kwotę wypłaconego podwykonawcy lub dalszemu podwykonawcy wynagrodzenia z wynagrodzenia należnego Wykonawcy.</w:t>
      </w:r>
    </w:p>
    <w:p w14:paraId="56566260" w14:textId="77777777" w:rsidR="007D1889" w:rsidRPr="00D46AFF" w:rsidRDefault="007D1889" w:rsidP="007D1889">
      <w:pPr>
        <w:widowControl w:val="0"/>
        <w:numPr>
          <w:ilvl w:val="1"/>
          <w:numId w:val="28"/>
        </w:numPr>
        <w:suppressAutoHyphens/>
        <w:overflowPunct w:val="0"/>
        <w:autoSpaceDE w:val="0"/>
        <w:autoSpaceDN w:val="0"/>
        <w:adjustRightInd w:val="0"/>
        <w:spacing w:after="0"/>
        <w:ind w:left="360"/>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Zasady wystawiania faktur:</w:t>
      </w:r>
    </w:p>
    <w:p w14:paraId="4B08D0CB" w14:textId="77777777" w:rsidR="007D1889" w:rsidRPr="00D46AFF" w:rsidRDefault="007D1889" w:rsidP="00814E8F">
      <w:pPr>
        <w:widowControl w:val="0"/>
        <w:numPr>
          <w:ilvl w:val="2"/>
          <w:numId w:val="28"/>
        </w:numPr>
        <w:tabs>
          <w:tab w:val="clear" w:pos="720"/>
        </w:tabs>
        <w:suppressAutoHyphens/>
        <w:overflowPunct w:val="0"/>
        <w:autoSpaceDE w:val="0"/>
        <w:autoSpaceDN w:val="0"/>
        <w:adjustRightInd w:val="0"/>
        <w:spacing w:after="0"/>
        <w:ind w:left="709" w:hanging="283"/>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Zamawiający upoważnia Wykonawcę do wystawiania faktur</w:t>
      </w:r>
      <w:r w:rsidRPr="00D46AFF">
        <w:rPr>
          <w:rFonts w:ascii="Times New Roman" w:eastAsia="Calibri" w:hAnsi="Times New Roman" w:cs="Times New Roman"/>
          <w:sz w:val="20"/>
          <w:szCs w:val="20"/>
          <w:u w:val="single"/>
        </w:rPr>
        <w:t xml:space="preserve"> na</w:t>
      </w:r>
      <w:r w:rsidRPr="00D46AFF">
        <w:rPr>
          <w:rFonts w:ascii="Times New Roman" w:eastAsia="Calibri" w:hAnsi="Times New Roman" w:cs="Times New Roman"/>
          <w:sz w:val="20"/>
          <w:szCs w:val="20"/>
        </w:rPr>
        <w:t xml:space="preserve">: </w:t>
      </w:r>
    </w:p>
    <w:p w14:paraId="2C3EE65F" w14:textId="77777777" w:rsidR="007D1889" w:rsidRPr="00D46AFF" w:rsidRDefault="007D1889" w:rsidP="00814E8F">
      <w:pPr>
        <w:suppressAutoHyphens/>
        <w:autoSpaceDN w:val="0"/>
        <w:spacing w:after="0"/>
        <w:ind w:left="709"/>
        <w:textAlignment w:val="baseline"/>
        <w:rPr>
          <w:rFonts w:ascii="Times New Roman" w:eastAsia="Calibri" w:hAnsi="Times New Roman" w:cs="Times New Roman"/>
          <w:b/>
          <w:bCs/>
          <w:kern w:val="3"/>
          <w:sz w:val="20"/>
          <w:szCs w:val="20"/>
          <w:lang w:eastAsia="zh-CN"/>
        </w:rPr>
      </w:pPr>
      <w:r w:rsidRPr="00D46AFF">
        <w:rPr>
          <w:rFonts w:ascii="Times New Roman" w:eastAsia="Calibri" w:hAnsi="Times New Roman" w:cs="Times New Roman"/>
          <w:b/>
          <w:bCs/>
          <w:kern w:val="3"/>
          <w:sz w:val="20"/>
          <w:szCs w:val="20"/>
          <w:lang w:eastAsia="zh-CN"/>
        </w:rPr>
        <w:t xml:space="preserve">Gmina </w:t>
      </w:r>
      <w:r w:rsidR="00B82B5E" w:rsidRPr="00D46AFF">
        <w:rPr>
          <w:rFonts w:ascii="Times New Roman" w:eastAsia="Calibri" w:hAnsi="Times New Roman" w:cs="Times New Roman"/>
          <w:b/>
          <w:bCs/>
          <w:kern w:val="3"/>
          <w:sz w:val="20"/>
          <w:szCs w:val="20"/>
          <w:lang w:eastAsia="zh-CN"/>
        </w:rPr>
        <w:t>Zbuczyn</w:t>
      </w:r>
      <w:r w:rsidRPr="00D46AFF">
        <w:rPr>
          <w:rFonts w:ascii="Times New Roman" w:eastAsia="Calibri" w:hAnsi="Times New Roman" w:cs="Times New Roman"/>
          <w:b/>
          <w:bCs/>
          <w:kern w:val="3"/>
          <w:sz w:val="20"/>
          <w:szCs w:val="20"/>
          <w:lang w:eastAsia="zh-CN"/>
        </w:rPr>
        <w:t xml:space="preserve">, </w:t>
      </w:r>
    </w:p>
    <w:p w14:paraId="04189033" w14:textId="77777777" w:rsidR="007D1889" w:rsidRPr="00D46AFF" w:rsidRDefault="00B82B5E" w:rsidP="00814E8F">
      <w:pPr>
        <w:suppressAutoHyphens/>
        <w:autoSpaceDN w:val="0"/>
        <w:spacing w:after="0"/>
        <w:ind w:left="709"/>
        <w:textAlignment w:val="baseline"/>
        <w:rPr>
          <w:rFonts w:ascii="Times New Roman" w:eastAsia="Calibri" w:hAnsi="Times New Roman" w:cs="Times New Roman"/>
          <w:b/>
          <w:bCs/>
          <w:kern w:val="3"/>
          <w:sz w:val="20"/>
          <w:szCs w:val="20"/>
          <w:lang w:eastAsia="zh-CN"/>
        </w:rPr>
      </w:pPr>
      <w:r w:rsidRPr="00D46AFF">
        <w:rPr>
          <w:rFonts w:ascii="Times New Roman" w:eastAsia="Calibri" w:hAnsi="Times New Roman" w:cs="Times New Roman"/>
          <w:b/>
          <w:bCs/>
          <w:kern w:val="3"/>
          <w:sz w:val="20"/>
          <w:szCs w:val="20"/>
          <w:lang w:eastAsia="zh-CN"/>
        </w:rPr>
        <w:t>08-106 Zbuczyn, ul. Jana Pawła II 1</w:t>
      </w:r>
      <w:r w:rsidR="007D1889" w:rsidRPr="00D46AFF">
        <w:rPr>
          <w:rFonts w:ascii="Times New Roman" w:eastAsia="Calibri" w:hAnsi="Times New Roman" w:cs="Times New Roman"/>
          <w:b/>
          <w:bCs/>
          <w:kern w:val="3"/>
          <w:sz w:val="20"/>
          <w:szCs w:val="20"/>
          <w:lang w:eastAsia="zh-CN"/>
        </w:rPr>
        <w:t xml:space="preserve">, </w:t>
      </w:r>
    </w:p>
    <w:p w14:paraId="3D60A528" w14:textId="77777777" w:rsidR="007D1889" w:rsidRPr="00D46AFF" w:rsidRDefault="007D1889" w:rsidP="00814E8F">
      <w:pPr>
        <w:suppressAutoHyphens/>
        <w:autoSpaceDN w:val="0"/>
        <w:spacing w:after="0"/>
        <w:ind w:left="709"/>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b/>
          <w:bCs/>
          <w:kern w:val="3"/>
          <w:sz w:val="20"/>
          <w:szCs w:val="20"/>
          <w:lang w:eastAsia="zh-CN"/>
        </w:rPr>
        <w:t xml:space="preserve">(NIP: </w:t>
      </w:r>
      <w:r w:rsidR="00B82B5E" w:rsidRPr="00D46AFF">
        <w:rPr>
          <w:rFonts w:ascii="Times New Roman" w:eastAsia="Calibri" w:hAnsi="Times New Roman" w:cs="Times New Roman"/>
          <w:b/>
          <w:bCs/>
          <w:kern w:val="3"/>
          <w:sz w:val="20"/>
          <w:szCs w:val="20"/>
          <w:lang w:eastAsia="zh-CN"/>
        </w:rPr>
        <w:t>821-23-92-687</w:t>
      </w:r>
      <w:r w:rsidRPr="00D46AFF">
        <w:rPr>
          <w:rFonts w:ascii="Times New Roman" w:eastAsia="Calibri" w:hAnsi="Times New Roman" w:cs="Times New Roman"/>
          <w:b/>
          <w:bCs/>
          <w:kern w:val="3"/>
          <w:sz w:val="20"/>
          <w:szCs w:val="20"/>
          <w:lang w:eastAsia="zh-CN"/>
        </w:rPr>
        <w:t>).</w:t>
      </w:r>
    </w:p>
    <w:p w14:paraId="3FACC4F3" w14:textId="77777777" w:rsidR="007D1889" w:rsidRPr="00D46AFF" w:rsidRDefault="007D1889" w:rsidP="00814E8F">
      <w:pPr>
        <w:widowControl w:val="0"/>
        <w:numPr>
          <w:ilvl w:val="2"/>
          <w:numId w:val="28"/>
        </w:numPr>
        <w:tabs>
          <w:tab w:val="clear" w:pos="720"/>
        </w:tabs>
        <w:suppressAutoHyphens/>
        <w:overflowPunct w:val="0"/>
        <w:autoSpaceDE w:val="0"/>
        <w:autoSpaceDN w:val="0"/>
        <w:adjustRightInd w:val="0"/>
        <w:spacing w:after="0"/>
        <w:ind w:left="709" w:hanging="283"/>
        <w:jc w:val="both"/>
        <w:textAlignment w:val="baseline"/>
        <w:rPr>
          <w:rFonts w:ascii="Times New Roman" w:eastAsia="Calibri" w:hAnsi="Times New Roman" w:cs="Times New Roman"/>
          <w:sz w:val="20"/>
          <w:szCs w:val="20"/>
          <w:lang w:val="x-none"/>
        </w:rPr>
      </w:pPr>
      <w:r w:rsidRPr="00D46AFF">
        <w:rPr>
          <w:rFonts w:ascii="Times New Roman" w:eastAsia="Times New Roman" w:hAnsi="Times New Roman" w:cs="Times New Roman"/>
          <w:sz w:val="20"/>
          <w:szCs w:val="20"/>
          <w:lang w:eastAsia="ar-SA"/>
        </w:rPr>
        <w:t xml:space="preserve">Wykonawca ma prawo skorzystania z możliwości przekazania ustrukturyzowanej faktury elektronicznej na zasadach określonych w ustawie z dnia 9 listopada 2018 r. o elektronicznym fakturowaniu w zamówieniach publicznych, koncesjach na roboty budowlane lub usługi oraz partnerstwie publiczno-prywatnym (Dz. U. z 2020 r. poz. 1666 z </w:t>
      </w:r>
      <w:proofErr w:type="spellStart"/>
      <w:r w:rsidRPr="00D46AFF">
        <w:rPr>
          <w:rFonts w:ascii="Times New Roman" w:eastAsia="Times New Roman" w:hAnsi="Times New Roman" w:cs="Times New Roman"/>
          <w:sz w:val="20"/>
          <w:szCs w:val="20"/>
          <w:lang w:eastAsia="ar-SA"/>
        </w:rPr>
        <w:t>późn</w:t>
      </w:r>
      <w:proofErr w:type="spellEnd"/>
      <w:r w:rsidRPr="00D46AFF">
        <w:rPr>
          <w:rFonts w:ascii="Times New Roman" w:eastAsia="Times New Roman" w:hAnsi="Times New Roman" w:cs="Times New Roman"/>
          <w:sz w:val="20"/>
          <w:szCs w:val="20"/>
          <w:lang w:eastAsia="ar-SA"/>
        </w:rPr>
        <w:t>. zm.).</w:t>
      </w:r>
    </w:p>
    <w:p w14:paraId="620C7AD0" w14:textId="1CD83508" w:rsidR="007D1889" w:rsidRPr="00D46AFF" w:rsidRDefault="007D1889" w:rsidP="00814E8F">
      <w:pPr>
        <w:widowControl w:val="0"/>
        <w:numPr>
          <w:ilvl w:val="2"/>
          <w:numId w:val="28"/>
        </w:numPr>
        <w:tabs>
          <w:tab w:val="clear" w:pos="720"/>
        </w:tabs>
        <w:suppressAutoHyphens/>
        <w:overflowPunct w:val="0"/>
        <w:autoSpaceDE w:val="0"/>
        <w:autoSpaceDN w:val="0"/>
        <w:adjustRightInd w:val="0"/>
        <w:spacing w:after="0"/>
        <w:ind w:left="709" w:hanging="283"/>
        <w:jc w:val="both"/>
        <w:textAlignment w:val="baseline"/>
        <w:rPr>
          <w:rFonts w:ascii="Times New Roman" w:eastAsia="Calibri" w:hAnsi="Times New Roman" w:cs="Times New Roman"/>
          <w:sz w:val="20"/>
          <w:szCs w:val="20"/>
          <w:lang w:val="x-none"/>
        </w:rPr>
      </w:pPr>
      <w:r w:rsidRPr="00D46AFF">
        <w:rPr>
          <w:rFonts w:ascii="Times New Roman" w:eastAsia="Times New Roman" w:hAnsi="Times New Roman" w:cs="Times New Roman"/>
          <w:sz w:val="20"/>
          <w:szCs w:val="20"/>
          <w:lang w:eastAsia="ar-SA"/>
        </w:rPr>
        <w:t>Zapłata faktury nastąpi z uwzględnieniem przepisów art. 108a ust. 1a ustawy o podatku od towarów i usług.</w:t>
      </w:r>
    </w:p>
    <w:p w14:paraId="13D063EB" w14:textId="77777777" w:rsidR="007D1889" w:rsidRPr="00D46AFF" w:rsidRDefault="007D1889" w:rsidP="00814E8F">
      <w:pPr>
        <w:widowControl w:val="0"/>
        <w:numPr>
          <w:ilvl w:val="2"/>
          <w:numId w:val="28"/>
        </w:numPr>
        <w:tabs>
          <w:tab w:val="clear" w:pos="720"/>
        </w:tabs>
        <w:suppressAutoHyphens/>
        <w:overflowPunct w:val="0"/>
        <w:autoSpaceDE w:val="0"/>
        <w:autoSpaceDN w:val="0"/>
        <w:adjustRightInd w:val="0"/>
        <w:spacing w:after="0"/>
        <w:ind w:left="709" w:hanging="283"/>
        <w:jc w:val="both"/>
        <w:textAlignment w:val="baseline"/>
        <w:rPr>
          <w:rFonts w:ascii="Times New Roman" w:eastAsia="Calibri" w:hAnsi="Times New Roman" w:cs="Times New Roman"/>
          <w:sz w:val="20"/>
          <w:szCs w:val="20"/>
          <w:lang w:val="x-none"/>
        </w:rPr>
      </w:pPr>
      <w:r w:rsidRPr="00D46AFF">
        <w:rPr>
          <w:rFonts w:ascii="Times New Roman" w:eastAsia="Times New Roman" w:hAnsi="Times New Roman" w:cs="Times New Roman"/>
          <w:sz w:val="20"/>
          <w:szCs w:val="20"/>
          <w:lang w:eastAsia="ar-SA"/>
        </w:rPr>
        <w:t>Wykonawca jest zobowiązany podać na fakturze adnotację „mechanizm podzielonej płatności”.</w:t>
      </w:r>
    </w:p>
    <w:p w14:paraId="0234BA7A" w14:textId="77777777" w:rsidR="007D1889" w:rsidRPr="00D46AFF" w:rsidRDefault="007D1889" w:rsidP="0011600C">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lastRenderedPageBreak/>
        <w:t>Zamawiający zastrzega sobie prawo zakwestionowania zafakturowanej kwoty w przypadku stwierdzenia, że jest ona niezgodna z umową lub przepisami powszechnie obowiązującymi.</w:t>
      </w:r>
    </w:p>
    <w:p w14:paraId="3BE29969" w14:textId="1382EDAF" w:rsidR="007D1889" w:rsidRPr="00D46AFF" w:rsidRDefault="007D1889" w:rsidP="0011600C">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 przypadku, o którym mowa w ust. </w:t>
      </w:r>
      <w:r w:rsidR="00400C76" w:rsidRPr="00D46AFF">
        <w:rPr>
          <w:rFonts w:ascii="Times New Roman" w:eastAsia="Calibri" w:hAnsi="Times New Roman" w:cs="Times New Roman"/>
          <w:sz w:val="20"/>
          <w:szCs w:val="20"/>
        </w:rPr>
        <w:t>17</w:t>
      </w:r>
      <w:r w:rsidRPr="00D46AFF">
        <w:rPr>
          <w:rFonts w:ascii="Times New Roman" w:eastAsia="Calibri" w:hAnsi="Times New Roman" w:cs="Times New Roman"/>
          <w:sz w:val="20"/>
          <w:szCs w:val="20"/>
        </w:rPr>
        <w:t xml:space="preserve"> Zamawiający dokona zwrotu faktury bez jej zaksięgowania i zapłaty Wykonawcy, żądając jednocześnie dodatkowych wyjaśnień lub zmiany faktury.</w:t>
      </w:r>
    </w:p>
    <w:p w14:paraId="7F2428BC" w14:textId="052F74B8" w:rsidR="007D1889" w:rsidRPr="00D46AFF" w:rsidRDefault="007D1889" w:rsidP="0011600C">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Termin płatności faktury, w sytuacji opisanej w ust. </w:t>
      </w:r>
      <w:r w:rsidR="00400C76" w:rsidRPr="00D46AFF">
        <w:rPr>
          <w:rFonts w:ascii="Times New Roman" w:eastAsia="Calibri" w:hAnsi="Times New Roman" w:cs="Times New Roman"/>
          <w:sz w:val="20"/>
          <w:szCs w:val="20"/>
        </w:rPr>
        <w:t>18</w:t>
      </w:r>
      <w:r w:rsidRPr="00D46AFF">
        <w:rPr>
          <w:rFonts w:ascii="Times New Roman" w:eastAsia="Calibri" w:hAnsi="Times New Roman" w:cs="Times New Roman"/>
          <w:sz w:val="20"/>
          <w:szCs w:val="20"/>
        </w:rPr>
        <w:t>, będzie liczony od dnia otrzymania wymaganych wyjaśnień lub prawidłowo wystawionej faktury.</w:t>
      </w:r>
    </w:p>
    <w:p w14:paraId="293BB21A" w14:textId="6B80629C" w:rsidR="007D1889" w:rsidRPr="00D46AFF" w:rsidRDefault="00D5247E" w:rsidP="0011600C">
      <w:pPr>
        <w:pStyle w:val="Akapitzlist"/>
        <w:numPr>
          <w:ilvl w:val="1"/>
          <w:numId w:val="28"/>
        </w:numPr>
        <w:tabs>
          <w:tab w:val="clear" w:pos="1440"/>
        </w:tabs>
        <w:ind w:left="426" w:hanging="426"/>
        <w:jc w:val="both"/>
        <w:rPr>
          <w:rFonts w:ascii="Times New Roman" w:hAnsi="Times New Roman"/>
          <w:sz w:val="20"/>
          <w:szCs w:val="20"/>
          <w:lang w:eastAsia="en-US"/>
        </w:rPr>
      </w:pPr>
      <w:r w:rsidRPr="00D46AFF">
        <w:rPr>
          <w:rFonts w:ascii="Times New Roman" w:hAnsi="Times New Roman"/>
          <w:sz w:val="20"/>
          <w:szCs w:val="20"/>
          <w:lang w:eastAsia="en-US"/>
        </w:rPr>
        <w:t xml:space="preserve">W uzasadnionych przypadkach, Zamawiającemu przysługiwać będzie prawo do zmiany zasad/schematu finansowania zadania określonego w SWZ </w:t>
      </w:r>
      <w:bookmarkStart w:id="10" w:name="_Hlk99019526"/>
      <w:r w:rsidRPr="00D46AFF">
        <w:rPr>
          <w:rFonts w:ascii="Times New Roman" w:hAnsi="Times New Roman"/>
          <w:sz w:val="20"/>
          <w:szCs w:val="20"/>
          <w:lang w:eastAsia="en-US"/>
        </w:rPr>
        <w:t>(np. wysokości poszczególnych transz, ilości transz, terminu płatności)</w:t>
      </w:r>
      <w:bookmarkEnd w:id="10"/>
      <w:r w:rsidRPr="00D46AFF">
        <w:rPr>
          <w:rFonts w:ascii="Times New Roman" w:hAnsi="Times New Roman"/>
          <w:sz w:val="20"/>
          <w:szCs w:val="20"/>
          <w:lang w:eastAsia="en-US"/>
        </w:rPr>
        <w:t>, pod warunkiem że wprowadzone zmiany nie będą sprzeczne z zasadami uzyskanych dofinansowa</w:t>
      </w:r>
      <w:r w:rsidR="00FE0A45" w:rsidRPr="00D46AFF">
        <w:rPr>
          <w:rFonts w:ascii="Times New Roman" w:hAnsi="Times New Roman"/>
          <w:sz w:val="20"/>
          <w:szCs w:val="20"/>
          <w:lang w:eastAsia="en-US"/>
        </w:rPr>
        <w:t>ń</w:t>
      </w:r>
      <w:r w:rsidRPr="00D46AFF">
        <w:rPr>
          <w:rFonts w:ascii="Times New Roman" w:hAnsi="Times New Roman"/>
          <w:sz w:val="20"/>
          <w:szCs w:val="20"/>
          <w:lang w:eastAsia="en-US"/>
        </w:rPr>
        <w:t xml:space="preserve"> i nie będą mniej korzystne dla Wykonawcy niż opisane </w:t>
      </w:r>
      <w:r w:rsidR="00F02677" w:rsidRPr="00D46AFF">
        <w:rPr>
          <w:rFonts w:ascii="Times New Roman" w:hAnsi="Times New Roman"/>
          <w:sz w:val="20"/>
          <w:szCs w:val="20"/>
          <w:lang w:eastAsia="en-US"/>
        </w:rPr>
        <w:t xml:space="preserve">w SWZ </w:t>
      </w:r>
      <w:r w:rsidRPr="00D46AFF">
        <w:rPr>
          <w:rFonts w:ascii="Times New Roman" w:hAnsi="Times New Roman"/>
          <w:sz w:val="20"/>
          <w:szCs w:val="20"/>
          <w:lang w:eastAsia="en-US"/>
        </w:rPr>
        <w:t>zasady/schemat finansowania.</w:t>
      </w:r>
    </w:p>
    <w:p w14:paraId="722C6862"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 6</w:t>
      </w:r>
    </w:p>
    <w:p w14:paraId="2CAD68BF" w14:textId="77777777" w:rsidR="007D1889" w:rsidRPr="00D46AFF" w:rsidRDefault="007D1889" w:rsidP="007D1889">
      <w:pPr>
        <w:widowControl w:val="0"/>
        <w:suppressAutoHyphens/>
        <w:autoSpaceDE w:val="0"/>
        <w:autoSpaceDN w:val="0"/>
        <w:adjustRightInd w:val="0"/>
        <w:spacing w:after="0"/>
        <w:ind w:left="567" w:hanging="567"/>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Odbiory robót</w:t>
      </w:r>
    </w:p>
    <w:p w14:paraId="139825A8" w14:textId="77777777" w:rsidR="007D1889" w:rsidRPr="00D46AF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Strony zgodnie postanawiają, że będą stosowane następujące rodzaje odbiorów robót:</w:t>
      </w:r>
    </w:p>
    <w:p w14:paraId="4EE94F55" w14:textId="77777777" w:rsidR="007D1889" w:rsidRPr="00D46AFF" w:rsidRDefault="007D1889" w:rsidP="000421E1">
      <w:pPr>
        <w:widowControl w:val="0"/>
        <w:numPr>
          <w:ilvl w:val="0"/>
          <w:numId w:val="33"/>
        </w:numPr>
        <w:tabs>
          <w:tab w:val="clear" w:pos="850"/>
          <w:tab w:val="num" w:pos="426"/>
        </w:tabs>
        <w:suppressAutoHyphens/>
        <w:autoSpaceDE w:val="0"/>
        <w:autoSpaceDN w:val="0"/>
        <w:adjustRightInd w:val="0"/>
        <w:spacing w:after="0"/>
        <w:ind w:left="851" w:hanging="425"/>
        <w:contextualSpacing/>
        <w:jc w:val="both"/>
        <w:textAlignment w:val="baseline"/>
        <w:rPr>
          <w:rFonts w:ascii="Times New Roman" w:eastAsia="Times New Roman" w:hAnsi="Times New Roman" w:cs="Times New Roman"/>
          <w:sz w:val="20"/>
          <w:szCs w:val="20"/>
        </w:rPr>
      </w:pPr>
      <w:r w:rsidRPr="00D46AFF">
        <w:rPr>
          <w:rFonts w:ascii="Times New Roman" w:eastAsia="Times New Roman" w:hAnsi="Times New Roman" w:cs="Times New Roman"/>
          <w:b/>
          <w:bCs/>
          <w:sz w:val="20"/>
          <w:szCs w:val="20"/>
          <w:lang w:eastAsia="ar-SA"/>
        </w:rPr>
        <w:t>odbiory robót zanikających i ulegających zakryciu</w:t>
      </w:r>
      <w:r w:rsidRPr="00D46AFF">
        <w:rPr>
          <w:rFonts w:ascii="Times New Roman" w:eastAsia="Times New Roman" w:hAnsi="Times New Roman" w:cs="Times New Roman"/>
          <w:sz w:val="20"/>
          <w:szCs w:val="20"/>
          <w:lang w:eastAsia="ar-SA"/>
        </w:rPr>
        <w:t xml:space="preserve"> (roboty zanikające lub zakrywane muszą zostać wpisane do dziennika budowy przez kierownika budowy, po sprawdzeniu przez Inspektora nadzoru lub na tę okoliczność będzie sporządzany protokół robót zanikających) – nie stanowią podstawy do wystawienia faktury.</w:t>
      </w:r>
    </w:p>
    <w:p w14:paraId="67955DA6" w14:textId="663C149E" w:rsidR="007D1889" w:rsidRPr="00D46AFF" w:rsidRDefault="007D1889" w:rsidP="000421E1">
      <w:pPr>
        <w:pStyle w:val="Akapitzlist"/>
        <w:widowControl w:val="0"/>
        <w:numPr>
          <w:ilvl w:val="0"/>
          <w:numId w:val="33"/>
        </w:numPr>
        <w:tabs>
          <w:tab w:val="clear" w:pos="850"/>
          <w:tab w:val="num" w:pos="426"/>
        </w:tabs>
        <w:suppressAutoHyphens/>
        <w:autoSpaceDE w:val="0"/>
        <w:autoSpaceDN w:val="0"/>
        <w:adjustRightInd w:val="0"/>
        <w:spacing w:after="0"/>
        <w:ind w:left="851" w:hanging="425"/>
        <w:jc w:val="both"/>
        <w:textAlignment w:val="baseline"/>
        <w:rPr>
          <w:rFonts w:ascii="Times New Roman" w:eastAsia="Times New Roman" w:hAnsi="Times New Roman"/>
          <w:sz w:val="20"/>
          <w:szCs w:val="20"/>
          <w:lang w:eastAsia="ar-SA"/>
        </w:rPr>
      </w:pPr>
      <w:r w:rsidRPr="00D46AFF">
        <w:rPr>
          <w:rFonts w:ascii="Times New Roman" w:eastAsia="Times New Roman" w:hAnsi="Times New Roman"/>
          <w:b/>
          <w:bCs/>
          <w:sz w:val="20"/>
          <w:szCs w:val="20"/>
          <w:lang w:eastAsia="ar-SA"/>
        </w:rPr>
        <w:t>odbiory częściowe</w:t>
      </w:r>
      <w:r w:rsidRPr="00D46AFF">
        <w:rPr>
          <w:rFonts w:ascii="Times New Roman" w:eastAsia="Times New Roman" w:hAnsi="Times New Roman"/>
          <w:sz w:val="20"/>
          <w:szCs w:val="20"/>
          <w:lang w:eastAsia="ar-SA"/>
        </w:rPr>
        <w:t xml:space="preserve"> po zakończeniu prac będąc</w:t>
      </w:r>
      <w:r w:rsidR="00CC0053" w:rsidRPr="00D46AFF">
        <w:rPr>
          <w:rFonts w:ascii="Times New Roman" w:eastAsia="Times New Roman" w:hAnsi="Times New Roman"/>
          <w:sz w:val="20"/>
          <w:szCs w:val="20"/>
          <w:lang w:eastAsia="ar-SA"/>
        </w:rPr>
        <w:t>ych</w:t>
      </w:r>
      <w:r w:rsidRPr="00D46AFF">
        <w:rPr>
          <w:rFonts w:ascii="Times New Roman" w:eastAsia="Times New Roman" w:hAnsi="Times New Roman"/>
          <w:sz w:val="20"/>
          <w:szCs w:val="20"/>
          <w:lang w:eastAsia="ar-SA"/>
        </w:rPr>
        <w:t xml:space="preserve"> podstawą wystawienia faktur częściowych</w:t>
      </w:r>
      <w:r w:rsidR="00C47EFC" w:rsidRPr="00D46AFF">
        <w:rPr>
          <w:rFonts w:ascii="Times New Roman" w:eastAsia="Times New Roman" w:hAnsi="Times New Roman"/>
          <w:sz w:val="20"/>
          <w:szCs w:val="20"/>
          <w:lang w:eastAsia="ar-SA"/>
        </w:rPr>
        <w:t>.</w:t>
      </w:r>
    </w:p>
    <w:p w14:paraId="6836871D" w14:textId="77777777" w:rsidR="007D1889" w:rsidRPr="00D46AFF" w:rsidRDefault="007D1889" w:rsidP="000421E1">
      <w:pPr>
        <w:widowControl w:val="0"/>
        <w:numPr>
          <w:ilvl w:val="0"/>
          <w:numId w:val="33"/>
        </w:numPr>
        <w:tabs>
          <w:tab w:val="clear" w:pos="850"/>
          <w:tab w:val="num" w:pos="426"/>
        </w:tabs>
        <w:suppressAutoHyphens/>
        <w:autoSpaceDE w:val="0"/>
        <w:autoSpaceDN w:val="0"/>
        <w:adjustRightInd w:val="0"/>
        <w:spacing w:after="0"/>
        <w:ind w:left="851"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b/>
          <w:bCs/>
          <w:sz w:val="20"/>
          <w:szCs w:val="20"/>
          <w:lang w:eastAsia="ar-SA"/>
        </w:rPr>
        <w:t>odbiór końcowy</w:t>
      </w:r>
      <w:r w:rsidRPr="00D46AFF">
        <w:rPr>
          <w:rFonts w:ascii="Times New Roman" w:eastAsia="Times New Roman" w:hAnsi="Times New Roman" w:cs="Times New Roman"/>
          <w:sz w:val="20"/>
          <w:szCs w:val="20"/>
          <w:lang w:eastAsia="ar-SA"/>
        </w:rPr>
        <w:t xml:space="preserve"> po zakończeniu całości prac objętych przedmiotem zamówienia - będący podstawą wystawienia faktury końcowej.</w:t>
      </w:r>
    </w:p>
    <w:p w14:paraId="0EEA4D43" w14:textId="0F3FBEC6" w:rsidR="007D1889" w:rsidRPr="00D46AF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trike/>
          <w:sz w:val="20"/>
          <w:szCs w:val="20"/>
          <w:lang w:eastAsia="ar-SA"/>
        </w:rPr>
      </w:pPr>
      <w:r w:rsidRPr="00D46AFF">
        <w:rPr>
          <w:rFonts w:ascii="Times New Roman" w:eastAsia="Times New Roman" w:hAnsi="Times New Roman" w:cs="Times New Roman"/>
          <w:sz w:val="20"/>
          <w:szCs w:val="20"/>
          <w:lang w:eastAsia="ar-SA"/>
        </w:rPr>
        <w:t xml:space="preserve">Odbiory robót zanikających i ulegających zakryciu, dokonywane będą przez Inspektora Nadzoru Inwestorskiego. Wykonawca winien zgłaszać gotowość do odbiorów, o których mowa wyżej, </w:t>
      </w:r>
    </w:p>
    <w:p w14:paraId="4DA2C221" w14:textId="15D59BB5" w:rsidR="007D1889" w:rsidRPr="00D46AF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trike/>
          <w:sz w:val="20"/>
          <w:szCs w:val="20"/>
          <w:lang w:eastAsia="ar-SA"/>
        </w:rPr>
      </w:pPr>
      <w:r w:rsidRPr="00D46AFF">
        <w:rPr>
          <w:rFonts w:ascii="Times New Roman" w:eastAsia="Times New Roman" w:hAnsi="Times New Roman" w:cs="Times New Roman"/>
          <w:sz w:val="20"/>
          <w:szCs w:val="20"/>
          <w:lang w:eastAsia="ar-SA"/>
        </w:rPr>
        <w:t>Podstawą zgłoszenia przez Wykonawcę gotowości do odbioru częściowego lub końcowego, będzie faktyczn</w:t>
      </w:r>
      <w:r w:rsidR="00964DF7" w:rsidRPr="00D46AFF">
        <w:rPr>
          <w:rFonts w:ascii="Times New Roman" w:eastAsia="Times New Roman" w:hAnsi="Times New Roman" w:cs="Times New Roman"/>
          <w:sz w:val="20"/>
          <w:szCs w:val="20"/>
          <w:lang w:eastAsia="ar-SA"/>
        </w:rPr>
        <w:t>i</w:t>
      </w:r>
      <w:r w:rsidRPr="00D46AFF">
        <w:rPr>
          <w:rFonts w:ascii="Times New Roman" w:eastAsia="Times New Roman" w:hAnsi="Times New Roman" w:cs="Times New Roman"/>
          <w:sz w:val="20"/>
          <w:szCs w:val="20"/>
          <w:lang w:eastAsia="ar-SA"/>
        </w:rPr>
        <w:t>e wykonan</w:t>
      </w:r>
      <w:r w:rsidR="00964DF7" w:rsidRPr="00D46AFF">
        <w:rPr>
          <w:rFonts w:ascii="Times New Roman" w:eastAsia="Times New Roman" w:hAnsi="Times New Roman" w:cs="Times New Roman"/>
          <w:sz w:val="20"/>
          <w:szCs w:val="20"/>
          <w:lang w:eastAsia="ar-SA"/>
        </w:rPr>
        <w:t>y</w:t>
      </w:r>
      <w:r w:rsidRPr="00D46AFF">
        <w:rPr>
          <w:rFonts w:ascii="Times New Roman" w:eastAsia="Times New Roman" w:hAnsi="Times New Roman" w:cs="Times New Roman"/>
          <w:sz w:val="20"/>
          <w:szCs w:val="20"/>
          <w:lang w:eastAsia="ar-SA"/>
        </w:rPr>
        <w:t xml:space="preserve"> </w:t>
      </w:r>
      <w:r w:rsidR="00400C76" w:rsidRPr="00D46AFF">
        <w:rPr>
          <w:rFonts w:ascii="Times New Roman" w:eastAsia="Times New Roman" w:hAnsi="Times New Roman" w:cs="Times New Roman"/>
          <w:sz w:val="20"/>
          <w:szCs w:val="20"/>
          <w:lang w:eastAsia="ar-SA"/>
        </w:rPr>
        <w:t>zakres rzeczow</w:t>
      </w:r>
      <w:r w:rsidR="00964DF7" w:rsidRPr="00D46AFF">
        <w:rPr>
          <w:rFonts w:ascii="Times New Roman" w:eastAsia="Times New Roman" w:hAnsi="Times New Roman" w:cs="Times New Roman"/>
          <w:sz w:val="20"/>
          <w:szCs w:val="20"/>
          <w:lang w:eastAsia="ar-SA"/>
        </w:rPr>
        <w:t>y</w:t>
      </w:r>
      <w:r w:rsidR="00400C76" w:rsidRPr="00D46AFF">
        <w:rPr>
          <w:rFonts w:ascii="Times New Roman" w:eastAsia="Times New Roman" w:hAnsi="Times New Roman" w:cs="Times New Roman"/>
          <w:sz w:val="20"/>
          <w:szCs w:val="20"/>
          <w:lang w:eastAsia="ar-SA"/>
        </w:rPr>
        <w:t xml:space="preserve"> </w:t>
      </w:r>
      <w:r w:rsidR="00964DF7" w:rsidRPr="00D46AFF">
        <w:rPr>
          <w:rFonts w:ascii="Times New Roman" w:eastAsia="Times New Roman" w:hAnsi="Times New Roman" w:cs="Times New Roman"/>
          <w:sz w:val="20"/>
          <w:szCs w:val="20"/>
          <w:lang w:eastAsia="ar-SA"/>
        </w:rPr>
        <w:t xml:space="preserve">robót objęty przedmiotem zamówienia, </w:t>
      </w:r>
      <w:r w:rsidR="00400C76" w:rsidRPr="00D46AFF">
        <w:rPr>
          <w:rFonts w:ascii="Times New Roman" w:eastAsia="Times New Roman" w:hAnsi="Times New Roman" w:cs="Times New Roman"/>
          <w:sz w:val="20"/>
          <w:szCs w:val="20"/>
          <w:lang w:eastAsia="ar-SA"/>
        </w:rPr>
        <w:t>odpowiadając</w:t>
      </w:r>
      <w:r w:rsidR="00964DF7" w:rsidRPr="00D46AFF">
        <w:rPr>
          <w:rFonts w:ascii="Times New Roman" w:eastAsia="Times New Roman" w:hAnsi="Times New Roman" w:cs="Times New Roman"/>
          <w:sz w:val="20"/>
          <w:szCs w:val="20"/>
          <w:lang w:eastAsia="ar-SA"/>
        </w:rPr>
        <w:t>y</w:t>
      </w:r>
      <w:r w:rsidR="00400C76" w:rsidRPr="00D46AFF">
        <w:rPr>
          <w:rFonts w:ascii="Times New Roman" w:eastAsia="Times New Roman" w:hAnsi="Times New Roman" w:cs="Times New Roman"/>
          <w:sz w:val="20"/>
          <w:szCs w:val="20"/>
          <w:lang w:eastAsia="ar-SA"/>
        </w:rPr>
        <w:t xml:space="preserve"> </w:t>
      </w:r>
      <w:r w:rsidR="00964DF7" w:rsidRPr="00D46AFF">
        <w:rPr>
          <w:rFonts w:ascii="Times New Roman" w:eastAsia="Times New Roman" w:hAnsi="Times New Roman" w:cs="Times New Roman"/>
          <w:sz w:val="20"/>
          <w:szCs w:val="20"/>
          <w:lang w:eastAsia="ar-SA"/>
        </w:rPr>
        <w:t>wartością</w:t>
      </w:r>
      <w:r w:rsidR="00400C76" w:rsidRPr="00D46AFF">
        <w:rPr>
          <w:rFonts w:ascii="Times New Roman" w:eastAsia="Times New Roman" w:hAnsi="Times New Roman" w:cs="Times New Roman"/>
          <w:sz w:val="20"/>
          <w:szCs w:val="20"/>
          <w:lang w:eastAsia="ar-SA"/>
        </w:rPr>
        <w:t xml:space="preserve"> </w:t>
      </w:r>
      <w:r w:rsidR="00964DF7" w:rsidRPr="00D46AFF">
        <w:rPr>
          <w:rFonts w:ascii="Times New Roman" w:eastAsia="Times New Roman" w:hAnsi="Times New Roman" w:cs="Times New Roman"/>
          <w:sz w:val="20"/>
          <w:szCs w:val="20"/>
          <w:lang w:eastAsia="ar-SA"/>
        </w:rPr>
        <w:t xml:space="preserve">do przewidzianych w § 5 ust. 2 i 4 </w:t>
      </w:r>
      <w:r w:rsidR="00400C76" w:rsidRPr="00D46AFF">
        <w:rPr>
          <w:rFonts w:ascii="Times New Roman" w:eastAsia="Times New Roman" w:hAnsi="Times New Roman" w:cs="Times New Roman"/>
          <w:sz w:val="20"/>
          <w:szCs w:val="20"/>
          <w:lang w:eastAsia="ar-SA"/>
        </w:rPr>
        <w:t>płatności</w:t>
      </w:r>
      <w:r w:rsidRPr="00D46AFF">
        <w:rPr>
          <w:rFonts w:ascii="Times New Roman" w:eastAsia="Times New Roman" w:hAnsi="Times New Roman" w:cs="Times New Roman"/>
          <w:sz w:val="20"/>
          <w:szCs w:val="20"/>
          <w:lang w:eastAsia="ar-SA"/>
        </w:rPr>
        <w:t>, zgodn</w:t>
      </w:r>
      <w:r w:rsidR="00010862" w:rsidRPr="00D46AFF">
        <w:rPr>
          <w:rFonts w:ascii="Times New Roman" w:eastAsia="Times New Roman" w:hAnsi="Times New Roman" w:cs="Times New Roman"/>
          <w:sz w:val="20"/>
          <w:szCs w:val="20"/>
          <w:lang w:eastAsia="ar-SA"/>
        </w:rPr>
        <w:t xml:space="preserve">y </w:t>
      </w:r>
      <w:r w:rsidRPr="00D46AFF">
        <w:rPr>
          <w:rFonts w:ascii="Times New Roman" w:eastAsia="Times New Roman" w:hAnsi="Times New Roman" w:cs="Times New Roman"/>
          <w:sz w:val="20"/>
          <w:szCs w:val="20"/>
          <w:lang w:eastAsia="ar-SA"/>
        </w:rPr>
        <w:t xml:space="preserve">z harmonogramem, </w:t>
      </w:r>
    </w:p>
    <w:p w14:paraId="42A3073C" w14:textId="4EF2E02C" w:rsidR="007D1889" w:rsidRPr="00327ABF" w:rsidRDefault="007D1889" w:rsidP="00327ABF">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Wraz ze zgłoszeniem do odbioru częściowego, Wykonawca przekaże Zamawiającemu każdorazowo następujące dokumenty:</w:t>
      </w:r>
    </w:p>
    <w:p w14:paraId="42FF1D6F" w14:textId="7638E085" w:rsidR="00964DF7" w:rsidRPr="00D46AFF" w:rsidRDefault="00964DF7" w:rsidP="000421E1">
      <w:pPr>
        <w:widowControl w:val="0"/>
        <w:numPr>
          <w:ilvl w:val="1"/>
          <w:numId w:val="33"/>
        </w:numPr>
        <w:suppressAutoHyphens/>
        <w:overflowPunct w:val="0"/>
        <w:autoSpaceDE w:val="0"/>
        <w:autoSpaceDN w:val="0"/>
        <w:adjustRightInd w:val="0"/>
        <w:spacing w:after="0"/>
        <w:ind w:left="851" w:hanging="425"/>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Kosztorys częściowy powykonawczy podpisany i zatwierdzony przez </w:t>
      </w:r>
      <w:r w:rsidR="00327ABF">
        <w:rPr>
          <w:rFonts w:ascii="Times New Roman" w:eastAsia="Times New Roman" w:hAnsi="Times New Roman" w:cs="Times New Roman"/>
          <w:sz w:val="20"/>
          <w:szCs w:val="20"/>
          <w:lang w:eastAsia="ar-SA"/>
        </w:rPr>
        <w:t>Wykonawcę</w:t>
      </w:r>
      <w:r w:rsidRPr="00D46AFF">
        <w:rPr>
          <w:rFonts w:ascii="Times New Roman" w:eastAsia="Times New Roman" w:hAnsi="Times New Roman" w:cs="Times New Roman"/>
          <w:sz w:val="20"/>
          <w:szCs w:val="20"/>
          <w:lang w:eastAsia="ar-SA"/>
        </w:rPr>
        <w:t xml:space="preserve"> i Insp</w:t>
      </w:r>
      <w:r w:rsidR="00DB2234" w:rsidRPr="00D46AFF">
        <w:rPr>
          <w:rFonts w:ascii="Times New Roman" w:eastAsia="Times New Roman" w:hAnsi="Times New Roman" w:cs="Times New Roman"/>
          <w:sz w:val="20"/>
          <w:szCs w:val="20"/>
          <w:lang w:eastAsia="ar-SA"/>
        </w:rPr>
        <w:t>ektora Nadzoru</w:t>
      </w:r>
      <w:r w:rsidR="00327ABF">
        <w:rPr>
          <w:rFonts w:ascii="Times New Roman" w:eastAsia="Times New Roman" w:hAnsi="Times New Roman" w:cs="Times New Roman"/>
          <w:sz w:val="20"/>
          <w:szCs w:val="20"/>
          <w:lang w:eastAsia="ar-SA"/>
        </w:rPr>
        <w:t xml:space="preserve"> (jeżeli zostanie powołany)</w:t>
      </w:r>
      <w:r w:rsidR="00DB2234" w:rsidRPr="00D46AFF">
        <w:rPr>
          <w:rFonts w:ascii="Times New Roman" w:eastAsia="Times New Roman" w:hAnsi="Times New Roman" w:cs="Times New Roman"/>
          <w:sz w:val="20"/>
          <w:szCs w:val="20"/>
          <w:lang w:eastAsia="ar-SA"/>
        </w:rPr>
        <w:t>.</w:t>
      </w:r>
    </w:p>
    <w:p w14:paraId="19BEFB25" w14:textId="77777777" w:rsidR="007D1889" w:rsidRPr="00D46AF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Wraz ze zgłoszeniem do końcowego odbioru technicznego Wykonawca przekaże Zamawiającemu następujące dokumenty wynikające z art. 57 ustawy Prawo budowlane:</w:t>
      </w:r>
    </w:p>
    <w:p w14:paraId="4EB578B5" w14:textId="77777777" w:rsidR="007D1889" w:rsidRPr="00D46AFF" w:rsidRDefault="007D1889" w:rsidP="000421E1">
      <w:pPr>
        <w:widowControl w:val="0"/>
        <w:numPr>
          <w:ilvl w:val="0"/>
          <w:numId w:val="34"/>
        </w:numPr>
        <w:tabs>
          <w:tab w:val="clear" w:pos="850"/>
        </w:tabs>
        <w:suppressAutoHyphens/>
        <w:autoSpaceDE w:val="0"/>
        <w:autoSpaceDN w:val="0"/>
        <w:adjustRightInd w:val="0"/>
        <w:spacing w:after="0"/>
        <w:ind w:left="709"/>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lang w:eastAsia="pl-PL"/>
        </w:rPr>
        <w:t>Dokumentację powykonawczą tj. dokumentację budowy z naniesionymi zmianami dokonanymi w trakcie realizacji robót,</w:t>
      </w:r>
    </w:p>
    <w:p w14:paraId="22E48F6C" w14:textId="77777777" w:rsidR="007D1889" w:rsidRPr="00D46AFF" w:rsidRDefault="007D1889" w:rsidP="000421E1">
      <w:pPr>
        <w:widowControl w:val="0"/>
        <w:numPr>
          <w:ilvl w:val="0"/>
          <w:numId w:val="34"/>
        </w:numPr>
        <w:tabs>
          <w:tab w:val="clear" w:pos="850"/>
        </w:tabs>
        <w:suppressAutoHyphens/>
        <w:autoSpaceDE w:val="0"/>
        <w:autoSpaceDN w:val="0"/>
        <w:adjustRightInd w:val="0"/>
        <w:spacing w:after="0"/>
        <w:ind w:left="709"/>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lang w:eastAsia="pl-PL"/>
        </w:rPr>
        <w:t>Szczegółowe specyfikacje techniczne (podstawowe z dokumentów Umowy i ew. uzupełniające lub zamienne),</w:t>
      </w:r>
    </w:p>
    <w:p w14:paraId="15361664" w14:textId="5E8E44EF" w:rsidR="007D1889" w:rsidRPr="00327ABF" w:rsidRDefault="007D1889" w:rsidP="00327ABF">
      <w:pPr>
        <w:widowControl w:val="0"/>
        <w:numPr>
          <w:ilvl w:val="0"/>
          <w:numId w:val="34"/>
        </w:numPr>
        <w:tabs>
          <w:tab w:val="clear" w:pos="850"/>
        </w:tabs>
        <w:suppressAutoHyphens/>
        <w:autoSpaceDE w:val="0"/>
        <w:autoSpaceDN w:val="0"/>
        <w:adjustRightInd w:val="0"/>
        <w:spacing w:after="0"/>
        <w:ind w:left="709"/>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lang w:eastAsia="pl-PL"/>
        </w:rPr>
        <w:t>Rec</w:t>
      </w:r>
      <w:r w:rsidR="00327ABF">
        <w:rPr>
          <w:rFonts w:ascii="Times New Roman" w:eastAsia="Calibri" w:hAnsi="Times New Roman" w:cs="Times New Roman"/>
          <w:sz w:val="20"/>
          <w:szCs w:val="20"/>
          <w:lang w:eastAsia="pl-PL"/>
        </w:rPr>
        <w:t>epty i ustalenia technologiczne</w:t>
      </w:r>
      <w:r w:rsidRPr="00327ABF">
        <w:rPr>
          <w:rFonts w:ascii="Times New Roman" w:eastAsia="Calibri" w:hAnsi="Times New Roman" w:cs="Times New Roman"/>
          <w:sz w:val="20"/>
          <w:szCs w:val="20"/>
          <w:lang w:eastAsia="pl-PL"/>
        </w:rPr>
        <w:t>,</w:t>
      </w:r>
    </w:p>
    <w:p w14:paraId="5705BDB0" w14:textId="328CD291" w:rsidR="007D1889" w:rsidRPr="00D46AFF" w:rsidRDefault="007D1889" w:rsidP="000421E1">
      <w:pPr>
        <w:widowControl w:val="0"/>
        <w:numPr>
          <w:ilvl w:val="0"/>
          <w:numId w:val="34"/>
        </w:numPr>
        <w:tabs>
          <w:tab w:val="clear" w:pos="850"/>
        </w:tabs>
        <w:suppressAutoHyphens/>
        <w:autoSpaceDE w:val="0"/>
        <w:autoSpaceDN w:val="0"/>
        <w:adjustRightInd w:val="0"/>
        <w:spacing w:after="0"/>
        <w:ind w:left="709"/>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lang w:eastAsia="pl-PL"/>
        </w:rPr>
        <w:t>Wyniki pomiarów kontrolnych oraz bad</w:t>
      </w:r>
      <w:r w:rsidR="00327ABF">
        <w:rPr>
          <w:rFonts w:ascii="Times New Roman" w:eastAsia="Calibri" w:hAnsi="Times New Roman" w:cs="Times New Roman"/>
          <w:sz w:val="20"/>
          <w:szCs w:val="20"/>
          <w:lang w:eastAsia="pl-PL"/>
        </w:rPr>
        <w:t>ań i oznaczeń laboratoryjnych</w:t>
      </w:r>
      <w:r w:rsidRPr="00D46AFF">
        <w:rPr>
          <w:rFonts w:ascii="Times New Roman" w:eastAsia="Calibri" w:hAnsi="Times New Roman" w:cs="Times New Roman"/>
          <w:sz w:val="20"/>
          <w:szCs w:val="20"/>
          <w:lang w:eastAsia="pl-PL"/>
        </w:rPr>
        <w:t>,</w:t>
      </w:r>
    </w:p>
    <w:p w14:paraId="124AEE18" w14:textId="47A739ED" w:rsidR="007D1889" w:rsidRPr="00D46AFF" w:rsidRDefault="007D1889" w:rsidP="000421E1">
      <w:pPr>
        <w:widowControl w:val="0"/>
        <w:numPr>
          <w:ilvl w:val="0"/>
          <w:numId w:val="34"/>
        </w:numPr>
        <w:tabs>
          <w:tab w:val="clear" w:pos="850"/>
        </w:tabs>
        <w:suppressAutoHyphens/>
        <w:autoSpaceDE w:val="0"/>
        <w:autoSpaceDN w:val="0"/>
        <w:adjustRightInd w:val="0"/>
        <w:spacing w:after="0"/>
        <w:ind w:left="709"/>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lang w:eastAsia="pl-PL"/>
        </w:rPr>
        <w:t>Deklaracje zgodności lub certyfikaty zgodności wbud</w:t>
      </w:r>
      <w:r w:rsidR="00327ABF">
        <w:rPr>
          <w:rFonts w:ascii="Times New Roman" w:eastAsia="Calibri" w:hAnsi="Times New Roman" w:cs="Times New Roman"/>
          <w:sz w:val="20"/>
          <w:szCs w:val="20"/>
          <w:lang w:eastAsia="pl-PL"/>
        </w:rPr>
        <w:t>owanych materiałów</w:t>
      </w:r>
      <w:r w:rsidRPr="00D46AFF">
        <w:rPr>
          <w:rFonts w:ascii="Times New Roman" w:eastAsia="Calibri" w:hAnsi="Times New Roman" w:cs="Times New Roman"/>
          <w:sz w:val="20"/>
          <w:szCs w:val="20"/>
          <w:lang w:eastAsia="pl-PL"/>
        </w:rPr>
        <w:t>,</w:t>
      </w:r>
    </w:p>
    <w:p w14:paraId="5F9CCA6F" w14:textId="725FCB76" w:rsidR="007D1889" w:rsidRPr="00D46AFF" w:rsidRDefault="007D1889" w:rsidP="000421E1">
      <w:pPr>
        <w:widowControl w:val="0"/>
        <w:numPr>
          <w:ilvl w:val="0"/>
          <w:numId w:val="34"/>
        </w:numPr>
        <w:tabs>
          <w:tab w:val="clear" w:pos="850"/>
        </w:tabs>
        <w:suppressAutoHyphens/>
        <w:autoSpaceDE w:val="0"/>
        <w:autoSpaceDN w:val="0"/>
        <w:adjustRightInd w:val="0"/>
        <w:spacing w:after="0"/>
        <w:ind w:left="709"/>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lang w:eastAsia="pl-PL"/>
        </w:rPr>
        <w:t>Opinię technologiczną sporządzoną na podstawie wszystkich wyników badań i pomiarów załączonych do dokumentów o</w:t>
      </w:r>
      <w:r w:rsidR="00327ABF">
        <w:rPr>
          <w:rFonts w:ascii="Times New Roman" w:eastAsia="Calibri" w:hAnsi="Times New Roman" w:cs="Times New Roman"/>
          <w:sz w:val="20"/>
          <w:szCs w:val="20"/>
          <w:lang w:eastAsia="pl-PL"/>
        </w:rPr>
        <w:t>dbioru</w:t>
      </w:r>
      <w:r w:rsidRPr="00D46AFF">
        <w:rPr>
          <w:rFonts w:ascii="Times New Roman" w:eastAsia="Calibri" w:hAnsi="Times New Roman" w:cs="Times New Roman"/>
          <w:sz w:val="20"/>
          <w:szCs w:val="20"/>
          <w:lang w:eastAsia="pl-PL"/>
        </w:rPr>
        <w:t>,</w:t>
      </w:r>
    </w:p>
    <w:p w14:paraId="1D0EFB9D" w14:textId="3C1EFC3A" w:rsidR="007D1889" w:rsidRPr="00D46AFF" w:rsidRDefault="007D1889" w:rsidP="000421E1">
      <w:pPr>
        <w:widowControl w:val="0"/>
        <w:numPr>
          <w:ilvl w:val="0"/>
          <w:numId w:val="34"/>
        </w:numPr>
        <w:tabs>
          <w:tab w:val="clear" w:pos="850"/>
        </w:tabs>
        <w:suppressAutoHyphens/>
        <w:autoSpaceDE w:val="0"/>
        <w:autoSpaceDN w:val="0"/>
        <w:adjustRightInd w:val="0"/>
        <w:spacing w:after="0"/>
        <w:ind w:left="709"/>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lang w:eastAsia="pl-PL"/>
        </w:rPr>
        <w:t>Rysunki (dokumentacje) na wykonanie robót towarzyszących (np. na przełożenie linii telefonicznej, energetycznej, gazowej, oświetlenia itp.) oraz protokoły odbioru i przekazania</w:t>
      </w:r>
      <w:r w:rsidRPr="00D46AFF">
        <w:rPr>
          <w:rFonts w:ascii="Times New Roman" w:eastAsia="Times New Roman" w:hAnsi="Times New Roman" w:cs="Times New Roman"/>
          <w:sz w:val="20"/>
          <w:szCs w:val="20"/>
          <w:lang w:eastAsia="ar-SA"/>
        </w:rPr>
        <w:t xml:space="preserve"> </w:t>
      </w:r>
      <w:r w:rsidRPr="00D46AFF">
        <w:rPr>
          <w:rFonts w:ascii="Times New Roman" w:eastAsia="Calibri" w:hAnsi="Times New Roman" w:cs="Times New Roman"/>
          <w:sz w:val="20"/>
          <w:szCs w:val="20"/>
          <w:lang w:eastAsia="pl-PL"/>
        </w:rPr>
        <w:t>tych robót właścicielom urządzeń</w:t>
      </w:r>
      <w:r w:rsidR="00DB2234" w:rsidRPr="00D46AFF">
        <w:rPr>
          <w:rFonts w:ascii="Times New Roman" w:eastAsia="Calibri" w:hAnsi="Times New Roman" w:cs="Times New Roman"/>
          <w:sz w:val="20"/>
          <w:szCs w:val="20"/>
          <w:lang w:eastAsia="pl-PL"/>
        </w:rPr>
        <w:t>.</w:t>
      </w:r>
    </w:p>
    <w:p w14:paraId="0E016CAB" w14:textId="1938BF4D" w:rsidR="00CC18D9" w:rsidRPr="00D46AFF" w:rsidRDefault="00DB2234" w:rsidP="000421E1">
      <w:pPr>
        <w:pStyle w:val="Akapitzlist"/>
        <w:numPr>
          <w:ilvl w:val="0"/>
          <w:numId w:val="34"/>
        </w:numPr>
        <w:tabs>
          <w:tab w:val="clear" w:pos="850"/>
        </w:tabs>
        <w:spacing w:after="0"/>
        <w:ind w:left="709"/>
        <w:rPr>
          <w:rFonts w:ascii="Times New Roman" w:eastAsia="Times New Roman" w:hAnsi="Times New Roman"/>
          <w:sz w:val="20"/>
          <w:szCs w:val="20"/>
          <w:lang w:eastAsia="ar-SA"/>
        </w:rPr>
      </w:pPr>
      <w:r w:rsidRPr="00D46AFF">
        <w:rPr>
          <w:rFonts w:ascii="Times New Roman" w:eastAsia="Times New Roman" w:hAnsi="Times New Roman"/>
          <w:sz w:val="20"/>
          <w:szCs w:val="20"/>
          <w:lang w:eastAsia="ar-SA"/>
        </w:rPr>
        <w:t xml:space="preserve">Kosztorys końcowy powykonawczy podpisany i zatwierdzony przez </w:t>
      </w:r>
      <w:r w:rsidR="00327ABF">
        <w:rPr>
          <w:rFonts w:ascii="Times New Roman" w:eastAsia="Times New Roman" w:hAnsi="Times New Roman"/>
          <w:sz w:val="20"/>
          <w:szCs w:val="20"/>
          <w:lang w:eastAsia="ar-SA"/>
        </w:rPr>
        <w:t>Wykonawcę</w:t>
      </w:r>
      <w:r w:rsidRPr="00D46AFF">
        <w:rPr>
          <w:rFonts w:ascii="Times New Roman" w:eastAsia="Times New Roman" w:hAnsi="Times New Roman"/>
          <w:sz w:val="20"/>
          <w:szCs w:val="20"/>
          <w:lang w:eastAsia="ar-SA"/>
        </w:rPr>
        <w:t xml:space="preserve"> i Inspektora Nadzoru</w:t>
      </w:r>
      <w:r w:rsidR="00327ABF">
        <w:rPr>
          <w:rFonts w:ascii="Times New Roman" w:eastAsia="Times New Roman" w:hAnsi="Times New Roman"/>
          <w:sz w:val="20"/>
          <w:szCs w:val="20"/>
          <w:lang w:eastAsia="ar-SA"/>
        </w:rPr>
        <w:t xml:space="preserve"> (jeżeli został powołany)</w:t>
      </w:r>
      <w:r w:rsidRPr="00D46AFF">
        <w:rPr>
          <w:rFonts w:ascii="Times New Roman" w:eastAsia="Times New Roman" w:hAnsi="Times New Roman"/>
          <w:sz w:val="20"/>
          <w:szCs w:val="20"/>
          <w:lang w:eastAsia="ar-SA"/>
        </w:rPr>
        <w:t>.</w:t>
      </w:r>
    </w:p>
    <w:p w14:paraId="7EF93350" w14:textId="6CB59AD2" w:rsidR="00CC18D9" w:rsidRPr="00D46AFF" w:rsidRDefault="00CC18D9" w:rsidP="000421E1">
      <w:pPr>
        <w:pStyle w:val="Akapitzlist"/>
        <w:numPr>
          <w:ilvl w:val="0"/>
          <w:numId w:val="34"/>
        </w:numPr>
        <w:tabs>
          <w:tab w:val="clear" w:pos="850"/>
        </w:tabs>
        <w:spacing w:after="0"/>
        <w:ind w:left="709" w:hanging="425"/>
        <w:rPr>
          <w:rFonts w:ascii="Times New Roman" w:eastAsia="Times New Roman" w:hAnsi="Times New Roman"/>
          <w:sz w:val="20"/>
          <w:szCs w:val="20"/>
          <w:lang w:eastAsia="ar-SA"/>
        </w:rPr>
      </w:pPr>
      <w:r w:rsidRPr="00D46AFF">
        <w:rPr>
          <w:rFonts w:ascii="Times New Roman" w:eastAsia="Times New Roman" w:hAnsi="Times New Roman"/>
          <w:sz w:val="20"/>
          <w:szCs w:val="20"/>
          <w:lang w:eastAsia="ar-SA"/>
        </w:rPr>
        <w:t xml:space="preserve">Inwentaryzację geodezyjną. </w:t>
      </w:r>
    </w:p>
    <w:p w14:paraId="62D7701A" w14:textId="05BAF84F" w:rsidR="007D1889" w:rsidRPr="00D46AFF" w:rsidRDefault="007D1889" w:rsidP="0022275C">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Zamawiający wyznaczy i rozpocznie czynności odbioru częściowego</w:t>
      </w:r>
      <w:r w:rsidR="00CC1BB9">
        <w:rPr>
          <w:rFonts w:ascii="Times New Roman" w:eastAsia="Times New Roman" w:hAnsi="Times New Roman" w:cs="Times New Roman"/>
          <w:sz w:val="20"/>
          <w:szCs w:val="20"/>
          <w:lang w:eastAsia="ar-SA"/>
        </w:rPr>
        <w:t xml:space="preserve"> </w:t>
      </w:r>
      <w:r w:rsidR="00AE60FD" w:rsidRPr="00D46AFF">
        <w:rPr>
          <w:rFonts w:ascii="Times New Roman" w:eastAsia="Times New Roman" w:hAnsi="Times New Roman" w:cs="Times New Roman"/>
          <w:sz w:val="20"/>
          <w:szCs w:val="20"/>
          <w:lang w:eastAsia="ar-SA"/>
        </w:rPr>
        <w:t xml:space="preserve">i </w:t>
      </w:r>
      <w:r w:rsidRPr="00D46AFF">
        <w:rPr>
          <w:rFonts w:ascii="Times New Roman" w:eastAsia="Times New Roman" w:hAnsi="Times New Roman" w:cs="Times New Roman"/>
          <w:sz w:val="20"/>
          <w:szCs w:val="20"/>
          <w:lang w:eastAsia="ar-SA"/>
        </w:rPr>
        <w:t>odbioru końcowego w terminie do 21 dni roboczych od daty zawiadomienia go o osiągnięciu gotowości do odbioru częściowego lub końcowego.</w:t>
      </w:r>
    </w:p>
    <w:p w14:paraId="7DF48CE1" w14:textId="6BBDA310" w:rsidR="007D1889" w:rsidRPr="00D46AF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Zamawiający zobowiązany jest do dokonania lub odmowy dokonania odbioru częściowego i odbioru końcowego, w terminie do 21 dni roboczych od dnia rozpoczęcia tego odbioru.</w:t>
      </w:r>
    </w:p>
    <w:p w14:paraId="29CD821C" w14:textId="174F9A4B" w:rsidR="007D1889" w:rsidRPr="00D46AF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 protokole odbioru częściowego/końcowego strony wskażą w szczególności zakres wykonanych prac, datę ich zakończenia, uwagi dotyczące jakości wykonanych prac oraz ewentualne usterki lub wady stwierdzone podczas odbioru</w:t>
      </w:r>
      <w:r w:rsidR="00DB2234" w:rsidRPr="00D46AFF">
        <w:rPr>
          <w:rFonts w:ascii="Times New Roman" w:eastAsia="Times New Roman" w:hAnsi="Times New Roman" w:cs="Times New Roman"/>
          <w:sz w:val="20"/>
          <w:szCs w:val="20"/>
          <w:lang w:eastAsia="ar-SA"/>
        </w:rPr>
        <w:t>.</w:t>
      </w:r>
    </w:p>
    <w:p w14:paraId="5BBC40F0" w14:textId="77777777" w:rsidR="007D1889" w:rsidRPr="00D46AF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lang w:eastAsia="ar-SA"/>
        </w:rPr>
        <w:t xml:space="preserve">Jeżeli w toku czynności odbioru zostaną stwierdzone wady, Zamawiającemu przysługują następujące </w:t>
      </w:r>
      <w:r w:rsidRPr="00D46AFF">
        <w:rPr>
          <w:rFonts w:ascii="Times New Roman" w:eastAsia="Calibri" w:hAnsi="Times New Roman" w:cs="Times New Roman"/>
          <w:sz w:val="20"/>
          <w:szCs w:val="20"/>
          <w:lang w:eastAsia="ar-SA"/>
        </w:rPr>
        <w:lastRenderedPageBreak/>
        <w:t>uprawnienia:</w:t>
      </w:r>
    </w:p>
    <w:p w14:paraId="601423E8" w14:textId="35869EF9" w:rsidR="007D1889" w:rsidRPr="00D46AFF" w:rsidRDefault="007D1889" w:rsidP="000421E1">
      <w:pPr>
        <w:widowControl w:val="0"/>
        <w:numPr>
          <w:ilvl w:val="0"/>
          <w:numId w:val="36"/>
        </w:numPr>
        <w:tabs>
          <w:tab w:val="clear" w:pos="850"/>
          <w:tab w:val="num" w:pos="567"/>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jeżeli wady nadają się do usunięcia, Zamawiający odmówi odbioru do czasu usunięcia wad istotnych i wyznaczy termin ich usunięcia nie krótszy niż 14 dni</w:t>
      </w:r>
    </w:p>
    <w:p w14:paraId="7AB152D0" w14:textId="77777777" w:rsidR="007D1889" w:rsidRPr="00D46AFF" w:rsidRDefault="007D1889" w:rsidP="000421E1">
      <w:pPr>
        <w:widowControl w:val="0"/>
        <w:numPr>
          <w:ilvl w:val="0"/>
          <w:numId w:val="36"/>
        </w:numPr>
        <w:tabs>
          <w:tab w:val="clear" w:pos="850"/>
          <w:tab w:val="num" w:pos="567"/>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jeżeli wady nie nadają się do usunięcia, Zamawiający może:</w:t>
      </w:r>
    </w:p>
    <w:p w14:paraId="7FC2FBE8" w14:textId="77777777" w:rsidR="007D1889" w:rsidRPr="00D46AFF" w:rsidRDefault="007D1889" w:rsidP="000421E1">
      <w:pPr>
        <w:widowControl w:val="0"/>
        <w:numPr>
          <w:ilvl w:val="1"/>
          <w:numId w:val="36"/>
        </w:numPr>
        <w:tabs>
          <w:tab w:val="num" w:pos="1134"/>
        </w:tabs>
        <w:suppressAutoHyphens/>
        <w:autoSpaceDE w:val="0"/>
        <w:autoSpaceDN w:val="0"/>
        <w:adjustRightInd w:val="0"/>
        <w:spacing w:after="0"/>
        <w:ind w:left="1134" w:hanging="283"/>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obniżyć wynagrodzenie, jeżeli wady nie uniemożliwiają użytkowania przedmiotu odbioru zgodnie z przeznaczeniem,</w:t>
      </w:r>
    </w:p>
    <w:p w14:paraId="7646E758" w14:textId="77777777" w:rsidR="007D1889" w:rsidRPr="00D46AFF" w:rsidRDefault="007D1889" w:rsidP="000421E1">
      <w:pPr>
        <w:widowControl w:val="0"/>
        <w:numPr>
          <w:ilvl w:val="1"/>
          <w:numId w:val="36"/>
        </w:numPr>
        <w:tabs>
          <w:tab w:val="num" w:pos="1134"/>
        </w:tabs>
        <w:suppressAutoHyphens/>
        <w:autoSpaceDE w:val="0"/>
        <w:autoSpaceDN w:val="0"/>
        <w:adjustRightInd w:val="0"/>
        <w:spacing w:after="0"/>
        <w:ind w:left="1134" w:hanging="283"/>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odstąpić od umowy lub żądać ponownego wykonania przedmiotu zamówienia, jeżeli wady uniemożliwiają użytkowanie przedmiotu zamówienia zgodnie z przeznaczeniem.</w:t>
      </w:r>
    </w:p>
    <w:p w14:paraId="192602BF" w14:textId="77777777" w:rsidR="007D1889" w:rsidRPr="00D46AF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W przypadku odmowy usunięcia wad przez Wykonawcę, wady zostaną usunięte w ramach wykonawstwa zastępczego na jego koszt.</w:t>
      </w:r>
    </w:p>
    <w:p w14:paraId="661436DC" w14:textId="425307BB" w:rsidR="007D60C1" w:rsidRPr="00D46AFF" w:rsidRDefault="007D1889" w:rsidP="007D60C1">
      <w:pPr>
        <w:pStyle w:val="Akapitzlist"/>
        <w:numPr>
          <w:ilvl w:val="0"/>
          <w:numId w:val="35"/>
        </w:numPr>
        <w:tabs>
          <w:tab w:val="clear" w:pos="1440"/>
        </w:tabs>
        <w:ind w:left="426" w:hanging="426"/>
        <w:rPr>
          <w:rFonts w:ascii="Times New Roman" w:eastAsia="Times New Roman" w:hAnsi="Times New Roman"/>
          <w:sz w:val="20"/>
          <w:szCs w:val="20"/>
          <w:lang w:eastAsia="ar-SA"/>
        </w:rPr>
      </w:pPr>
      <w:r w:rsidRPr="00D46AFF">
        <w:rPr>
          <w:rFonts w:ascii="Times New Roman" w:eastAsia="Times New Roman" w:hAnsi="Times New Roman"/>
          <w:sz w:val="20"/>
          <w:szCs w:val="20"/>
          <w:lang w:eastAsia="ar-SA"/>
        </w:rPr>
        <w:t>W przypadku odmowy odbioru, o którym mowa w ust. 9 pkt 1, terminem wykonan</w:t>
      </w:r>
      <w:r w:rsidR="007D60C1" w:rsidRPr="00D46AFF">
        <w:rPr>
          <w:rFonts w:ascii="Times New Roman" w:eastAsia="Times New Roman" w:hAnsi="Times New Roman"/>
          <w:sz w:val="20"/>
          <w:szCs w:val="20"/>
          <w:lang w:eastAsia="ar-SA"/>
        </w:rPr>
        <w:t>i</w:t>
      </w:r>
      <w:r w:rsidRPr="00D46AFF">
        <w:rPr>
          <w:rFonts w:ascii="Times New Roman" w:eastAsia="Times New Roman" w:hAnsi="Times New Roman"/>
          <w:sz w:val="20"/>
          <w:szCs w:val="20"/>
          <w:lang w:eastAsia="ar-SA"/>
        </w:rPr>
        <w:t xml:space="preserve">a zamówienia będzie data </w:t>
      </w:r>
      <w:r w:rsidR="007D60C1" w:rsidRPr="00D46AFF">
        <w:rPr>
          <w:rFonts w:ascii="Times New Roman" w:eastAsia="Times New Roman" w:hAnsi="Times New Roman"/>
          <w:sz w:val="20"/>
          <w:szCs w:val="20"/>
          <w:lang w:eastAsia="ar-SA"/>
        </w:rPr>
        <w:t>usunięcia wad, potwierdz</w:t>
      </w:r>
      <w:r w:rsidR="00CD5D01" w:rsidRPr="00D46AFF">
        <w:rPr>
          <w:rFonts w:ascii="Times New Roman" w:eastAsia="Times New Roman" w:hAnsi="Times New Roman"/>
          <w:sz w:val="20"/>
          <w:szCs w:val="20"/>
          <w:lang w:eastAsia="ar-SA"/>
        </w:rPr>
        <w:t>ona</w:t>
      </w:r>
      <w:r w:rsidR="007D60C1" w:rsidRPr="00D46AFF">
        <w:rPr>
          <w:rFonts w:ascii="Times New Roman" w:eastAsia="Times New Roman" w:hAnsi="Times New Roman"/>
          <w:sz w:val="20"/>
          <w:szCs w:val="20"/>
          <w:lang w:eastAsia="ar-SA"/>
        </w:rPr>
        <w:t xml:space="preserve"> wpis</w:t>
      </w:r>
      <w:r w:rsidR="00CD5D01" w:rsidRPr="00D46AFF">
        <w:rPr>
          <w:rFonts w:ascii="Times New Roman" w:eastAsia="Times New Roman" w:hAnsi="Times New Roman"/>
          <w:sz w:val="20"/>
          <w:szCs w:val="20"/>
          <w:lang w:eastAsia="ar-SA"/>
        </w:rPr>
        <w:t>ami</w:t>
      </w:r>
      <w:r w:rsidR="007D60C1" w:rsidRPr="00D46AFF">
        <w:rPr>
          <w:rFonts w:ascii="Times New Roman" w:eastAsia="Times New Roman" w:hAnsi="Times New Roman"/>
          <w:sz w:val="20"/>
          <w:szCs w:val="20"/>
          <w:lang w:eastAsia="ar-SA"/>
        </w:rPr>
        <w:t xml:space="preserve"> w dzienniku budowy </w:t>
      </w:r>
      <w:r w:rsidR="00CD5D01" w:rsidRPr="00D46AFF">
        <w:rPr>
          <w:rFonts w:ascii="Times New Roman" w:eastAsia="Times New Roman" w:hAnsi="Times New Roman"/>
          <w:sz w:val="20"/>
          <w:szCs w:val="20"/>
          <w:lang w:eastAsia="ar-SA"/>
        </w:rPr>
        <w:t xml:space="preserve">kierownika budowy i </w:t>
      </w:r>
      <w:r w:rsidR="007D60C1" w:rsidRPr="00D46AFF">
        <w:rPr>
          <w:rFonts w:ascii="Times New Roman" w:eastAsia="Times New Roman" w:hAnsi="Times New Roman"/>
          <w:sz w:val="20"/>
          <w:szCs w:val="20"/>
          <w:lang w:eastAsia="ar-SA"/>
        </w:rPr>
        <w:t>inspektora/ów nadzoru</w:t>
      </w:r>
      <w:r w:rsidR="00185133" w:rsidRPr="00D46AFF">
        <w:rPr>
          <w:rFonts w:ascii="Times New Roman" w:eastAsia="Times New Roman" w:hAnsi="Times New Roman"/>
          <w:sz w:val="20"/>
          <w:szCs w:val="20"/>
          <w:lang w:eastAsia="ar-SA"/>
        </w:rPr>
        <w:t xml:space="preserve"> (jeżeli dotyczy)</w:t>
      </w:r>
      <w:r w:rsidR="007D60C1" w:rsidRPr="00D46AFF">
        <w:rPr>
          <w:rFonts w:ascii="Times New Roman" w:eastAsia="Times New Roman" w:hAnsi="Times New Roman"/>
          <w:sz w:val="20"/>
          <w:szCs w:val="20"/>
          <w:lang w:eastAsia="ar-SA"/>
        </w:rPr>
        <w:t>.</w:t>
      </w:r>
    </w:p>
    <w:p w14:paraId="41964247" w14:textId="77777777" w:rsidR="007D1889" w:rsidRPr="00D46AFF" w:rsidRDefault="007D1889" w:rsidP="007D1889">
      <w:pPr>
        <w:overflowPunct w:val="0"/>
        <w:autoSpaceDE w:val="0"/>
        <w:autoSpaceDN w:val="0"/>
        <w:adjustRightInd w:val="0"/>
        <w:spacing w:after="0"/>
        <w:jc w:val="center"/>
        <w:textAlignment w:val="baseline"/>
        <w:rPr>
          <w:rFonts w:ascii="Times New Roman" w:eastAsia="Calibri" w:hAnsi="Times New Roman" w:cs="Times New Roman"/>
          <w:b/>
          <w:bCs/>
          <w:sz w:val="20"/>
          <w:szCs w:val="20"/>
        </w:rPr>
      </w:pPr>
    </w:p>
    <w:p w14:paraId="3C797E3A" w14:textId="054DBF78" w:rsidR="007D1889" w:rsidRPr="00D46AFF" w:rsidRDefault="00293EEB" w:rsidP="007D1889">
      <w:pPr>
        <w:overflowPunct w:val="0"/>
        <w:autoSpaceDE w:val="0"/>
        <w:autoSpaceDN w:val="0"/>
        <w:adjustRightInd w:val="0"/>
        <w:spacing w:after="0"/>
        <w:jc w:val="center"/>
        <w:textAlignment w:val="baseline"/>
        <w:rPr>
          <w:rFonts w:ascii="Times New Roman" w:eastAsia="Calibri" w:hAnsi="Times New Roman" w:cs="Times New Roman"/>
          <w:b/>
          <w:bCs/>
          <w:sz w:val="20"/>
          <w:szCs w:val="20"/>
        </w:rPr>
      </w:pPr>
      <w:r>
        <w:rPr>
          <w:rFonts w:ascii="Times New Roman" w:eastAsia="Calibri" w:hAnsi="Times New Roman" w:cs="Times New Roman"/>
          <w:b/>
          <w:bCs/>
          <w:sz w:val="20"/>
          <w:szCs w:val="20"/>
        </w:rPr>
        <w:t>§ 7</w:t>
      </w:r>
    </w:p>
    <w:p w14:paraId="1BEC4825"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Podwykonawcy</w:t>
      </w:r>
    </w:p>
    <w:p w14:paraId="52987B72" w14:textId="77777777" w:rsidR="007D1889" w:rsidRPr="00D46AFF" w:rsidRDefault="007D1889" w:rsidP="007D1889">
      <w:pPr>
        <w:widowControl w:val="0"/>
        <w:numPr>
          <w:ilvl w:val="0"/>
          <w:numId w:val="9"/>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zobowiązuje się do wykonania przedmiotu zamówienia siłami własnymi za wyjątkiem robót w zakresie:</w:t>
      </w:r>
    </w:p>
    <w:p w14:paraId="3EC4B39C" w14:textId="77777777" w:rsidR="007D1889" w:rsidRPr="00D46AFF"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w:t>
      </w:r>
    </w:p>
    <w:p w14:paraId="1B2B306E" w14:textId="77777777" w:rsidR="007D1889" w:rsidRPr="00D46AFF"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w:t>
      </w:r>
    </w:p>
    <w:p w14:paraId="62EDADBF" w14:textId="77777777" w:rsidR="007D1889" w:rsidRPr="00D46AFF"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w:t>
      </w:r>
    </w:p>
    <w:p w14:paraId="532F64A8" w14:textId="1C9505D2" w:rsidR="007D1889" w:rsidRPr="00D46AFF" w:rsidRDefault="007D1889" w:rsidP="007D1889">
      <w:pPr>
        <w:tabs>
          <w:tab w:val="left" w:pos="426"/>
        </w:tabs>
        <w:autoSpaceDE w:val="0"/>
        <w:autoSpaceDN w:val="0"/>
        <w:adjustRightInd w:val="0"/>
        <w:spacing w:after="0"/>
        <w:ind w:firstLine="284"/>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ab/>
        <w:t>które zostaną wykonane przy udziale podwykonawcy (podwykonawców).</w:t>
      </w:r>
    </w:p>
    <w:p w14:paraId="5C356CED"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podwykonawca lub dalszy podwykonawca zamówienia zamierzający zawrzeć umowę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08A0AF85"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Zamawiającemu przysługuje prawo do zgłoszenia w terminie 7 dni w formie pisemnej zastrzeżenia do przedłożonego projektu umowy o podwykonawstwo, której przedmiotem są roboty budowlane, w przypadku zaistnienia chociażby jednego z opisanych poniżej przypadków:</w:t>
      </w:r>
    </w:p>
    <w:p w14:paraId="177A389E" w14:textId="77777777" w:rsidR="007D1889" w:rsidRPr="00D46AFF" w:rsidRDefault="007D1889" w:rsidP="000421E1">
      <w:pPr>
        <w:widowControl w:val="0"/>
        <w:numPr>
          <w:ilvl w:val="0"/>
          <w:numId w:val="10"/>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dostawy, usługi lub roboty budowlanej,</w:t>
      </w:r>
    </w:p>
    <w:p w14:paraId="46DABAD2" w14:textId="77777777" w:rsidR="007D1889" w:rsidRPr="00D46AFF" w:rsidRDefault="007D1889" w:rsidP="000421E1">
      <w:pPr>
        <w:widowControl w:val="0"/>
        <w:numPr>
          <w:ilvl w:val="0"/>
          <w:numId w:val="10"/>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termin wykonania umowy o podwykonawstwo wykracza poza termin wykonania zamówienia, wskazany w § 2 ust. 1 umowy,</w:t>
      </w:r>
    </w:p>
    <w:p w14:paraId="503DF7AF" w14:textId="77777777" w:rsidR="007D1889" w:rsidRPr="00D46AFF" w:rsidRDefault="007D1889" w:rsidP="000421E1">
      <w:pPr>
        <w:widowControl w:val="0"/>
        <w:numPr>
          <w:ilvl w:val="0"/>
          <w:numId w:val="10"/>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umowa o podwykonawstwo zawiera zapisy uzależniające dokonanie zapłaty na rzecz podwykonawcy od odbioru robót przez Zamawiającego lub od zapłaty należności Wykonawcy przez Zamawiającego,</w:t>
      </w:r>
    </w:p>
    <w:p w14:paraId="7453D5E7" w14:textId="77777777" w:rsidR="007D1889" w:rsidRPr="00D46AFF" w:rsidRDefault="007D1889" w:rsidP="000421E1">
      <w:pPr>
        <w:widowControl w:val="0"/>
        <w:numPr>
          <w:ilvl w:val="0"/>
          <w:numId w:val="10"/>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umowa o podwykonawstwo nie zawiera uregulowań, dotyczących zawierania umów na roboty budowlane, dostawy lub usługi z dalszymi podwykonawcami, w szczególności zapisów warunkujących podpisanie tych umów od ich akceptacji i zgody Wykonawcy,</w:t>
      </w:r>
    </w:p>
    <w:p w14:paraId="4F41FD3F" w14:textId="77777777" w:rsidR="007D1889" w:rsidRPr="00D46AFF" w:rsidRDefault="007D1889" w:rsidP="000421E1">
      <w:pPr>
        <w:widowControl w:val="0"/>
        <w:numPr>
          <w:ilvl w:val="0"/>
          <w:numId w:val="10"/>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umowa o podwykonawstwo nie zawiera cen, w tym również cen jednostkowych, z dopuszczeniem utajnienia tych cen dla podmiotów innych niż Zamawiający </w:t>
      </w:r>
    </w:p>
    <w:p w14:paraId="319D3D51" w14:textId="77777777" w:rsidR="007D1889" w:rsidRPr="00D46AFF" w:rsidRDefault="007D1889" w:rsidP="000421E1">
      <w:pPr>
        <w:widowControl w:val="0"/>
        <w:numPr>
          <w:ilvl w:val="0"/>
          <w:numId w:val="10"/>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umowa o podwykonawstwo nie zawiera uregulowań, dotyczących zakresu odpowiedzialności za wady, przy czym zastrzega się, aby okres tej odpowiedzialności, nie był krótszy od okresu odpowiedzialności Wykonawcy za wady wobec Zamawiającego,</w:t>
      </w:r>
    </w:p>
    <w:p w14:paraId="784627AF" w14:textId="2D774428" w:rsidR="007D1889" w:rsidRPr="00D46AFF" w:rsidRDefault="007D1889" w:rsidP="000421E1">
      <w:pPr>
        <w:widowControl w:val="0"/>
        <w:numPr>
          <w:ilvl w:val="0"/>
          <w:numId w:val="10"/>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załączony do umowy o podwykonawstwo harmonogram rzeczowo-finansowy jest niezgodny z harmonogramem rzeczowo-finansowym, o którym mowa § 2 umowy,</w:t>
      </w:r>
    </w:p>
    <w:p w14:paraId="366D6DEB" w14:textId="33075630" w:rsidR="007D1889" w:rsidRPr="00D46AFF" w:rsidRDefault="007D1889" w:rsidP="000421E1">
      <w:pPr>
        <w:widowControl w:val="0"/>
        <w:numPr>
          <w:ilvl w:val="0"/>
          <w:numId w:val="10"/>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umowa o podwykonawstwo nie zawiera u</w:t>
      </w:r>
      <w:r w:rsidR="00293EEB">
        <w:rPr>
          <w:rFonts w:ascii="Times New Roman" w:eastAsia="Calibri" w:hAnsi="Times New Roman" w:cs="Times New Roman"/>
          <w:sz w:val="20"/>
          <w:szCs w:val="20"/>
        </w:rPr>
        <w:t>regulowań, o których mowa w § 12</w:t>
      </w:r>
      <w:r w:rsidRPr="00D46AFF">
        <w:rPr>
          <w:rFonts w:ascii="Times New Roman" w:eastAsia="Calibri" w:hAnsi="Times New Roman" w:cs="Times New Roman"/>
          <w:sz w:val="20"/>
          <w:szCs w:val="20"/>
        </w:rPr>
        <w:t>,</w:t>
      </w:r>
    </w:p>
    <w:p w14:paraId="1F1EA844" w14:textId="77777777" w:rsidR="007D1889" w:rsidRPr="00D46AFF" w:rsidRDefault="007D1889" w:rsidP="000421E1">
      <w:pPr>
        <w:widowControl w:val="0"/>
        <w:numPr>
          <w:ilvl w:val="0"/>
          <w:numId w:val="10"/>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każdym przypadku, gdy umowa kształtuje prawa i obowiązki podwykonawcy, w zakresie kar umownych oraz warunków wypłaty wynagrodzenia, w sposób dla niego mniej korzystny niż prawa i obowiązki wykonawcy wynikające z niniejszej umowy.</w:t>
      </w:r>
    </w:p>
    <w:p w14:paraId="7629EEA6"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Niezgłoszenie przez Zamawiającego w formie pisemnej zastrzeżeń do przedłożonego projektu umowy o podwykonawstwo, której przedmiotem są roboty budowlane, w terminie wskazanym w ust. 3, będzie </w:t>
      </w:r>
      <w:r w:rsidRPr="00D46AFF">
        <w:rPr>
          <w:rFonts w:ascii="Times New Roman" w:eastAsia="Calibri" w:hAnsi="Times New Roman" w:cs="Times New Roman"/>
          <w:sz w:val="20"/>
          <w:szCs w:val="20"/>
        </w:rPr>
        <w:lastRenderedPageBreak/>
        <w:t>uważane za jego akceptację.</w:t>
      </w:r>
    </w:p>
    <w:p w14:paraId="41B54E1E" w14:textId="537E7A9D"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w:t>
      </w:r>
      <w:r w:rsidR="00D83E2C"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rPr>
        <w:t>% wynagrodzenia, o którym mowa w § 3 ust. 1 umowy.</w:t>
      </w:r>
    </w:p>
    <w:p w14:paraId="63829975" w14:textId="3632A8D6"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Wyłączenia, o których mowa w ust. 5, nie dotyczą również umów o podwykonawstwo o wartości większej niż 50 000,00 złotych brutto.</w:t>
      </w:r>
    </w:p>
    <w:p w14:paraId="2445FF10" w14:textId="5083DE60"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rPr>
        <w:t>W przypadku, o którym mowa w ust. 5, jeżeli termin zapłaty wynagrodzenia jest dłuższy niż określony w ust. 3 pkt 1, Zamawiający poinformuje o tym Wykonawcę i wezwie go do doprowadzenia do zmiany tej umowy w terminie nie dłuższym niż 7</w:t>
      </w:r>
      <w:r w:rsidRPr="00D46AFF">
        <w:rPr>
          <w:rFonts w:ascii="Times New Roman" w:eastAsia="Times New Roman" w:hAnsi="Times New Roman" w:cs="Times New Roman"/>
          <w:sz w:val="20"/>
          <w:szCs w:val="20"/>
          <w:lang w:eastAsia="ar-SA"/>
        </w:rPr>
        <w:t> </w:t>
      </w:r>
      <w:r w:rsidRPr="00D46AFF">
        <w:rPr>
          <w:rFonts w:ascii="Times New Roman" w:eastAsia="Calibri" w:hAnsi="Times New Roman" w:cs="Times New Roman"/>
          <w:sz w:val="20"/>
          <w:szCs w:val="20"/>
        </w:rPr>
        <w:t>dni od dnia otrzymania informacji, pod rygorem wystąpienia o zapłatę kary umownej.</w:t>
      </w:r>
    </w:p>
    <w:p w14:paraId="2C56CF52"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Wszystkie umowy o podwykonawstwo wymagają formy pisemnej.</w:t>
      </w:r>
    </w:p>
    <w:p w14:paraId="195C53B5"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Postanowienia, zawarte w ust. 2-8, stosuje się odpowiednio do zawierania umów o podwykonawstwo z dalszymi podwykonawcami.</w:t>
      </w:r>
    </w:p>
    <w:p w14:paraId="06041535"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Postanowienia, zawarte w ust. 2-8, stosuje się odpowiednio do zmian umów o podwykonawstwo.</w:t>
      </w:r>
    </w:p>
    <w:p w14:paraId="65AE4C8C"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ponosi wobec Zamawiającego pełną odpowiedzialność za roboty budowlane, które wykonuje przy pomocy podwykonawców.</w:t>
      </w:r>
    </w:p>
    <w:p w14:paraId="6ABB7CD6"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przyjmuje na siebie pełnienie funkcji koordynatora w stosunku do robót budowlanych, realizowanych przez podwykonawców.</w:t>
      </w:r>
    </w:p>
    <w:p w14:paraId="35B0FFC0"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Powierzenie wykonania części robót budowlanych podwykonawcy nie zmienia zobowiązań Wykonawcy wobec Zamawiającego za wykonanie tej części zamówienia.</w:t>
      </w:r>
    </w:p>
    <w:p w14:paraId="625032B4"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jest odpowiedzialny za działanie, zaniechanie, uchybienia i zaniedbania podwykonawcy i jego pracowników w takim samym stopniu, jakby to były działania, uchybienia lub zaniedbania jego własnych pracowników.</w:t>
      </w:r>
    </w:p>
    <w:p w14:paraId="39B607F2"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Jakakolwiek przerwa w realizacji robót budowlanych, wynikająca z braku podwykonawcy, będzie traktowana jako przerwa wynikła z przyczyn zależnych od Wykonawcy i będzie stanowić podstawę do naliczenia Wykonawcy kar umownych.</w:t>
      </w:r>
    </w:p>
    <w:p w14:paraId="175B9F9D"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Jeżeli zmiana albo rezygnacja z podwykonawcy dotyczy podmiotu, na którego zasoby Wykonawca powoływał się,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31071590"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14:paraId="77D312BF"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 </w:t>
      </w:r>
      <w:r w:rsidRPr="00D46AFF">
        <w:rPr>
          <w:rFonts w:ascii="Times New Roman" w:eastAsia="Times New Roman" w:hAnsi="Times New Roman" w:cs="Times New Roman"/>
          <w:sz w:val="20"/>
          <w:szCs w:val="20"/>
          <w:lang w:eastAsia="ar-SA"/>
        </w:rPr>
        <w:t>Zamawiający może zażądać od Wykonawcy niezwłocznego usunięcia z terenu budowy podwykonawcy lub dalszego podwykonawcy, z którym nie została zawarta Umowa o podwykonawstwo zaakceptowana przez Zamawiającego, lub może usunąć takiego podwykonawcę lub dalszego podwykonawcę na koszt Wykonawcy.</w:t>
      </w:r>
    </w:p>
    <w:p w14:paraId="778316A1"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Times New Roman" w:hAnsi="Times New Roman" w:cs="Times New Roman"/>
          <w:sz w:val="20"/>
          <w:szCs w:val="20"/>
          <w:lang w:eastAsia="ar-SA"/>
        </w:rPr>
        <w:t>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7B081865" w14:textId="31785DC4"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Times New Roman" w:hAnsi="Times New Roman" w:cs="Times New Roman"/>
          <w:sz w:val="20"/>
          <w:szCs w:val="20"/>
          <w:lang w:eastAsia="ar-SA"/>
        </w:rPr>
        <w:t>W przypadku dokonania zmiany niniejszej umowy na podstawie § 1</w:t>
      </w:r>
      <w:r w:rsidR="00B10F44">
        <w:rPr>
          <w:rFonts w:ascii="Times New Roman" w:eastAsia="Times New Roman" w:hAnsi="Times New Roman" w:cs="Times New Roman"/>
          <w:sz w:val="20"/>
          <w:szCs w:val="20"/>
          <w:lang w:eastAsia="ar-SA"/>
        </w:rPr>
        <w:t>8</w:t>
      </w:r>
      <w:r w:rsidRPr="00D46AFF">
        <w:rPr>
          <w:rFonts w:ascii="Times New Roman" w:eastAsia="Times New Roman" w:hAnsi="Times New Roman" w:cs="Times New Roman"/>
          <w:sz w:val="20"/>
          <w:szCs w:val="20"/>
          <w:lang w:eastAsia="ar-SA"/>
        </w:rPr>
        <w:t xml:space="preserve"> Wykonawca zobowiązany jest, w terminie 5 dni, do zmiany wynagrodzenia przysługującego podwykonawcy, z którym zawarł umowę na roboty budowlane lub usługi obowiązującą przez okres przekraczający 12 miesięcy, w zakresie odpowiadającym zmianom cen materiałów lub kosztów dotyczących zobowiązania podwykonawcy.</w:t>
      </w:r>
    </w:p>
    <w:p w14:paraId="009CC8EA"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Times New Roman" w:hAnsi="Times New Roman" w:cs="Times New Roman"/>
          <w:sz w:val="20"/>
          <w:szCs w:val="20"/>
          <w:lang w:eastAsia="ar-SA"/>
        </w:rPr>
        <w:t xml:space="preserve">W sytuacji, o której mowa wyżej, ust. 10 stosuje się odpowiednio, z zastrzeżeniem, że przedstawiając projekt </w:t>
      </w:r>
      <w:r w:rsidRPr="00D46AFF">
        <w:rPr>
          <w:rFonts w:ascii="Times New Roman" w:eastAsia="Times New Roman" w:hAnsi="Times New Roman" w:cs="Times New Roman"/>
          <w:sz w:val="20"/>
          <w:szCs w:val="20"/>
          <w:lang w:eastAsia="ar-SA"/>
        </w:rPr>
        <w:lastRenderedPageBreak/>
        <w:t xml:space="preserve">zmiany umowy podwykonawczej, Wykonawca zobowiązany jest dodatkowo przedstawić wyjaśnienia wskazujące sposób ustalenia zakresu dokonywanej zmiany wynagrodzenia podwykonawcy.   </w:t>
      </w:r>
    </w:p>
    <w:p w14:paraId="7AD1B415" w14:textId="77777777" w:rsidR="0022275C" w:rsidRPr="00D46AFF" w:rsidRDefault="0022275C" w:rsidP="00F42C0A">
      <w:pPr>
        <w:widowControl w:val="0"/>
        <w:suppressAutoHyphens/>
        <w:autoSpaceDE w:val="0"/>
        <w:autoSpaceDN w:val="0"/>
        <w:adjustRightInd w:val="0"/>
        <w:spacing w:after="0"/>
        <w:textAlignment w:val="baseline"/>
        <w:rPr>
          <w:rFonts w:ascii="Times New Roman" w:eastAsia="Calibri" w:hAnsi="Times New Roman" w:cs="Times New Roman"/>
          <w:b/>
          <w:bCs/>
          <w:sz w:val="20"/>
          <w:szCs w:val="20"/>
        </w:rPr>
      </w:pPr>
    </w:p>
    <w:p w14:paraId="067215CB" w14:textId="6FAA7EDC"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 9</w:t>
      </w:r>
    </w:p>
    <w:p w14:paraId="61BAAECD" w14:textId="77777777" w:rsidR="007D1889" w:rsidRPr="00D46AFF" w:rsidRDefault="007D1889" w:rsidP="007D1889">
      <w:pPr>
        <w:widowControl w:val="0"/>
        <w:shd w:val="clear" w:color="auto" w:fill="FFFFFF"/>
        <w:suppressAutoHyphens/>
        <w:adjustRightInd w:val="0"/>
        <w:spacing w:after="0"/>
        <w:jc w:val="center"/>
        <w:textAlignment w:val="baseline"/>
        <w:rPr>
          <w:rFonts w:ascii="Times New Roman" w:eastAsia="Times New Roman" w:hAnsi="Times New Roman" w:cs="Times New Roman"/>
          <w:b/>
          <w:bCs/>
          <w:spacing w:val="-11"/>
          <w:sz w:val="20"/>
          <w:szCs w:val="20"/>
          <w:lang w:eastAsia="ar-SA"/>
        </w:rPr>
      </w:pPr>
      <w:r w:rsidRPr="00D46AFF">
        <w:rPr>
          <w:rFonts w:ascii="Times New Roman" w:eastAsia="Times New Roman" w:hAnsi="Times New Roman" w:cs="Times New Roman"/>
          <w:b/>
          <w:bCs/>
          <w:spacing w:val="-11"/>
          <w:sz w:val="20"/>
          <w:szCs w:val="20"/>
          <w:lang w:eastAsia="ar-SA"/>
        </w:rPr>
        <w:t>Personel realizujący zadanie</w:t>
      </w:r>
    </w:p>
    <w:p w14:paraId="51D0CA72" w14:textId="77777777" w:rsidR="007D1889" w:rsidRPr="00D46AF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Osobą upoważnioną do kontaktów:</w:t>
      </w:r>
    </w:p>
    <w:p w14:paraId="51F36303" w14:textId="77777777" w:rsidR="007D1889" w:rsidRPr="00D46AFF" w:rsidRDefault="007D1889" w:rsidP="006B22DD">
      <w:pPr>
        <w:widowControl w:val="0"/>
        <w:numPr>
          <w:ilvl w:val="0"/>
          <w:numId w:val="11"/>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 Wykonawcą ze strony Zamawiającego jest: …………………..; nr tel.: ………………….; e-mail: ……………………;</w:t>
      </w:r>
    </w:p>
    <w:p w14:paraId="012A3DA4" w14:textId="77777777" w:rsidR="007D1889" w:rsidRPr="00D46AFF" w:rsidRDefault="007D1889" w:rsidP="006B22DD">
      <w:pPr>
        <w:widowControl w:val="0"/>
        <w:numPr>
          <w:ilvl w:val="0"/>
          <w:numId w:val="11"/>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 Zamawiającym ze strony Wykonawcy jest: ……………………; nr tel.: ………………….; e-mail: ……………………;</w:t>
      </w:r>
    </w:p>
    <w:p w14:paraId="4C8B5DFF" w14:textId="77777777" w:rsidR="007D1889" w:rsidRPr="00D46AF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Osoby wymienione w ust. 1 nie są upoważnione do podejmowania decyzji powodujących zmianę postanowień umowy, w szczególności zmiany uzgodnionego wynagrodzenia lub zmiany zakresu czynności i prac objętych umową.</w:t>
      </w:r>
    </w:p>
    <w:p w14:paraId="19A1D9EE" w14:textId="0C8D4B43" w:rsidR="007D1889" w:rsidRPr="00D46AF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Zamawiający </w:t>
      </w:r>
      <w:r w:rsidR="00293EEB">
        <w:rPr>
          <w:rFonts w:ascii="Times New Roman" w:eastAsia="Calibri" w:hAnsi="Times New Roman" w:cs="Times New Roman"/>
          <w:sz w:val="20"/>
          <w:szCs w:val="20"/>
        </w:rPr>
        <w:t>ma prawo</w:t>
      </w:r>
      <w:r w:rsidRPr="00D46AFF">
        <w:rPr>
          <w:rFonts w:ascii="Times New Roman" w:eastAsia="Calibri" w:hAnsi="Times New Roman" w:cs="Times New Roman"/>
          <w:sz w:val="20"/>
          <w:szCs w:val="20"/>
        </w:rPr>
        <w:t xml:space="preserve"> do powołania odpowiedniego inspektora nadzoru inwestorskiego.</w:t>
      </w:r>
    </w:p>
    <w:p w14:paraId="4B6F9010" w14:textId="77777777" w:rsidR="007D1889" w:rsidRPr="00D46AFF" w:rsidRDefault="007D1889" w:rsidP="007D1889">
      <w:pPr>
        <w:widowControl w:val="0"/>
        <w:suppressAutoHyphens/>
        <w:autoSpaceDE w:val="0"/>
        <w:autoSpaceDN w:val="0"/>
        <w:adjustRightInd w:val="0"/>
        <w:spacing w:after="0"/>
        <w:ind w:left="426"/>
        <w:jc w:val="center"/>
        <w:textAlignment w:val="baseline"/>
        <w:rPr>
          <w:rFonts w:ascii="Times New Roman" w:eastAsia="Calibri" w:hAnsi="Times New Roman" w:cs="Times New Roman"/>
          <w:b/>
          <w:bCs/>
          <w:sz w:val="20"/>
          <w:szCs w:val="20"/>
        </w:rPr>
      </w:pPr>
    </w:p>
    <w:p w14:paraId="11F6895C" w14:textId="77777777" w:rsidR="007D1889" w:rsidRPr="00D46AFF" w:rsidRDefault="007D1889" w:rsidP="00F35627">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 10</w:t>
      </w:r>
    </w:p>
    <w:p w14:paraId="3A005634" w14:textId="77777777" w:rsidR="007D1889" w:rsidRPr="00D46AFF" w:rsidRDefault="007D1889" w:rsidP="00F35627">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Procedura zapewnienia jakości</w:t>
      </w:r>
    </w:p>
    <w:p w14:paraId="49202B74" w14:textId="5781EF8E" w:rsidR="007D1889" w:rsidRPr="00D46AFF" w:rsidRDefault="007D1889" w:rsidP="00676975">
      <w:pPr>
        <w:widowControl w:val="0"/>
        <w:suppressAutoHyphens/>
        <w:autoSpaceDE w:val="0"/>
        <w:autoSpaceDN w:val="0"/>
        <w:adjustRightInd w:val="0"/>
        <w:spacing w:after="0"/>
        <w:contextualSpacing/>
        <w:jc w:val="both"/>
        <w:textAlignment w:val="baseline"/>
        <w:rPr>
          <w:rFonts w:ascii="Times New Roman" w:eastAsia="Calibri" w:hAnsi="Times New Roman" w:cs="Times New Roman"/>
          <w:sz w:val="20"/>
          <w:szCs w:val="20"/>
          <w:lang w:eastAsia="pl-PL"/>
        </w:rPr>
      </w:pPr>
      <w:r w:rsidRPr="00D46AFF">
        <w:rPr>
          <w:rFonts w:ascii="Times New Roman" w:eastAsia="Calibri" w:hAnsi="Times New Roman" w:cs="Times New Roman"/>
          <w:sz w:val="20"/>
          <w:szCs w:val="20"/>
          <w:lang w:eastAsia="pl-PL"/>
        </w:rPr>
        <w:t>Zamawiający, inspektor nadzoru lub Wykonawca mogą zażądać zwołania spotkania w celu omówienia problemów związanych z realizacją prac i robót objętych Kontraktem. Powiadomienie o terminie spotkania powinno być na piśmie dostarczone zainteresowanym z co najmniej 7-dniowym wyprzedzeniem i powinno zawierać uzasadnienie zwołania spotkania.</w:t>
      </w:r>
    </w:p>
    <w:p w14:paraId="722FEDA2"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p>
    <w:p w14:paraId="33BC60A8"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bookmarkStart w:id="11" w:name="_Hlk96417025"/>
      <w:r w:rsidRPr="00D46AFF">
        <w:rPr>
          <w:rFonts w:ascii="Times New Roman" w:eastAsia="Calibri" w:hAnsi="Times New Roman" w:cs="Times New Roman"/>
          <w:b/>
          <w:bCs/>
          <w:sz w:val="20"/>
          <w:szCs w:val="20"/>
        </w:rPr>
        <w:t xml:space="preserve">§ 11 </w:t>
      </w:r>
    </w:p>
    <w:p w14:paraId="5CD4C9CC"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Ubezpieczenie</w:t>
      </w:r>
    </w:p>
    <w:p w14:paraId="09427D6E" w14:textId="03F1DAEB" w:rsidR="008261E9" w:rsidRPr="00D46AF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Wykonawca zobowiązuje się do </w:t>
      </w:r>
      <w:r w:rsidR="008261E9" w:rsidRPr="00D46AFF">
        <w:rPr>
          <w:rFonts w:ascii="Times New Roman" w:eastAsia="Calibri" w:hAnsi="Times New Roman" w:cs="Times New Roman"/>
          <w:sz w:val="20"/>
          <w:szCs w:val="20"/>
        </w:rPr>
        <w:t>posiadania ubezpieczenia od odpowiedzialności cywilnej w zakresie prowadzonej działalności związane</w:t>
      </w:r>
      <w:r w:rsidR="00104016">
        <w:rPr>
          <w:rFonts w:ascii="Times New Roman" w:eastAsia="Calibri" w:hAnsi="Times New Roman" w:cs="Times New Roman"/>
          <w:sz w:val="20"/>
          <w:szCs w:val="20"/>
        </w:rPr>
        <w:t>j z przedmiotem zamówienia</w:t>
      </w:r>
      <w:r w:rsidR="008261E9" w:rsidRPr="00D46AFF">
        <w:rPr>
          <w:rFonts w:ascii="Times New Roman" w:eastAsia="Calibri" w:hAnsi="Times New Roman" w:cs="Times New Roman"/>
          <w:sz w:val="20"/>
          <w:szCs w:val="20"/>
        </w:rPr>
        <w:t>.</w:t>
      </w:r>
    </w:p>
    <w:p w14:paraId="3AA21896" w14:textId="2D67FC30" w:rsidR="007D1889" w:rsidRPr="00D46AF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Ubezpieczenie, o którym mowa w ust. 1 musi obowiązywać przez cały okres realizacji umowy. Jeżeli wykonawca przedłoży polisę na okres krótszy niż okres realizacji zamówienia, będzie zobowiązany na 7 dni przed utratą jej ważności przedłożyć nową polisę na okres kolejny pod rygorem zapłaty kar umownych w wysokości 2.000 zł za każdy dzień zwłoki. </w:t>
      </w:r>
    </w:p>
    <w:bookmarkEnd w:id="11"/>
    <w:p w14:paraId="6AC1E94C" w14:textId="77777777" w:rsidR="00260316" w:rsidRPr="00D46AFF" w:rsidRDefault="00260316" w:rsidP="00492F48">
      <w:pPr>
        <w:autoSpaceDE w:val="0"/>
        <w:autoSpaceDN w:val="0"/>
        <w:adjustRightInd w:val="0"/>
        <w:spacing w:after="0"/>
        <w:rPr>
          <w:rFonts w:ascii="Times New Roman" w:eastAsia="Calibri" w:hAnsi="Times New Roman" w:cs="Times New Roman"/>
          <w:b/>
          <w:bCs/>
          <w:sz w:val="20"/>
          <w:szCs w:val="20"/>
        </w:rPr>
      </w:pPr>
    </w:p>
    <w:p w14:paraId="1D6654C6"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 xml:space="preserve">§ 12 </w:t>
      </w:r>
    </w:p>
    <w:p w14:paraId="79CEE4C0" w14:textId="05309FED"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Gwarancja i rękojmia</w:t>
      </w:r>
    </w:p>
    <w:p w14:paraId="112A9C21"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 chwilą podpisania protokołu odbioru końcowego, Wykonawca udziela Zamawiającemu: ….……</w:t>
      </w:r>
      <w:r w:rsidRPr="00D46AFF">
        <w:rPr>
          <w:rFonts w:ascii="Times New Roman" w:eastAsia="Calibri" w:hAnsi="Times New Roman" w:cs="Times New Roman"/>
          <w:sz w:val="20"/>
          <w:szCs w:val="20"/>
          <w:vertAlign w:val="superscript"/>
        </w:rPr>
        <w:footnoteReference w:id="4"/>
      </w:r>
      <w:r w:rsidRPr="00D46AFF">
        <w:rPr>
          <w:rFonts w:ascii="Times New Roman" w:eastAsia="Calibri" w:hAnsi="Times New Roman" w:cs="Times New Roman"/>
          <w:sz w:val="20"/>
          <w:szCs w:val="20"/>
        </w:rPr>
        <w:t xml:space="preserve"> miesięcznej gwarancji jakości </w:t>
      </w:r>
      <w:bookmarkStart w:id="12" w:name="_Hlk96420088"/>
      <w:r w:rsidRPr="00D46AFF">
        <w:rPr>
          <w:rFonts w:ascii="Times New Roman" w:eastAsia="Calibri" w:hAnsi="Times New Roman" w:cs="Times New Roman"/>
          <w:sz w:val="20"/>
          <w:szCs w:val="20"/>
        </w:rPr>
        <w:t>na wykonane roboty budowlane oraz wbudowane materiały i zamontowane urządzenia</w:t>
      </w:r>
      <w:bookmarkStart w:id="13" w:name="_Hlk58909145"/>
      <w:bookmarkEnd w:id="12"/>
      <w:r w:rsidRPr="00D46AFF">
        <w:rPr>
          <w:rFonts w:ascii="Times New Roman" w:eastAsia="Times New Roman" w:hAnsi="Times New Roman" w:cs="Times New Roman"/>
          <w:sz w:val="20"/>
          <w:szCs w:val="20"/>
          <w:lang w:eastAsia="ar-SA"/>
        </w:rPr>
        <w:t>.</w:t>
      </w:r>
    </w:p>
    <w:bookmarkEnd w:id="13"/>
    <w:p w14:paraId="2AB45390"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Times New Roman" w:hAnsi="Times New Roman" w:cs="Times New Roman"/>
          <w:sz w:val="20"/>
          <w:szCs w:val="20"/>
          <w:lang w:eastAsia="ar-SA"/>
        </w:rPr>
        <w:t xml:space="preserve">Wykonawca ponosi odpowiedzialność z tytułu gwarancji jakości za wady zmniejszające wartość użytkową, techniczną i estetyczną przedmiotu gwarancji. Wykonawca jest zobowiązany do naprawy lub wymiany elementów objętych gwarancją w celu przywrócenia wartości użytkowej, technicznej lub estetycznej przedmiotu umowy. </w:t>
      </w:r>
    </w:p>
    <w:p w14:paraId="62F69048"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Niezależnie od uprawnień z tytułu gwarancji Wykonawca udziela rękojmi za wady fizyczne na wykonane prace budowlane i montażowe oraz zamontowane materiały i urządzenia i zobowiązuje się do usunięcia wad fizycznych, jeżeli wady te ujawnią się w ciągu terminu określonego rękojmią (poprzez ich naprawę lub wymianę).</w:t>
      </w:r>
    </w:p>
    <w:p w14:paraId="2809F33F"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zobowiązuje się w dniu odbioru końcowego zapewnić Zamawiającego, w formie pisemnej, że wykonane roboty budowlane są wolne od wad fizycznych oraz wad jakościowych.</w:t>
      </w:r>
    </w:p>
    <w:p w14:paraId="20C5909B"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Termin udzielonej rękojmi za wady fizyczne oraz gwarancji biegnie od dnia podpisania protokołu odbioru końcowego, o którym mowa w § 6 ust. 1 pkt 3 umowy.</w:t>
      </w:r>
    </w:p>
    <w:p w14:paraId="5649402E"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Zamawiający może wykonywać uprawnienia z tytułu rękojmi za wady fizyczne, niezależnie od uprawnień wynikających z gwarancji.</w:t>
      </w:r>
    </w:p>
    <w:p w14:paraId="5330158D" w14:textId="5A5FB865" w:rsidR="007D1889" w:rsidRPr="00B10F44"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B10F44">
        <w:rPr>
          <w:rFonts w:ascii="Times New Roman" w:eastAsia="Calibri" w:hAnsi="Times New Roman" w:cs="Times New Roman"/>
          <w:sz w:val="20"/>
          <w:szCs w:val="20"/>
        </w:rPr>
        <w:t xml:space="preserve">W przypadku wystąpienia wad fizycznych (objętych rękojmią za wady fizyczne) lub wad jakościowych (objętych gwarancją) Wykonawca zobowiązany jest do ich usunięcia w terminie wyznaczonym przez zamawiającego nie krótszym </w:t>
      </w:r>
      <w:r w:rsidR="00676975" w:rsidRPr="00B10F44">
        <w:rPr>
          <w:rFonts w:ascii="Times New Roman" w:eastAsia="Calibri" w:hAnsi="Times New Roman" w:cs="Times New Roman"/>
          <w:sz w:val="20"/>
          <w:szCs w:val="20"/>
        </w:rPr>
        <w:t xml:space="preserve">niż </w:t>
      </w:r>
      <w:r w:rsidRPr="00B10F44">
        <w:rPr>
          <w:rFonts w:ascii="Times New Roman" w:eastAsia="Calibri" w:hAnsi="Times New Roman" w:cs="Times New Roman"/>
          <w:sz w:val="20"/>
          <w:szCs w:val="20"/>
        </w:rPr>
        <w:t xml:space="preserve">14 dni, licząc od dnia powiadomienia go o wadzie, w ramach </w:t>
      </w:r>
      <w:r w:rsidRPr="00B10F44">
        <w:rPr>
          <w:rFonts w:ascii="Times New Roman" w:eastAsia="Calibri" w:hAnsi="Times New Roman" w:cs="Times New Roman"/>
          <w:sz w:val="20"/>
          <w:szCs w:val="20"/>
        </w:rPr>
        <w:lastRenderedPageBreak/>
        <w:t>wynagrodzenia, o którym mowa w § 3 ust. 1 umowy.</w:t>
      </w:r>
      <w:r w:rsidRPr="00B10F44" w:rsidDel="005555A3">
        <w:rPr>
          <w:rFonts w:ascii="Times New Roman" w:eastAsia="Calibri" w:hAnsi="Times New Roman" w:cs="Times New Roman"/>
          <w:sz w:val="20"/>
          <w:szCs w:val="20"/>
        </w:rPr>
        <w:t xml:space="preserve"> </w:t>
      </w:r>
    </w:p>
    <w:p w14:paraId="76B7B130"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przypadku, gdy usunięcie wady nie jest możliwe w terminie wyznaczonym zgodnie wskazanym w ust. 7 ze względów technologicznych lub atmosferycznych, usunięcie wady powinno być wykonane w innym terminie, wyznaczonym przez Zamawiającego na wniosek wykonawcy. Wykonawca jest zobowiązany udowodnić zamawiającemu, w szczególności przedstawiając stosowne opinie techniczne lub ekspertyzy techniczne, że usunięcie wady nie jest możliwe w terminie wskazanym w zdaniu pierwszym.</w:t>
      </w:r>
    </w:p>
    <w:p w14:paraId="00157F05"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53B68A9A" w14:textId="4EB4D52F"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Zamawiający obciąży wykonawcę kosztami wykonania zastępczego, o którym mowa w ust. 9</w:t>
      </w:r>
      <w:r w:rsidR="00FB0A9B" w:rsidRPr="00D46AFF">
        <w:rPr>
          <w:rFonts w:ascii="Times New Roman" w:eastAsia="Times New Roman" w:hAnsi="Times New Roman" w:cs="Times New Roman"/>
          <w:sz w:val="20"/>
          <w:szCs w:val="20"/>
          <w:lang w:eastAsia="ar-SA"/>
        </w:rPr>
        <w:t>.</w:t>
      </w:r>
      <w:r w:rsidRPr="00D46AFF">
        <w:rPr>
          <w:rFonts w:ascii="Times New Roman" w:eastAsia="Times New Roman" w:hAnsi="Times New Roman" w:cs="Times New Roman"/>
          <w:sz w:val="20"/>
          <w:szCs w:val="20"/>
          <w:lang w:eastAsia="ar-SA"/>
        </w:rPr>
        <w:t xml:space="preserve"> Wykonawca jest zobowiązany zwrócić Zamawiającemu kwotę wykonania zastępczego w ciągu 14 dni od dnia otrzymania wezwania do zapłaty pod rygorem naliczenia odsetek ustawowych.  </w:t>
      </w:r>
    </w:p>
    <w:p w14:paraId="1CF02119"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szczególnych przypadkach, gdy wada stanowi zagrożenie dla życia lub zdrowia ludzi lub szkodą bardzo dużych rozmiarach, Wykonawca zobowiązany jest do niezwłocznego zabezpieczenia miejsca awarii w celu usunięcia zagrożeń lub niedopuszczenia do powiększenia się szkody.</w:t>
      </w:r>
    </w:p>
    <w:p w14:paraId="43327374"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Powiadomienie o wystąpieniu wady Zamawiający zgłasza Wykonawcy elektronicznie, na adres e-mail: …………………………………………</w:t>
      </w:r>
    </w:p>
    <w:p w14:paraId="01840BE6"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przypadku nieusunięcia wad we wskazanym terminie, Zamawiający może usunąć wady na koszt i ryzyko Wykonawcy.</w:t>
      </w:r>
    </w:p>
    <w:p w14:paraId="41C93977"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Termin gwarancji ulega przedłużeniu o czas usunięcia wady, jeżeli powiadomienie o wystąpieniu wady nastąpiło jeszcze w czasie trwania gwarancji.</w:t>
      </w:r>
    </w:p>
    <w:p w14:paraId="5FAE6BF0" w14:textId="0940B30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ar-SA"/>
        </w:rPr>
        <w:t xml:space="preserve">Wykonawca odpowiada z tytułu rękojmi za wady fizyczne, jeżeli wada </w:t>
      </w:r>
      <w:r w:rsidRPr="00D46AFF">
        <w:rPr>
          <w:rFonts w:ascii="Times New Roman" w:eastAsia="Times New Roman" w:hAnsi="Times New Roman" w:cs="Times New Roman"/>
          <w:sz w:val="20"/>
          <w:szCs w:val="20"/>
          <w:shd w:val="clear" w:color="auto" w:fill="FFFFFF"/>
          <w:lang w:eastAsia="ar-SA"/>
        </w:rPr>
        <w:t xml:space="preserve">fizyczna zostanie stwierdzona przed upływem </w:t>
      </w:r>
      <w:r w:rsidR="00A0546B" w:rsidRPr="00D46AFF">
        <w:rPr>
          <w:rFonts w:ascii="Times New Roman" w:eastAsia="Times New Roman" w:hAnsi="Times New Roman" w:cs="Times New Roman"/>
          <w:sz w:val="20"/>
          <w:szCs w:val="20"/>
          <w:shd w:val="clear" w:color="auto" w:fill="FFFFFF"/>
          <w:lang w:eastAsia="ar-SA"/>
        </w:rPr>
        <w:t xml:space="preserve">60 </w:t>
      </w:r>
      <w:r w:rsidRPr="00D46AFF">
        <w:rPr>
          <w:rFonts w:ascii="Times New Roman" w:eastAsia="Times New Roman" w:hAnsi="Times New Roman" w:cs="Times New Roman"/>
          <w:sz w:val="20"/>
          <w:szCs w:val="20"/>
          <w:shd w:val="clear" w:color="auto" w:fill="FFFFFF"/>
          <w:lang w:eastAsia="ar-SA"/>
        </w:rPr>
        <w:t>miesięcy od dnia odbioru końcowego</w:t>
      </w:r>
      <w:r w:rsidRPr="00D46AFF">
        <w:rPr>
          <w:rFonts w:ascii="Times New Roman" w:eastAsia="Times New Roman" w:hAnsi="Times New Roman" w:cs="Times New Roman"/>
          <w:sz w:val="20"/>
          <w:szCs w:val="20"/>
          <w:lang w:eastAsia="ar-SA"/>
        </w:rPr>
        <w:t xml:space="preserve">. </w:t>
      </w:r>
    </w:p>
    <w:p w14:paraId="416FB619"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 okresie rękojmi i gwarancji jakości Wykonawca zobowiązany jest do pisemnego zawiadomienia Zamawiającego w terminie 7 dni o:</w:t>
      </w:r>
    </w:p>
    <w:p w14:paraId="75A9A3BD" w14:textId="77777777" w:rsidR="007D1889" w:rsidRPr="00D46AFF" w:rsidRDefault="007D1889" w:rsidP="00D46AFF">
      <w:pPr>
        <w:widowControl w:val="0"/>
        <w:numPr>
          <w:ilvl w:val="0"/>
          <w:numId w:val="31"/>
        </w:numPr>
        <w:suppressAutoHyphens/>
        <w:autoSpaceDN w:val="0"/>
        <w:adjustRightInd w:val="0"/>
        <w:spacing w:after="0"/>
        <w:ind w:left="426" w:firstLine="0"/>
        <w:jc w:val="both"/>
        <w:textAlignment w:val="baseline"/>
        <w:rPr>
          <w:rFonts w:ascii="Times New Roman" w:eastAsia="Lucida Sans Unicode" w:hAnsi="Times New Roman" w:cs="Times New Roman"/>
          <w:kern w:val="3"/>
          <w:sz w:val="20"/>
          <w:szCs w:val="20"/>
          <w:lang w:eastAsia="pl-PL"/>
        </w:rPr>
      </w:pPr>
      <w:r w:rsidRPr="00D46AFF">
        <w:rPr>
          <w:rFonts w:ascii="Times New Roman" w:eastAsia="Lucida Sans Unicode" w:hAnsi="Times New Roman" w:cs="Times New Roman"/>
          <w:kern w:val="3"/>
          <w:sz w:val="20"/>
          <w:szCs w:val="20"/>
          <w:lang w:eastAsia="pl-PL"/>
        </w:rPr>
        <w:t>zmianie siedziby lub nazwy Wykonawcy,</w:t>
      </w:r>
    </w:p>
    <w:p w14:paraId="07FB6E84" w14:textId="77777777" w:rsidR="007D1889" w:rsidRPr="00D46AFF" w:rsidRDefault="007D1889" w:rsidP="00D46AFF">
      <w:pPr>
        <w:widowControl w:val="0"/>
        <w:numPr>
          <w:ilvl w:val="0"/>
          <w:numId w:val="31"/>
        </w:numPr>
        <w:suppressAutoHyphens/>
        <w:autoSpaceDN w:val="0"/>
        <w:adjustRightInd w:val="0"/>
        <w:spacing w:after="0"/>
        <w:ind w:left="426" w:firstLine="0"/>
        <w:jc w:val="both"/>
        <w:textAlignment w:val="baseline"/>
        <w:rPr>
          <w:rFonts w:ascii="Times New Roman" w:eastAsia="Lucida Sans Unicode" w:hAnsi="Times New Roman" w:cs="Times New Roman"/>
          <w:kern w:val="3"/>
          <w:sz w:val="20"/>
          <w:szCs w:val="20"/>
          <w:lang w:eastAsia="pl-PL"/>
        </w:rPr>
      </w:pPr>
      <w:r w:rsidRPr="00D46AFF">
        <w:rPr>
          <w:rFonts w:ascii="Times New Roman" w:eastAsia="Lucida Sans Unicode" w:hAnsi="Times New Roman" w:cs="Times New Roman"/>
          <w:kern w:val="3"/>
          <w:sz w:val="20"/>
          <w:szCs w:val="20"/>
          <w:lang w:eastAsia="pl-PL"/>
        </w:rPr>
        <w:t>wszczęciu postępowania upadłościowego,</w:t>
      </w:r>
    </w:p>
    <w:p w14:paraId="53CB844F" w14:textId="77777777" w:rsidR="007D1889" w:rsidRPr="00D46AFF" w:rsidRDefault="007D1889" w:rsidP="00D46AFF">
      <w:pPr>
        <w:widowControl w:val="0"/>
        <w:numPr>
          <w:ilvl w:val="0"/>
          <w:numId w:val="31"/>
        </w:numPr>
        <w:suppressAutoHyphens/>
        <w:autoSpaceDN w:val="0"/>
        <w:adjustRightInd w:val="0"/>
        <w:spacing w:after="0"/>
        <w:ind w:left="426" w:firstLine="0"/>
        <w:jc w:val="both"/>
        <w:textAlignment w:val="baseline"/>
        <w:rPr>
          <w:rFonts w:ascii="Times New Roman" w:eastAsia="Lucida Sans Unicode" w:hAnsi="Times New Roman" w:cs="Times New Roman"/>
          <w:kern w:val="3"/>
          <w:sz w:val="20"/>
          <w:szCs w:val="20"/>
          <w:lang w:eastAsia="pl-PL"/>
        </w:rPr>
      </w:pPr>
      <w:r w:rsidRPr="00D46AFF">
        <w:rPr>
          <w:rFonts w:ascii="Times New Roman" w:eastAsia="Lucida Sans Unicode" w:hAnsi="Times New Roman" w:cs="Times New Roman"/>
          <w:kern w:val="3"/>
          <w:sz w:val="20"/>
          <w:szCs w:val="20"/>
          <w:lang w:eastAsia="pl-PL"/>
        </w:rPr>
        <w:t>ogłoszeniu swojej likwidacji,</w:t>
      </w:r>
    </w:p>
    <w:p w14:paraId="419FBA0B" w14:textId="1220C440" w:rsidR="007D1889" w:rsidRPr="00D46AFF" w:rsidRDefault="007D1889" w:rsidP="00D46AFF">
      <w:pPr>
        <w:widowControl w:val="0"/>
        <w:numPr>
          <w:ilvl w:val="0"/>
          <w:numId w:val="31"/>
        </w:numPr>
        <w:suppressAutoHyphens/>
        <w:autoSpaceDN w:val="0"/>
        <w:adjustRightInd w:val="0"/>
        <w:spacing w:after="0"/>
        <w:ind w:left="426" w:firstLine="0"/>
        <w:jc w:val="both"/>
        <w:textAlignment w:val="baseline"/>
        <w:rPr>
          <w:rFonts w:ascii="Times New Roman" w:eastAsia="Lucida Sans Unicode" w:hAnsi="Times New Roman" w:cs="Times New Roman"/>
          <w:kern w:val="3"/>
          <w:sz w:val="20"/>
          <w:szCs w:val="20"/>
          <w:lang w:eastAsia="pl-PL"/>
        </w:rPr>
      </w:pPr>
      <w:r w:rsidRPr="00D46AFF">
        <w:rPr>
          <w:rFonts w:ascii="Times New Roman" w:eastAsia="Lucida Sans Unicode" w:hAnsi="Times New Roman" w:cs="Times New Roman"/>
          <w:kern w:val="3"/>
          <w:sz w:val="20"/>
          <w:szCs w:val="20"/>
          <w:lang w:eastAsia="pl-PL"/>
        </w:rPr>
        <w:t>zawieszeniu działalności</w:t>
      </w:r>
      <w:r w:rsidR="00A0546B" w:rsidRPr="00D46AFF">
        <w:rPr>
          <w:rFonts w:ascii="Times New Roman" w:eastAsia="Lucida Sans Unicode" w:hAnsi="Times New Roman" w:cs="Times New Roman"/>
          <w:kern w:val="3"/>
          <w:sz w:val="20"/>
          <w:szCs w:val="20"/>
          <w:lang w:eastAsia="pl-PL"/>
        </w:rPr>
        <w:t>.</w:t>
      </w:r>
    </w:p>
    <w:p w14:paraId="27B10EB1" w14:textId="77777777" w:rsidR="007D1889" w:rsidRPr="00D46AFF" w:rsidRDefault="007D1889" w:rsidP="007D1889">
      <w:pPr>
        <w:widowControl w:val="0"/>
        <w:suppressAutoHyphens/>
        <w:overflowPunct w:val="0"/>
        <w:autoSpaceDE w:val="0"/>
        <w:autoSpaceDN w:val="0"/>
        <w:adjustRightInd w:val="0"/>
        <w:spacing w:after="0"/>
        <w:ind w:left="426" w:hanging="426"/>
        <w:jc w:val="center"/>
        <w:textAlignment w:val="baseline"/>
        <w:rPr>
          <w:rFonts w:ascii="Times New Roman" w:eastAsia="Calibri" w:hAnsi="Times New Roman" w:cs="Times New Roman"/>
          <w:b/>
          <w:bCs/>
          <w:sz w:val="20"/>
          <w:szCs w:val="20"/>
          <w:lang w:eastAsia="ar-SA"/>
        </w:rPr>
      </w:pPr>
    </w:p>
    <w:p w14:paraId="4E8D55D8" w14:textId="77777777" w:rsidR="007D1889" w:rsidRPr="00D46AFF" w:rsidRDefault="007D1889" w:rsidP="007D1889">
      <w:pPr>
        <w:widowControl w:val="0"/>
        <w:suppressAutoHyphens/>
        <w:overflowPunct w:val="0"/>
        <w:autoSpaceDE w:val="0"/>
        <w:autoSpaceDN w:val="0"/>
        <w:adjustRightInd w:val="0"/>
        <w:spacing w:after="0"/>
        <w:ind w:left="426" w:hanging="426"/>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 13</w:t>
      </w:r>
    </w:p>
    <w:p w14:paraId="1F232C7E"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Klauzula zatrudnienia</w:t>
      </w:r>
    </w:p>
    <w:p w14:paraId="236E9C44" w14:textId="41DED940" w:rsidR="007D1889" w:rsidRPr="00D46AF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 xml:space="preserve">Wykonawca zobowiązuje się do zatrudnienia na podstawie umowy o pracę, przez cały okres realizacji zamówienia, wszystkich osób wykonujących następujące czynności: </w:t>
      </w:r>
      <w:r w:rsidRPr="00D46AFF">
        <w:rPr>
          <w:rFonts w:ascii="Times New Roman" w:eastAsia="Times New Roman" w:hAnsi="Times New Roman" w:cs="Times New Roman"/>
          <w:sz w:val="20"/>
          <w:szCs w:val="20"/>
          <w:lang w:eastAsia="ar-SA"/>
        </w:rPr>
        <w:t>wykonywanie prac fizycznych przy realizacji robót budowlanych, operatorzy sprzętu i prace fizyczne objęte zakresem zamówienia.</w:t>
      </w:r>
    </w:p>
    <w:p w14:paraId="656DA2E9" w14:textId="77777777" w:rsidR="007D1889" w:rsidRPr="00D46AFF" w:rsidRDefault="007D1889" w:rsidP="007D1889">
      <w:pPr>
        <w:autoSpaceDE w:val="0"/>
        <w:autoSpaceDN w:val="0"/>
        <w:adjustRightInd w:val="0"/>
        <w:spacing w:after="0"/>
        <w:ind w:left="426"/>
        <w:contextualSpacing/>
        <w:jc w:val="both"/>
        <w:rPr>
          <w:rFonts w:ascii="Times New Roman" w:eastAsia="Calibri" w:hAnsi="Times New Roman" w:cs="Times New Roman"/>
          <w:i/>
          <w:iCs/>
          <w:sz w:val="20"/>
          <w:szCs w:val="20"/>
          <w:lang w:eastAsia="ar-SA"/>
        </w:rPr>
      </w:pPr>
      <w:r w:rsidRPr="00D46AFF">
        <w:rPr>
          <w:rFonts w:ascii="Times New Roman" w:eastAsia="Times New Roman" w:hAnsi="Times New Roman" w:cs="Times New Roman"/>
          <w:i/>
          <w:iCs/>
          <w:sz w:val="20"/>
          <w:szCs w:val="20"/>
          <w:lang w:eastAsia="ar-SA"/>
        </w:rPr>
        <w:t>(</w:t>
      </w:r>
      <w:r w:rsidRPr="00D46AFF">
        <w:rPr>
          <w:rFonts w:ascii="Times New Roman" w:eastAsia="Cambria" w:hAnsi="Times New Roman" w:cs="Times New Roman"/>
          <w:i/>
          <w:iCs/>
          <w:sz w:val="20"/>
          <w:szCs w:val="20"/>
          <w:lang w:eastAsia="ar-SA"/>
        </w:rPr>
        <w:t>obowiązek ten nie dotyczy sytuacji, gdy prace te będą wykonywane samodzielnie i osobiście przez osoby fizyczne prowadzące działalność gospodarczą w postaci tzw. samozatrudnienia jako podwykonawcy).</w:t>
      </w:r>
    </w:p>
    <w:p w14:paraId="3A0FA60D" w14:textId="3597BECE" w:rsidR="007D1889" w:rsidRPr="00D46AF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 xml:space="preserve">Wykonawca, w terminie do 7 dni od dnia zawarcia umowy, przedstawi Zamawiającemu </w:t>
      </w:r>
      <w:r w:rsidRPr="00D46AFF">
        <w:rPr>
          <w:rFonts w:ascii="Times New Roman" w:eastAsia="Times New Roman" w:hAnsi="Times New Roman" w:cs="Times New Roman"/>
          <w:sz w:val="20"/>
          <w:szCs w:val="20"/>
          <w:lang w:eastAsia="ar-SA"/>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w:t>
      </w:r>
      <w:r w:rsidRPr="00D46AFF">
        <w:rPr>
          <w:rFonts w:ascii="Times New Roman" w:eastAsia="Times New Roman" w:hAnsi="Times New Roman" w:cs="Times New Roman"/>
          <w:sz w:val="20"/>
          <w:szCs w:val="20"/>
          <w:shd w:val="clear" w:color="auto" w:fill="FFFFFF"/>
          <w:lang w:eastAsia="ar-SA"/>
        </w:rPr>
        <w:t>imienia i nazwiska zatrudnionego pracownika, daty zawarcia umowy o pracę, rodzaju umowy o pracę i zakresu obowiązków pracownika</w:t>
      </w:r>
      <w:r w:rsidRPr="00D46AFF">
        <w:rPr>
          <w:rFonts w:ascii="Times New Roman" w:eastAsia="Times New Roman" w:hAnsi="Times New Roman" w:cs="Times New Roman"/>
          <w:sz w:val="20"/>
          <w:szCs w:val="20"/>
          <w:lang w:eastAsia="ar-SA"/>
        </w:rPr>
        <w:t>.</w:t>
      </w:r>
    </w:p>
    <w:p w14:paraId="05621FA9" w14:textId="77777777" w:rsidR="007D1889" w:rsidRPr="00D46AF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lang w:eastAsia="ar-SA"/>
        </w:rPr>
        <w:t>Wykonawca zobowiązany jest do informowania Zamawiającego o każdym przypadku zmiany sposobu zatrudnienia osób wykonujących ww. czynności nie później niż w terminie 7</w:t>
      </w:r>
      <w:r w:rsidRPr="00D46AFF">
        <w:rPr>
          <w:rFonts w:ascii="Times New Roman" w:eastAsia="Times New Roman" w:hAnsi="Times New Roman" w:cs="Times New Roman"/>
          <w:sz w:val="20"/>
          <w:szCs w:val="20"/>
          <w:lang w:eastAsia="ar-SA"/>
        </w:rPr>
        <w:t xml:space="preserve"> </w:t>
      </w:r>
      <w:r w:rsidRPr="00D46AFF">
        <w:rPr>
          <w:rFonts w:ascii="Times New Roman" w:eastAsia="Calibri" w:hAnsi="Times New Roman" w:cs="Times New Roman"/>
          <w:sz w:val="20"/>
          <w:szCs w:val="20"/>
          <w:lang w:eastAsia="ar-SA"/>
        </w:rPr>
        <w:t>dni od dokonania takiej zmiany.</w:t>
      </w:r>
    </w:p>
    <w:p w14:paraId="20654F31" w14:textId="77777777" w:rsidR="007D1889" w:rsidRPr="00D46AF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14:paraId="699BD880" w14:textId="77777777" w:rsidR="007D1889" w:rsidRPr="00D46AFF" w:rsidRDefault="007D1889" w:rsidP="00D46AFF">
      <w:pPr>
        <w:widowControl w:val="0"/>
        <w:numPr>
          <w:ilvl w:val="0"/>
          <w:numId w:val="23"/>
        </w:numPr>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żądania dodatkowych oświadczeń i dokumentów w zakresie potwierdzenia spełniania ww. wymogów i dokonywania ich oceny,</w:t>
      </w:r>
    </w:p>
    <w:p w14:paraId="1ACD8E34" w14:textId="77777777" w:rsidR="007D1889" w:rsidRPr="00D46AFF" w:rsidRDefault="007D1889" w:rsidP="00D46AFF">
      <w:pPr>
        <w:widowControl w:val="0"/>
        <w:numPr>
          <w:ilvl w:val="0"/>
          <w:numId w:val="23"/>
        </w:numPr>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żądania wyjaśnień w przypadku wątpliwości w zakresie potwierdzenia spełniania ww. wymogów,</w:t>
      </w:r>
    </w:p>
    <w:p w14:paraId="5AD5235A" w14:textId="77777777" w:rsidR="007D1889" w:rsidRPr="00D46AFF" w:rsidRDefault="007D1889" w:rsidP="00D46AFF">
      <w:pPr>
        <w:widowControl w:val="0"/>
        <w:numPr>
          <w:ilvl w:val="0"/>
          <w:numId w:val="23"/>
        </w:numPr>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przeprowadzania kontroli na miejscu wykonywania świadczenia.</w:t>
      </w:r>
    </w:p>
    <w:p w14:paraId="3DBA11F5" w14:textId="77777777" w:rsidR="007D1889" w:rsidRPr="00D46AFF" w:rsidRDefault="007D1889" w:rsidP="007D1889">
      <w:pPr>
        <w:widowControl w:val="0"/>
        <w:numPr>
          <w:ilvl w:val="0"/>
          <w:numId w:val="24"/>
        </w:numPr>
        <w:suppressAutoHyphens/>
        <w:adjustRightInd w:val="0"/>
        <w:spacing w:after="0"/>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W przypadku uzasadnionych wątpliwości co do przestrzegania prawa pracy przez wykonawcę lub </w:t>
      </w:r>
      <w:r w:rsidRPr="00D46AFF">
        <w:rPr>
          <w:rFonts w:ascii="Times New Roman" w:eastAsia="Times New Roman" w:hAnsi="Times New Roman" w:cs="Times New Roman"/>
          <w:sz w:val="20"/>
          <w:szCs w:val="20"/>
          <w:lang w:eastAsia="pl-PL"/>
        </w:rPr>
        <w:lastRenderedPageBreak/>
        <w:t>podwykonawcę, zamawiający może zwrócić się o przeprowadzenie kontroli przez Państwową Inspekcję Pracy.</w:t>
      </w:r>
    </w:p>
    <w:p w14:paraId="264FAAD0" w14:textId="6BFA5A67" w:rsidR="007D1889" w:rsidRPr="00D46AFF" w:rsidRDefault="007D1889" w:rsidP="007D1889">
      <w:pPr>
        <w:widowControl w:val="0"/>
        <w:numPr>
          <w:ilvl w:val="0"/>
          <w:numId w:val="24"/>
        </w:numPr>
        <w:suppressAutoHyphens/>
        <w:adjustRightInd w:val="0"/>
        <w:spacing w:after="0"/>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W trakcie realizacji zamówienia na każde wezwanie zamawiającego w </w:t>
      </w:r>
      <w:r w:rsidR="00C04B6F" w:rsidRPr="00D46AFF">
        <w:rPr>
          <w:rFonts w:ascii="Times New Roman" w:eastAsia="Times New Roman" w:hAnsi="Times New Roman" w:cs="Times New Roman"/>
          <w:sz w:val="20"/>
          <w:szCs w:val="20"/>
          <w:lang w:eastAsia="pl-PL"/>
        </w:rPr>
        <w:t>terminie 7 dni od dnia otrzymania wezwania</w:t>
      </w:r>
      <w:r w:rsidRPr="00D46AFF">
        <w:rPr>
          <w:rFonts w:ascii="Times New Roman" w:eastAsia="Times New Roman" w:hAnsi="Times New Roman" w:cs="Times New Roman"/>
          <w:sz w:val="20"/>
          <w:szCs w:val="20"/>
          <w:lang w:eastAsia="pl-PL"/>
        </w:rPr>
        <w:t xml:space="preserve"> wykonawca przedłoży zamawiającemu aktualne dokumenty wskazane w ust. 2.</w:t>
      </w:r>
    </w:p>
    <w:p w14:paraId="5958B9FD" w14:textId="20728B07" w:rsidR="007D1889" w:rsidRPr="00D46AFF" w:rsidRDefault="007D1889" w:rsidP="007D1889">
      <w:pPr>
        <w:widowControl w:val="0"/>
        <w:numPr>
          <w:ilvl w:val="0"/>
          <w:numId w:val="25"/>
        </w:numPr>
        <w:suppressAutoHyphens/>
        <w:autoSpaceDE w:val="0"/>
        <w:autoSpaceDN w:val="0"/>
        <w:adjustRightInd w:val="0"/>
        <w:spacing w:after="0"/>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 xml:space="preserve">W przypadku niewywiązania się z obowiązków, o których mowa w ust. 1-4 i 6, Wykonawca zobowiązany będzie do zapłaty kary, o której mowa w § 14. </w:t>
      </w:r>
      <w:r w:rsidR="00215A35" w:rsidRPr="00D46AFF">
        <w:rPr>
          <w:rFonts w:ascii="Times New Roman" w:eastAsia="Calibri" w:hAnsi="Times New Roman" w:cs="Times New Roman"/>
          <w:sz w:val="20"/>
          <w:szCs w:val="20"/>
          <w:lang w:eastAsia="ar-SA"/>
        </w:rPr>
        <w:t xml:space="preserve">Ponadto </w:t>
      </w:r>
      <w:r w:rsidRPr="00D46AFF">
        <w:rPr>
          <w:rFonts w:ascii="Times New Roman" w:eastAsia="Calibri" w:hAnsi="Times New Roman" w:cs="Times New Roman"/>
          <w:sz w:val="20"/>
          <w:szCs w:val="20"/>
          <w:lang w:eastAsia="ar-SA"/>
        </w:rPr>
        <w:t>Zamawiający może także odstąpić od umowy z przyczyn zależnych od Wykonawcy, w związku z czym Wykonawca zobowiązany będzie do zapłaty kary z § 15 ust. 1 pkt 1.</w:t>
      </w:r>
    </w:p>
    <w:p w14:paraId="3BE4033D" w14:textId="77777777" w:rsidR="007D1889" w:rsidRPr="00D46AFF" w:rsidRDefault="007D1889" w:rsidP="007D1889">
      <w:pPr>
        <w:widowControl w:val="0"/>
        <w:numPr>
          <w:ilvl w:val="0"/>
          <w:numId w:val="25"/>
        </w:numPr>
        <w:suppressAutoHyphens/>
        <w:autoSpaceDE w:val="0"/>
        <w:autoSpaceDN w:val="0"/>
        <w:adjustRightInd w:val="0"/>
        <w:spacing w:after="0"/>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w:t>
      </w:r>
    </w:p>
    <w:p w14:paraId="355D1D51" w14:textId="77777777" w:rsidR="007D1889" w:rsidRPr="00D46AFF" w:rsidRDefault="007D1889" w:rsidP="007D1889">
      <w:pPr>
        <w:autoSpaceDE w:val="0"/>
        <w:autoSpaceDN w:val="0"/>
        <w:adjustRightInd w:val="0"/>
        <w:spacing w:after="0"/>
        <w:jc w:val="both"/>
        <w:rPr>
          <w:rFonts w:ascii="Times New Roman" w:eastAsia="Calibri" w:hAnsi="Times New Roman" w:cs="Times New Roman"/>
          <w:sz w:val="20"/>
          <w:szCs w:val="20"/>
        </w:rPr>
      </w:pPr>
    </w:p>
    <w:p w14:paraId="503A8451"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 14</w:t>
      </w:r>
    </w:p>
    <w:p w14:paraId="6FF2F3BC"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Kary umowne</w:t>
      </w:r>
    </w:p>
    <w:p w14:paraId="567D6B1B" w14:textId="77777777" w:rsidR="007D1889" w:rsidRPr="00D46AF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zobowiązany jest do zapłaty Zamawiającemu kar umownych w następujących przypadkach:</w:t>
      </w:r>
    </w:p>
    <w:p w14:paraId="63849DCE" w14:textId="77777777" w:rsidR="00F64802"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 zwłokę w wykonaniu przedmiotu umowy – w wysokości 0,3</w:t>
      </w:r>
      <w:r w:rsidRPr="00D46AFF">
        <w:rPr>
          <w:rFonts w:ascii="Times New Roman" w:eastAsia="Times New Roman" w:hAnsi="Times New Roman" w:cs="Times New Roman"/>
          <w:sz w:val="20"/>
          <w:szCs w:val="20"/>
          <w:lang w:eastAsia="ar-SA"/>
        </w:rPr>
        <w:t xml:space="preserve"> </w:t>
      </w:r>
      <w:r w:rsidRPr="00D46AFF">
        <w:rPr>
          <w:rFonts w:ascii="Times New Roman" w:eastAsia="Calibri" w:hAnsi="Times New Roman" w:cs="Times New Roman"/>
          <w:sz w:val="20"/>
          <w:szCs w:val="20"/>
        </w:rPr>
        <w:t>% wynagrodzenia brutto o którym mowa § 3 ust. 1 umowy za każdy dzień zwłoki, liczony od terminu określonego w § 2 ust. 1 umowy</w:t>
      </w:r>
      <w:r w:rsidR="00693E2E" w:rsidRPr="00D46AFF">
        <w:rPr>
          <w:rFonts w:ascii="Times New Roman" w:eastAsia="Calibri" w:hAnsi="Times New Roman" w:cs="Times New Roman"/>
          <w:sz w:val="20"/>
          <w:szCs w:val="20"/>
        </w:rPr>
        <w:t>,</w:t>
      </w:r>
    </w:p>
    <w:p w14:paraId="383FD048" w14:textId="77777777" w:rsidR="007D1889" w:rsidRPr="00D46AFF" w:rsidRDefault="007D1889" w:rsidP="00D46AFF">
      <w:pPr>
        <w:widowControl w:val="0"/>
        <w:numPr>
          <w:ilvl w:val="0"/>
          <w:numId w:val="15"/>
        </w:numPr>
        <w:suppressAutoHyphens/>
        <w:autoSpaceDE w:val="0"/>
        <w:autoSpaceDN w:val="0"/>
        <w:adjustRightInd w:val="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 zwłokę w usuwaniu wad fizycznych lub gwarancyjnych – w wysokości 0,05 % wynagrodzenia brutto o którym mowa § 3 ust. 1 umowy za każdy dzień zwłoki, liczonej od terminu wyznaczonego przez Zamawiającego na usunięcie wad i usterek zgodnie z § 12 ust. 7 lub 8, nie więcej niż 10 % wartości przedmiotu umowy;</w:t>
      </w:r>
    </w:p>
    <w:p w14:paraId="03263114" w14:textId="60B98062"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 każdym przypadku braku zapłaty należnego wynagrodzenia podwykonawcom lub dalszym podwykonawcom, którego skutkiem będzie bezpośrednia zapłata, o której mowa w § 5 ust. </w:t>
      </w:r>
      <w:r w:rsidR="00B10F44">
        <w:rPr>
          <w:rFonts w:ascii="Times New Roman" w:eastAsia="Calibri" w:hAnsi="Times New Roman" w:cs="Times New Roman"/>
          <w:sz w:val="20"/>
          <w:szCs w:val="20"/>
        </w:rPr>
        <w:t>9</w:t>
      </w:r>
      <w:r w:rsidRPr="00D46AFF">
        <w:rPr>
          <w:rFonts w:ascii="Times New Roman" w:eastAsia="Calibri" w:hAnsi="Times New Roman" w:cs="Times New Roman"/>
          <w:sz w:val="20"/>
          <w:szCs w:val="20"/>
        </w:rPr>
        <w:t xml:space="preserve"> umowy – w wysokości </w:t>
      </w:r>
      <w:r w:rsidRPr="00D46AFF">
        <w:rPr>
          <w:rFonts w:ascii="Times New Roman" w:eastAsia="Times New Roman" w:hAnsi="Times New Roman" w:cs="Times New Roman"/>
          <w:sz w:val="20"/>
          <w:szCs w:val="20"/>
          <w:lang w:eastAsia="ar-SA"/>
        </w:rPr>
        <w:t xml:space="preserve">2 </w:t>
      </w:r>
      <w:r w:rsidRPr="00D46AFF">
        <w:rPr>
          <w:rFonts w:ascii="Times New Roman" w:eastAsia="Calibri" w:hAnsi="Times New Roman" w:cs="Times New Roman"/>
          <w:sz w:val="20"/>
          <w:szCs w:val="20"/>
        </w:rPr>
        <w:t>% wynagrodzenia brutto o którym mowa § 3 ust. 1 umowy,</w:t>
      </w:r>
    </w:p>
    <w:p w14:paraId="6B35745A" w14:textId="5F8AE94E"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 każdym przypadku nieterminowej zapłaty wynagrodzenia należnego podwykonawcom lub dalszym podwykonawcom – </w:t>
      </w:r>
      <w:r w:rsidR="0064030A" w:rsidRPr="00D46AFF">
        <w:rPr>
          <w:rFonts w:ascii="Times New Roman" w:eastAsia="Calibri" w:hAnsi="Times New Roman" w:cs="Times New Roman"/>
          <w:sz w:val="20"/>
          <w:szCs w:val="20"/>
        </w:rPr>
        <w:t xml:space="preserve">za każdy dzień zwłoki </w:t>
      </w:r>
      <w:r w:rsidRPr="00D46AFF">
        <w:rPr>
          <w:rFonts w:ascii="Times New Roman" w:eastAsia="Calibri" w:hAnsi="Times New Roman" w:cs="Times New Roman"/>
          <w:sz w:val="20"/>
          <w:szCs w:val="20"/>
        </w:rPr>
        <w:t xml:space="preserve">w wysokości </w:t>
      </w:r>
      <w:r w:rsidRPr="00D46AFF">
        <w:rPr>
          <w:rFonts w:ascii="Times New Roman" w:eastAsia="Times New Roman" w:hAnsi="Times New Roman" w:cs="Times New Roman"/>
          <w:sz w:val="20"/>
          <w:szCs w:val="20"/>
          <w:lang w:eastAsia="ar-SA"/>
        </w:rPr>
        <w:t xml:space="preserve">1 </w:t>
      </w:r>
      <w:r w:rsidRPr="00D46AFF">
        <w:rPr>
          <w:rFonts w:ascii="Times New Roman" w:eastAsia="Calibri" w:hAnsi="Times New Roman" w:cs="Times New Roman"/>
          <w:sz w:val="20"/>
          <w:szCs w:val="20"/>
        </w:rPr>
        <w:t>% wynagrodzenia brutto o którym mowa § 3 ust. 1 umowy,</w:t>
      </w:r>
    </w:p>
    <w:p w14:paraId="7CBD815A" w14:textId="77777777"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rPr>
        <w:t xml:space="preserve">w każdym przypadku nieprzedłożenia Zamawiającemu do zaakceptowania projektu umowy o podwykonawstwo, której przedmiotem są roboty budowlane, lub projektu jej zmiany – w wysokości 1 000,00 zł za każdy stwierdzony przypadek, </w:t>
      </w:r>
    </w:p>
    <w:p w14:paraId="0D1856C1" w14:textId="77777777"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każdym przypadku nieprzedłożenia w terminie poświadczonej za zgodność z oryginałem kopii umowy o podwykonawstwo lub jej zmiany – w wysokości 500,00</w:t>
      </w:r>
      <w:r w:rsidRPr="00D46AFF">
        <w:rPr>
          <w:rFonts w:ascii="Times New Roman" w:eastAsia="Times New Roman" w:hAnsi="Times New Roman" w:cs="Times New Roman"/>
          <w:sz w:val="20"/>
          <w:szCs w:val="20"/>
          <w:lang w:eastAsia="ar-SA"/>
        </w:rPr>
        <w:t xml:space="preserve"> </w:t>
      </w:r>
      <w:r w:rsidRPr="00D46AFF">
        <w:rPr>
          <w:rFonts w:ascii="Times New Roman" w:eastAsia="Calibri" w:hAnsi="Times New Roman" w:cs="Times New Roman"/>
          <w:sz w:val="20"/>
          <w:szCs w:val="20"/>
        </w:rPr>
        <w:t>zł za każdy stwierdzony przypadek,</w:t>
      </w:r>
    </w:p>
    <w:p w14:paraId="79C4E3BB" w14:textId="77777777"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każdym przypadku braku zmiany umowy o podwykonawstwo w zakresie terminu zapłaty – w wysokości 0,03</w:t>
      </w:r>
      <w:r w:rsidRPr="00D46AFF">
        <w:rPr>
          <w:rFonts w:ascii="Times New Roman" w:eastAsia="Times New Roman" w:hAnsi="Times New Roman" w:cs="Times New Roman"/>
          <w:sz w:val="20"/>
          <w:szCs w:val="20"/>
          <w:lang w:eastAsia="ar-SA"/>
        </w:rPr>
        <w:t xml:space="preserve"> </w:t>
      </w:r>
      <w:r w:rsidRPr="00D46AFF">
        <w:rPr>
          <w:rFonts w:ascii="Times New Roman" w:eastAsia="Calibri" w:hAnsi="Times New Roman" w:cs="Times New Roman"/>
          <w:sz w:val="20"/>
          <w:szCs w:val="20"/>
        </w:rPr>
        <w:t>% wynagrodzenia brutto, o którym mowa § 3 ust. 1 umowy wartości brutto tej umowy, za każdy dzień zwłoki od upływu terminu, o którym mowa w § 8 ust. 7 umowy,</w:t>
      </w:r>
    </w:p>
    <w:p w14:paraId="116170ED" w14:textId="4CA023A0"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 zwłokę w dostarczeniu Zamawiającemu do akceptacji harmonogramu rzeczowo–finansowego – w wysokości 0,03</w:t>
      </w:r>
      <w:r w:rsidRPr="00D46AFF">
        <w:rPr>
          <w:rFonts w:ascii="Times New Roman" w:eastAsia="Times New Roman" w:hAnsi="Times New Roman" w:cs="Times New Roman"/>
          <w:sz w:val="20"/>
          <w:szCs w:val="20"/>
          <w:lang w:eastAsia="ar-SA"/>
        </w:rPr>
        <w:t xml:space="preserve"> </w:t>
      </w:r>
      <w:r w:rsidRPr="00D46AFF">
        <w:rPr>
          <w:rFonts w:ascii="Times New Roman" w:eastAsia="Calibri" w:hAnsi="Times New Roman" w:cs="Times New Roman"/>
          <w:sz w:val="20"/>
          <w:szCs w:val="20"/>
        </w:rPr>
        <w:t xml:space="preserve">% wynagrodzenia brutto o którym mowa § 3 ust. 1 umowy za każdy dzień zwłoki liczonej od upływu terminu, o którym mowa w § 2 ust. </w:t>
      </w:r>
      <w:r w:rsidR="00492F48" w:rsidRPr="00D46AFF">
        <w:rPr>
          <w:rFonts w:ascii="Times New Roman" w:eastAsia="Calibri" w:hAnsi="Times New Roman" w:cs="Times New Roman"/>
          <w:sz w:val="20"/>
          <w:szCs w:val="20"/>
        </w:rPr>
        <w:t>5</w:t>
      </w:r>
      <w:r w:rsidRPr="00D46AFF">
        <w:rPr>
          <w:rFonts w:ascii="Times New Roman" w:eastAsia="Calibri" w:hAnsi="Times New Roman" w:cs="Times New Roman"/>
          <w:sz w:val="20"/>
          <w:szCs w:val="20"/>
        </w:rPr>
        <w:t xml:space="preserve"> lub </w:t>
      </w:r>
      <w:r w:rsidR="00492F48" w:rsidRPr="00D46AFF">
        <w:rPr>
          <w:rFonts w:ascii="Times New Roman" w:eastAsia="Calibri" w:hAnsi="Times New Roman" w:cs="Times New Roman"/>
          <w:sz w:val="20"/>
          <w:szCs w:val="20"/>
        </w:rPr>
        <w:t>7</w:t>
      </w:r>
      <w:r w:rsidRPr="00D46AFF">
        <w:rPr>
          <w:rFonts w:ascii="Times New Roman" w:eastAsia="Calibri" w:hAnsi="Times New Roman" w:cs="Times New Roman"/>
          <w:sz w:val="20"/>
          <w:szCs w:val="20"/>
        </w:rPr>
        <w:t xml:space="preserve"> umowy,</w:t>
      </w:r>
    </w:p>
    <w:p w14:paraId="2882B9C8" w14:textId="634FEDE0" w:rsidR="00B30390" w:rsidRPr="00D46AFF" w:rsidRDefault="00B30390"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color w:val="000000"/>
          <w:sz w:val="20"/>
          <w:szCs w:val="20"/>
        </w:rPr>
      </w:pPr>
      <w:r w:rsidRPr="00D46AFF">
        <w:rPr>
          <w:rFonts w:ascii="Times New Roman" w:eastAsia="Calibri" w:hAnsi="Times New Roman" w:cs="Times New Roman"/>
          <w:color w:val="000000"/>
          <w:sz w:val="20"/>
          <w:szCs w:val="20"/>
        </w:rPr>
        <w:t>za zwłokę w dostarczeniu Zamawiającemu kosztorysu, o którym mowa w § 3 ust. 7 - w wysokości 0,03 % wynagrodzenia brutto o którym mowa § 3 ust. 1 umowy za każdy dzień zwłoki liczonej od upływu terminu, o którym mowa w § 3 ust. 7 lub 10 umowy.</w:t>
      </w:r>
    </w:p>
    <w:p w14:paraId="6235EE77" w14:textId="77777777"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każdym przypadku niedopełnienia obowiązku, o którym mowa w § 13 ust. 1 umowy – w wysokości 500,00</w:t>
      </w:r>
      <w:r w:rsidRPr="00D46AFF">
        <w:rPr>
          <w:rFonts w:ascii="Times New Roman" w:eastAsia="Times New Roman" w:hAnsi="Times New Roman" w:cs="Times New Roman"/>
          <w:sz w:val="20"/>
          <w:szCs w:val="20"/>
          <w:lang w:eastAsia="ar-SA"/>
        </w:rPr>
        <w:t xml:space="preserve"> </w:t>
      </w:r>
      <w:r w:rsidRPr="00D46AFF">
        <w:rPr>
          <w:rFonts w:ascii="Times New Roman" w:eastAsia="Calibri" w:hAnsi="Times New Roman" w:cs="Times New Roman"/>
          <w:sz w:val="20"/>
          <w:szCs w:val="20"/>
        </w:rPr>
        <w:t>zł za każdy dzień roboczy, w którym osoba niezatrudniona przez Wykonawcę lub podwykonawcę na podstawie umowy o pracę wykonywała czynności wymienione w § 13 ust. 1 umowy,</w:t>
      </w:r>
    </w:p>
    <w:p w14:paraId="4A0A382D" w14:textId="51B15619"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 zwłokę w dostarczeniu oświadczenia, o którym mowa w § 13 ust. 2 lub 6 umowy w wysokości 500,00</w:t>
      </w:r>
      <w:r w:rsidRPr="00D46AFF">
        <w:rPr>
          <w:rFonts w:ascii="Times New Roman" w:eastAsia="Times New Roman" w:hAnsi="Times New Roman" w:cs="Times New Roman"/>
          <w:sz w:val="20"/>
          <w:szCs w:val="20"/>
          <w:lang w:eastAsia="ar-SA"/>
        </w:rPr>
        <w:t xml:space="preserve"> </w:t>
      </w:r>
      <w:r w:rsidRPr="00D46AFF">
        <w:rPr>
          <w:rFonts w:ascii="Times New Roman" w:eastAsia="Calibri" w:hAnsi="Times New Roman" w:cs="Times New Roman"/>
          <w:sz w:val="20"/>
          <w:szCs w:val="20"/>
        </w:rPr>
        <w:t xml:space="preserve">zł za każdy dzień zwłoki liczonej od terminu, o którym mowa w § 13 ust. 2 </w:t>
      </w:r>
      <w:r w:rsidR="00C04B6F" w:rsidRPr="00D46AFF">
        <w:rPr>
          <w:rFonts w:ascii="Times New Roman" w:eastAsia="Calibri" w:hAnsi="Times New Roman" w:cs="Times New Roman"/>
          <w:sz w:val="20"/>
          <w:szCs w:val="20"/>
        </w:rPr>
        <w:t xml:space="preserve">lub 6 </w:t>
      </w:r>
      <w:r w:rsidRPr="00D46AFF">
        <w:rPr>
          <w:rFonts w:ascii="Times New Roman" w:eastAsia="Calibri" w:hAnsi="Times New Roman" w:cs="Times New Roman"/>
          <w:sz w:val="20"/>
          <w:szCs w:val="20"/>
        </w:rPr>
        <w:t>umowy,</w:t>
      </w:r>
    </w:p>
    <w:p w14:paraId="0519F43D" w14:textId="197FBC48"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 zwłokę w poinformowaniu Zamawiającego o zmianie, o której mowa w § 13 ust. 3 umowy – w wysokości po 500,00</w:t>
      </w:r>
      <w:r w:rsidRPr="00D46AFF">
        <w:rPr>
          <w:rFonts w:ascii="Times New Roman" w:eastAsia="Times New Roman" w:hAnsi="Times New Roman" w:cs="Times New Roman"/>
          <w:sz w:val="20"/>
          <w:szCs w:val="20"/>
          <w:lang w:eastAsia="ar-SA"/>
        </w:rPr>
        <w:t xml:space="preserve"> </w:t>
      </w:r>
      <w:r w:rsidRPr="00D46AFF">
        <w:rPr>
          <w:rFonts w:ascii="Times New Roman" w:eastAsia="Calibri" w:hAnsi="Times New Roman" w:cs="Times New Roman"/>
          <w:sz w:val="20"/>
          <w:szCs w:val="20"/>
        </w:rPr>
        <w:t>zł za każdy dzień zwłoki liczonej od terminu, o którym mowa w § 13 ust. 3 umowy,</w:t>
      </w:r>
    </w:p>
    <w:p w14:paraId="4FBB6C20" w14:textId="77777777"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za każdy przypadek, w którym wyniki </w:t>
      </w:r>
      <w:r w:rsidRPr="00D46AFF">
        <w:rPr>
          <w:rFonts w:ascii="Times New Roman" w:eastAsia="Calibri" w:hAnsi="Times New Roman" w:cs="Times New Roman"/>
          <w:sz w:val="20"/>
          <w:szCs w:val="20"/>
          <w:lang w:eastAsia="pl-PL"/>
        </w:rPr>
        <w:t xml:space="preserve">badań sprawdzających wykonywanych zgodnie ze </w:t>
      </w:r>
      <w:proofErr w:type="spellStart"/>
      <w:r w:rsidRPr="00D46AFF">
        <w:rPr>
          <w:rFonts w:ascii="Times New Roman" w:eastAsia="Calibri" w:hAnsi="Times New Roman" w:cs="Times New Roman"/>
          <w:sz w:val="20"/>
          <w:szCs w:val="20"/>
          <w:lang w:eastAsia="pl-PL"/>
        </w:rPr>
        <w:t>STWiORB</w:t>
      </w:r>
      <w:proofErr w:type="spellEnd"/>
      <w:r w:rsidRPr="00D46AFF">
        <w:rPr>
          <w:rFonts w:ascii="Times New Roman" w:eastAsia="Calibri" w:hAnsi="Times New Roman" w:cs="Times New Roman"/>
          <w:sz w:val="20"/>
          <w:szCs w:val="20"/>
          <w:lang w:eastAsia="pl-PL"/>
        </w:rPr>
        <w:t xml:space="preserve"> wskażą na nieosiągnięcie wymaganych w projekcie wartości w wysokości 1 000,00 zł;</w:t>
      </w:r>
    </w:p>
    <w:p w14:paraId="642FE8A8" w14:textId="52AE8767"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każdym przypadku braku zmiany umowy o podwykonawstwo zawartej na okres przekraczający 12 miesięcy, której przedmiotem są roboty budowlane lub usługi, zgodnie z § 8 ust. 20 umowy – w wysokości 1 000,00 zł za każdy przypadek</w:t>
      </w:r>
      <w:r w:rsidR="009476F8" w:rsidRPr="00D46AFF">
        <w:rPr>
          <w:rFonts w:ascii="Times New Roman" w:eastAsia="Calibri" w:hAnsi="Times New Roman" w:cs="Times New Roman"/>
          <w:sz w:val="20"/>
          <w:szCs w:val="20"/>
        </w:rPr>
        <w:t>;</w:t>
      </w:r>
    </w:p>
    <w:p w14:paraId="1CFD577D" w14:textId="374898C6" w:rsidR="007D1889" w:rsidRPr="00D46AFF" w:rsidRDefault="007D1889" w:rsidP="00D46AFF">
      <w:pPr>
        <w:pStyle w:val="Akapitzlist"/>
        <w:numPr>
          <w:ilvl w:val="0"/>
          <w:numId w:val="15"/>
        </w:numPr>
        <w:spacing w:after="0"/>
        <w:ind w:left="709" w:hanging="283"/>
        <w:jc w:val="both"/>
        <w:rPr>
          <w:rFonts w:ascii="Times New Roman" w:hAnsi="Times New Roman"/>
          <w:sz w:val="20"/>
          <w:szCs w:val="20"/>
          <w:lang w:eastAsia="en-US"/>
        </w:rPr>
      </w:pPr>
      <w:bookmarkStart w:id="14" w:name="_Hlk63067282"/>
      <w:r w:rsidRPr="00D46AFF">
        <w:rPr>
          <w:rFonts w:ascii="Times New Roman" w:hAnsi="Times New Roman"/>
          <w:sz w:val="20"/>
          <w:szCs w:val="20"/>
        </w:rPr>
        <w:lastRenderedPageBreak/>
        <w:t xml:space="preserve">w każdym przypadku braku zapłaty lub nieterminowej zapłaty wynagrodzenia należnego podwykonawcom z tytułu zmiany wysokości wynagrodzenia, o której mowa w § 8 ust. 20 umowy – </w:t>
      </w:r>
      <w:r w:rsidR="00EE0763" w:rsidRPr="00D46AFF">
        <w:rPr>
          <w:rFonts w:ascii="Times New Roman" w:hAnsi="Times New Roman"/>
          <w:sz w:val="20"/>
          <w:szCs w:val="20"/>
          <w:lang w:eastAsia="en-US"/>
        </w:rPr>
        <w:t>za każdy dzień zwłoki w wysokości 1 % wynagrodzenia brutto o którym mowa § 3 ust. 1 umowy</w:t>
      </w:r>
      <w:r w:rsidR="00EE0763" w:rsidRPr="00D46AFF">
        <w:rPr>
          <w:rFonts w:ascii="Times New Roman" w:hAnsi="Times New Roman"/>
          <w:sz w:val="20"/>
          <w:szCs w:val="20"/>
        </w:rPr>
        <w:t>.</w:t>
      </w:r>
    </w:p>
    <w:bookmarkEnd w:id="14"/>
    <w:p w14:paraId="3E1223D0" w14:textId="77777777" w:rsidR="007D1889" w:rsidRPr="00D46AF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Strony zastrzegają sobie prawo do odszkodowania uzupełniającego do wysokości rzeczywiście poniesionej szkody i utraconych korzyści.</w:t>
      </w:r>
    </w:p>
    <w:p w14:paraId="58F4AE64" w14:textId="77777777" w:rsidR="007D1889" w:rsidRPr="00D46AF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Times New Roman" w:hAnsi="Times New Roman" w:cs="Times New Roman"/>
          <w:sz w:val="20"/>
          <w:szCs w:val="20"/>
          <w:lang w:eastAsia="ar-SA"/>
        </w:rPr>
        <w:t>Zamawiający ma prawo do potrącenia kar umownych lub innych zobowiązań finansowych Wykonawcy wobec Zamawiającego z faktury przedłożonej do zapłaty przez Wykonawcę lub z zabezpieczenia należytego wykonania przedmiotu umowy, o którym mowa w § 17, po uprzednim powiadomieniu Wykonawcy o podstawie i wysokości naliczonej kary umownej i wyznaczeniu mu 14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3DD30546" w14:textId="77777777" w:rsidR="007D1889" w:rsidRPr="00D46AF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Kary umowne z tytułu odstąpienia od umowy z winy strony określa § 15.</w:t>
      </w:r>
    </w:p>
    <w:p w14:paraId="637E2B30" w14:textId="77777777" w:rsidR="007D1889" w:rsidRPr="00D46AF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Zapłata kary umownej przez Wykonawcę lub potrącenie przez Zamawiającego kwoty kary z płatności należnej Wykonawcy, nie zwalnia Wykonawcy z obowiązku ukończenia robót lub jakichkolwiek innych zobowiązań wynikających z niniejszej umowy.</w:t>
      </w:r>
    </w:p>
    <w:p w14:paraId="7A4BCBB1" w14:textId="5466C8A8" w:rsidR="007D1889" w:rsidRPr="00D46AF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Times New Roman" w:hAnsi="Times New Roman" w:cs="Times New Roman"/>
          <w:sz w:val="20"/>
          <w:szCs w:val="20"/>
          <w:lang w:eastAsia="ar-SA"/>
        </w:rPr>
        <w:t xml:space="preserve">Strony zastrzegają możliwość kumulatywnego naliczania kar umownych z różnych tytułów do maksymalnej wysokości </w:t>
      </w:r>
      <w:r w:rsidR="0070238D" w:rsidRPr="00D46AFF">
        <w:rPr>
          <w:rFonts w:ascii="Times New Roman" w:eastAsia="Times New Roman" w:hAnsi="Times New Roman" w:cs="Times New Roman"/>
          <w:sz w:val="20"/>
          <w:szCs w:val="20"/>
          <w:lang w:eastAsia="ar-SA"/>
        </w:rPr>
        <w:t>50</w:t>
      </w:r>
      <w:r w:rsidRPr="00D46AFF">
        <w:rPr>
          <w:rFonts w:ascii="Times New Roman" w:eastAsia="Times New Roman" w:hAnsi="Times New Roman" w:cs="Times New Roman"/>
          <w:sz w:val="20"/>
          <w:szCs w:val="20"/>
          <w:lang w:eastAsia="ar-SA"/>
        </w:rPr>
        <w:t xml:space="preserve"> % wynagrodzenia, o którym mowa w § 3 ust. 1 umowy.</w:t>
      </w:r>
    </w:p>
    <w:p w14:paraId="48D23DC9" w14:textId="77777777" w:rsidR="007D1889" w:rsidRPr="00D46AF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Times New Roman" w:hAnsi="Times New Roman" w:cs="Times New Roman"/>
          <w:sz w:val="20"/>
          <w:szCs w:val="20"/>
          <w:lang w:eastAsia="ar-SA"/>
        </w:rPr>
        <w:t>Powiadomienie, o którym mowa w ust. 3 Zamawiający może przekazać wedle własnego uznania:</w:t>
      </w:r>
    </w:p>
    <w:p w14:paraId="449924DB" w14:textId="77777777" w:rsidR="007D1889" w:rsidRPr="00D46AFF" w:rsidRDefault="007D1889" w:rsidP="00D46AFF">
      <w:pPr>
        <w:widowControl w:val="0"/>
        <w:numPr>
          <w:ilvl w:val="0"/>
          <w:numId w:val="5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Times New Roman" w:hAnsi="Times New Roman" w:cs="Times New Roman"/>
          <w:sz w:val="20"/>
          <w:szCs w:val="20"/>
          <w:lang w:eastAsia="ar-SA"/>
        </w:rPr>
        <w:t xml:space="preserve"> w formie pisemnej listem poleconym za potwierdzeniem odbioru na adres ……………………….,</w:t>
      </w:r>
    </w:p>
    <w:p w14:paraId="4227C16C" w14:textId="77777777" w:rsidR="007D1889" w:rsidRPr="00D46AFF" w:rsidRDefault="007D1889" w:rsidP="00D46AFF">
      <w:pPr>
        <w:widowControl w:val="0"/>
        <w:numPr>
          <w:ilvl w:val="0"/>
          <w:numId w:val="5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Times New Roman" w:hAnsi="Times New Roman" w:cs="Times New Roman"/>
          <w:sz w:val="20"/>
          <w:szCs w:val="20"/>
          <w:lang w:eastAsia="ar-SA"/>
        </w:rPr>
        <w:t xml:space="preserve"> W formie elektronicznej, o której mowa w art. 78</w:t>
      </w:r>
      <w:r w:rsidRPr="00D46AFF">
        <w:rPr>
          <w:rFonts w:ascii="Times New Roman" w:eastAsia="Times New Roman" w:hAnsi="Times New Roman" w:cs="Times New Roman"/>
          <w:sz w:val="20"/>
          <w:szCs w:val="20"/>
          <w:vertAlign w:val="superscript"/>
          <w:lang w:eastAsia="ar-SA"/>
        </w:rPr>
        <w:t>1</w:t>
      </w:r>
      <w:r w:rsidRPr="00D46AFF">
        <w:rPr>
          <w:rFonts w:ascii="Times New Roman" w:eastAsia="Times New Roman" w:hAnsi="Times New Roman" w:cs="Times New Roman"/>
          <w:sz w:val="20"/>
          <w:szCs w:val="20"/>
          <w:lang w:eastAsia="ar-SA"/>
        </w:rPr>
        <w:t xml:space="preserve"> § 1 Kodeksu cywilnego na adres poczty elektronicznej: ……………………………….</w:t>
      </w:r>
    </w:p>
    <w:p w14:paraId="0A341A3D" w14:textId="77777777" w:rsidR="007D1889" w:rsidRPr="00D46AFF" w:rsidRDefault="007D1889" w:rsidP="007D1889">
      <w:pPr>
        <w:widowControl w:val="0"/>
        <w:numPr>
          <w:ilvl w:val="0"/>
          <w:numId w:val="14"/>
        </w:numPr>
        <w:suppressAutoHyphens/>
        <w:autoSpaceDE w:val="0"/>
        <w:autoSpaceDN w:val="0"/>
        <w:adjustRightInd w:val="0"/>
        <w:spacing w:after="0"/>
        <w:ind w:left="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Terminem otrzymania powiadomienia, o którym mowa w ust. 7 jest:</w:t>
      </w:r>
    </w:p>
    <w:p w14:paraId="0BDF4D03" w14:textId="77777777" w:rsidR="007D1889" w:rsidRPr="00D46AFF" w:rsidRDefault="007D1889" w:rsidP="00D46AFF">
      <w:pPr>
        <w:widowControl w:val="0"/>
        <w:numPr>
          <w:ilvl w:val="0"/>
          <w:numId w:val="56"/>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przypadku powiadomienia złożonego w formie pisemnej – dzień jego odbioru wskazany na potwierdzeniu odbioru,</w:t>
      </w:r>
    </w:p>
    <w:p w14:paraId="109A1E12" w14:textId="77777777" w:rsidR="007D1889" w:rsidRPr="00D46AFF" w:rsidRDefault="007D1889" w:rsidP="00D46AFF">
      <w:pPr>
        <w:widowControl w:val="0"/>
        <w:numPr>
          <w:ilvl w:val="0"/>
          <w:numId w:val="56"/>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 przypadku powiadomienia złożonego w formie elektronicznej - dzień wysłania wiadomości zawierającej to powiadomienie na adres wskazany w ust. 7 pkt 2). </w:t>
      </w:r>
    </w:p>
    <w:p w14:paraId="038051F0"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p>
    <w:p w14:paraId="6CD41CE8"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 15</w:t>
      </w:r>
    </w:p>
    <w:p w14:paraId="2065DD61"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Kary umowne z tytułu odstąpienia</w:t>
      </w:r>
    </w:p>
    <w:p w14:paraId="7EEA97B1" w14:textId="77777777" w:rsidR="007D1889" w:rsidRPr="00D46AFF" w:rsidRDefault="007D1889" w:rsidP="007D1889">
      <w:pPr>
        <w:widowControl w:val="0"/>
        <w:numPr>
          <w:ilvl w:val="0"/>
          <w:numId w:val="16"/>
        </w:numPr>
        <w:tabs>
          <w:tab w:val="left" w:pos="426"/>
        </w:tabs>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zobowiązany jest do zapłaty Zamawiającemu kar umownych z tytułu odstąpienia od umowy w następujących przypadkach i wysokościach:</w:t>
      </w:r>
    </w:p>
    <w:p w14:paraId="08CA701E" w14:textId="062CBF35" w:rsidR="007D1889" w:rsidRPr="00D46AFF" w:rsidRDefault="007D1889" w:rsidP="00D46AFF">
      <w:pPr>
        <w:widowControl w:val="0"/>
        <w:numPr>
          <w:ilvl w:val="0"/>
          <w:numId w:val="17"/>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 tytułu odstąpienia przez Zamawiającego od umowy z przyczyn zależnych od Wykonawcy, o których mowa w § 16 ust. 1 pkt 1 umowy – w wysokości 10 % łącznego wynagrodzenia umownego brutto, o którym mowa w § 3 ust. 1 umowy,</w:t>
      </w:r>
    </w:p>
    <w:p w14:paraId="593BEA77" w14:textId="7DB0167D" w:rsidR="007D1889" w:rsidRPr="00D46AFF" w:rsidRDefault="007D1889" w:rsidP="00D46AFF">
      <w:pPr>
        <w:widowControl w:val="0"/>
        <w:numPr>
          <w:ilvl w:val="0"/>
          <w:numId w:val="17"/>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 tytułu odstąpienia przez Wykonawcę od umowy z przyczyn niezależnych od Zamawiającego – w wysokości 10 % łącznego wynagrodzenia umownego brutto, o którym mowa w § 3 ust. 1 umowy.</w:t>
      </w:r>
    </w:p>
    <w:p w14:paraId="6A9EC094" w14:textId="77777777" w:rsidR="007D1889" w:rsidRPr="00D46AFF" w:rsidRDefault="007D1889" w:rsidP="007D1889">
      <w:pPr>
        <w:widowControl w:val="0"/>
        <w:numPr>
          <w:ilvl w:val="0"/>
          <w:numId w:val="1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Strony zastrzegają sobie prawo dochodzenia odszkodowania uzupełniającego do wysokości poniesionej szkody i utraconych korzyści.</w:t>
      </w:r>
    </w:p>
    <w:p w14:paraId="75D78826" w14:textId="07F80D5A" w:rsidR="00D166A0" w:rsidRPr="00D46AFF" w:rsidRDefault="007D1889" w:rsidP="00260316">
      <w:pPr>
        <w:widowControl w:val="0"/>
        <w:numPr>
          <w:ilvl w:val="0"/>
          <w:numId w:val="1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Zobowiązania z tytułu kar umownych Wykonawcy mogą być potrącane z wynagrodzenia za wykonane roboty. </w:t>
      </w:r>
      <w:r w:rsidR="00B0624C" w:rsidRPr="00D46AFF">
        <w:rPr>
          <w:rFonts w:ascii="Times New Roman" w:eastAsia="Calibri" w:hAnsi="Times New Roman" w:cs="Times New Roman"/>
          <w:sz w:val="20"/>
          <w:szCs w:val="20"/>
        </w:rPr>
        <w:t xml:space="preserve">Zapisy </w:t>
      </w:r>
      <w:r w:rsidRPr="00D46AFF">
        <w:rPr>
          <w:rFonts w:ascii="Times New Roman" w:eastAsia="Calibri" w:hAnsi="Times New Roman" w:cs="Times New Roman"/>
          <w:sz w:val="20"/>
          <w:szCs w:val="20"/>
        </w:rPr>
        <w:t>§ 14 stosuje się odpowiednio.</w:t>
      </w:r>
    </w:p>
    <w:p w14:paraId="1F4DF060" w14:textId="77777777" w:rsidR="00F42C0A" w:rsidRPr="00D46AFF" w:rsidRDefault="00F42C0A" w:rsidP="00D76D0C">
      <w:pPr>
        <w:autoSpaceDE w:val="0"/>
        <w:autoSpaceDN w:val="0"/>
        <w:adjustRightInd w:val="0"/>
        <w:spacing w:after="0"/>
        <w:rPr>
          <w:rFonts w:ascii="Times New Roman" w:eastAsia="Calibri" w:hAnsi="Times New Roman" w:cs="Times New Roman"/>
          <w:sz w:val="20"/>
          <w:szCs w:val="20"/>
        </w:rPr>
      </w:pPr>
    </w:p>
    <w:p w14:paraId="5A279AEC" w14:textId="77777777" w:rsidR="007D1889" w:rsidRPr="00D46AFF" w:rsidRDefault="007D1889" w:rsidP="007D1889">
      <w:pPr>
        <w:autoSpaceDE w:val="0"/>
        <w:autoSpaceDN w:val="0"/>
        <w:adjustRightInd w:val="0"/>
        <w:spacing w:after="0"/>
        <w:jc w:val="center"/>
        <w:rPr>
          <w:rFonts w:ascii="Times New Roman" w:eastAsia="Times New Roman" w:hAnsi="Times New Roman" w:cs="Times New Roman"/>
          <w:b/>
          <w:bCs/>
          <w:sz w:val="20"/>
          <w:szCs w:val="20"/>
          <w:lang w:eastAsia="ar-SA"/>
        </w:rPr>
      </w:pPr>
      <w:r w:rsidRPr="00D46AFF">
        <w:rPr>
          <w:rFonts w:ascii="Times New Roman" w:eastAsia="Calibri" w:hAnsi="Times New Roman" w:cs="Times New Roman"/>
          <w:b/>
          <w:bCs/>
          <w:sz w:val="20"/>
          <w:szCs w:val="20"/>
        </w:rPr>
        <w:t>§ 16</w:t>
      </w:r>
      <w:r w:rsidRPr="00D46AFF">
        <w:rPr>
          <w:rFonts w:ascii="Times New Roman" w:eastAsia="Times New Roman" w:hAnsi="Times New Roman" w:cs="Times New Roman"/>
          <w:b/>
          <w:bCs/>
          <w:sz w:val="20"/>
          <w:szCs w:val="20"/>
          <w:lang w:eastAsia="ar-SA"/>
        </w:rPr>
        <w:t xml:space="preserve"> </w:t>
      </w:r>
    </w:p>
    <w:p w14:paraId="3C6F41C7"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Odstąpienie od umowy</w:t>
      </w:r>
    </w:p>
    <w:p w14:paraId="133B344E" w14:textId="77777777" w:rsidR="007D1889" w:rsidRPr="00D46AF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Zamawiający zastrzega sobie prawo do odstąpienia od umowy, jeżeli:</w:t>
      </w:r>
    </w:p>
    <w:p w14:paraId="615252F9" w14:textId="42BF0FB9" w:rsidR="007D1889" w:rsidRPr="00D46AFF" w:rsidRDefault="007D1889" w:rsidP="000421E1">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realizuje roboty budowlane, stanowiące przedmiot zamówienia, w sposób niezgodny z dokumentacją projektową, specyfikacjami technicznymi wykonania i odbioru robót budowlanych, wskazaniami Zamawiającego, wskazaniami inspektora/inspektorów nadzoru inwestorskiego lub postanowieniami umowy pomimo wezwania wykonawcy do zaniechania naruszeń i bezskutecznego upływu terminu wskazanego w tych wezwaniach</w:t>
      </w:r>
      <w:r w:rsidR="00B0624C" w:rsidRPr="00D46AFF">
        <w:rPr>
          <w:rFonts w:ascii="Times New Roman" w:eastAsia="Calibri" w:hAnsi="Times New Roman" w:cs="Times New Roman"/>
          <w:sz w:val="20"/>
          <w:szCs w:val="20"/>
        </w:rPr>
        <w:t>,</w:t>
      </w:r>
    </w:p>
    <w:p w14:paraId="2E4614F7" w14:textId="77777777" w:rsidR="007D1889" w:rsidRPr="00D46AFF" w:rsidRDefault="007D1889" w:rsidP="000421E1">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gdy Wykonawca nie rozpoczął robót budowlanych bez uzasadnionej przyczyny w okresie 14 dni od dnia zawarcia umowy i nie podjął ich w terminie wyznaczonym przez zamawiającego,</w:t>
      </w:r>
    </w:p>
    <w:p w14:paraId="519F20E5" w14:textId="77777777" w:rsidR="007D1889" w:rsidRPr="00D46AFF" w:rsidRDefault="007D1889" w:rsidP="000421E1">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gdy zwłoka wykonania przedmiotu zamówienia przekroczy 30 dni, </w:t>
      </w:r>
    </w:p>
    <w:p w14:paraId="60BDD0E0" w14:textId="77777777" w:rsidR="007D1889" w:rsidRPr="00D46AFF" w:rsidRDefault="007D1889" w:rsidP="000421E1">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gdy wykonawca bez zgody zamawiającego przerwał realizację robót i przerwa trwa dłużej niż 14 dni,</w:t>
      </w:r>
    </w:p>
    <w:p w14:paraId="262A21A1" w14:textId="77777777" w:rsidR="007D1889" w:rsidRPr="00D46AFF" w:rsidRDefault="007D1889" w:rsidP="000421E1">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wystąpiła konieczność co najmniej trzykrotnego dokonania przez Zamawiającego bezpośredniej </w:t>
      </w:r>
      <w:r w:rsidRPr="00D46AFF">
        <w:rPr>
          <w:rFonts w:ascii="Times New Roman" w:eastAsia="Calibri" w:hAnsi="Times New Roman" w:cs="Times New Roman"/>
          <w:sz w:val="20"/>
          <w:szCs w:val="20"/>
        </w:rPr>
        <w:lastRenderedPageBreak/>
        <w:t>zapłaty podwykonawcy lub dalszemu podwykonawcy,</w:t>
      </w:r>
    </w:p>
    <w:p w14:paraId="3958E2A6" w14:textId="54559C06" w:rsidR="007D1889" w:rsidRPr="00D46AFF" w:rsidRDefault="007D1889" w:rsidP="000421E1">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jeżeli Wykonawca nie dopełni obowiązku, o którym mowa w § 2 ust. </w:t>
      </w:r>
      <w:r w:rsidR="005657A6" w:rsidRPr="00D46AFF">
        <w:rPr>
          <w:rFonts w:ascii="Times New Roman" w:eastAsia="Calibri" w:hAnsi="Times New Roman" w:cs="Times New Roman"/>
          <w:sz w:val="20"/>
          <w:szCs w:val="20"/>
        </w:rPr>
        <w:t>6</w:t>
      </w:r>
      <w:r w:rsidRPr="00D46AFF">
        <w:rPr>
          <w:rFonts w:ascii="Times New Roman" w:eastAsia="Calibri" w:hAnsi="Times New Roman" w:cs="Times New Roman"/>
          <w:sz w:val="20"/>
          <w:szCs w:val="20"/>
        </w:rPr>
        <w:t>;</w:t>
      </w:r>
    </w:p>
    <w:p w14:paraId="21FBC6E2" w14:textId="77777777" w:rsidR="007D1889" w:rsidRPr="00D46AFF" w:rsidRDefault="007D1889" w:rsidP="000421E1">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przypadku wystąpienia okoliczności, o których mowa w art. 635 kodeksu cywilnego.</w:t>
      </w:r>
    </w:p>
    <w:p w14:paraId="53099801" w14:textId="77777777" w:rsidR="007D1889" w:rsidRPr="00D46AF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 przypadkach określonych w ust. 1, odstąpienie od umowy może nastąpić w terminie 14 dni od powzięcia wiadomości o zaistnieniu okoliczności, o których mowa w ust. 1. </w:t>
      </w:r>
    </w:p>
    <w:p w14:paraId="32193847" w14:textId="77777777" w:rsidR="007D1889" w:rsidRPr="00D46AF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Odstąpienie od umowy powinno nastąpić w formie pisemnej pod rygorem nieważności takiego odstąpienia i powinno zawierać uzasadnienie.</w:t>
      </w:r>
    </w:p>
    <w:p w14:paraId="0C90D470" w14:textId="2290E395" w:rsidR="007D1889" w:rsidRPr="00D46AF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wypadku odstąpienia od umowy, Wykonawcę obciążają następujące obowiązki szczegółowe:</w:t>
      </w:r>
    </w:p>
    <w:p w14:paraId="2B327B98" w14:textId="77777777" w:rsidR="007D1889" w:rsidRPr="00D46AFF" w:rsidRDefault="007D1889" w:rsidP="000421E1">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 terminie </w:t>
      </w:r>
      <w:r w:rsidRPr="00D46AFF">
        <w:rPr>
          <w:rFonts w:ascii="Times New Roman" w:eastAsia="Calibri" w:hAnsi="Times New Roman" w:cs="Times New Roman"/>
          <w:sz w:val="20"/>
          <w:szCs w:val="20"/>
          <w:lang w:eastAsia="ar-SA"/>
        </w:rPr>
        <w:t>wspólnie uzgodnionym przez strony, ale nie dłuższym niż 14</w:t>
      </w:r>
      <w:r w:rsidRPr="00D46AFF">
        <w:rPr>
          <w:rFonts w:ascii="Times New Roman" w:eastAsia="Calibri" w:hAnsi="Times New Roman" w:cs="Times New Roman"/>
          <w:sz w:val="20"/>
          <w:szCs w:val="20"/>
        </w:rPr>
        <w:t xml:space="preserve"> dni od daty odstąpienia od umowy, Wykonawca, przy udziale Zamawiającego, sporządzi szczegółowy protokół inwentaryzacji robót w toku, według stanu na dzień odstąpienia.</w:t>
      </w:r>
    </w:p>
    <w:p w14:paraId="4ABC44D1" w14:textId="689B500B" w:rsidR="007D1889" w:rsidRPr="00D46AFF" w:rsidRDefault="007D1889" w:rsidP="000421E1">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Wykonawca </w:t>
      </w:r>
      <w:r w:rsidRPr="00D46AFF">
        <w:rPr>
          <w:rFonts w:ascii="Times New Roman" w:eastAsia="Calibri" w:hAnsi="Times New Roman" w:cs="Times New Roman"/>
          <w:sz w:val="20"/>
          <w:szCs w:val="20"/>
          <w:lang w:eastAsia="ar-SA"/>
        </w:rPr>
        <w:t xml:space="preserve">niezwłocznie, a najpóźniej w terminie 7 dni od dnia odstąpienia od umowy, </w:t>
      </w:r>
      <w:r w:rsidRPr="00D46AFF">
        <w:rPr>
          <w:rFonts w:ascii="Times New Roman" w:eastAsia="Calibri" w:hAnsi="Times New Roman" w:cs="Times New Roman"/>
          <w:sz w:val="20"/>
          <w:szCs w:val="20"/>
        </w:rPr>
        <w:t xml:space="preserve">zabezpieczy przerwane roboty w zakresie obustronnie uzgodnionym na koszt </w:t>
      </w:r>
      <w:r w:rsidR="00C70602" w:rsidRPr="00D46AFF">
        <w:rPr>
          <w:rFonts w:ascii="Times New Roman" w:eastAsia="Calibri" w:hAnsi="Times New Roman" w:cs="Times New Roman"/>
          <w:sz w:val="20"/>
          <w:szCs w:val="20"/>
        </w:rPr>
        <w:t>własny</w:t>
      </w:r>
      <w:r w:rsidRPr="00D46AFF">
        <w:rPr>
          <w:rFonts w:ascii="Times New Roman" w:eastAsia="Calibri" w:hAnsi="Times New Roman" w:cs="Times New Roman"/>
          <w:sz w:val="20"/>
          <w:szCs w:val="20"/>
        </w:rPr>
        <w:t>.</w:t>
      </w:r>
    </w:p>
    <w:p w14:paraId="73B9700D" w14:textId="77777777" w:rsidR="007D1889" w:rsidRPr="00D46AFF" w:rsidRDefault="007D1889" w:rsidP="000421E1">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Wykonawca </w:t>
      </w:r>
      <w:r w:rsidRPr="00D46AFF">
        <w:rPr>
          <w:rFonts w:ascii="Times New Roman" w:eastAsia="Calibri" w:hAnsi="Times New Roman" w:cs="Times New Roman"/>
          <w:sz w:val="20"/>
          <w:szCs w:val="20"/>
          <w:lang w:eastAsia="ar-SA"/>
        </w:rPr>
        <w:t xml:space="preserve">niezwłocznie, a najpóźniej w terminie 14 dni od daty odstąpienia od umowy, </w:t>
      </w:r>
      <w:r w:rsidRPr="00D46AFF">
        <w:rPr>
          <w:rFonts w:ascii="Times New Roman" w:eastAsia="Calibri" w:hAnsi="Times New Roman" w:cs="Times New Roman"/>
          <w:sz w:val="20"/>
          <w:szCs w:val="20"/>
        </w:rPr>
        <w:t>zgłosi do odbioru roboty przerwane i roboty zabezpieczające.</w:t>
      </w:r>
    </w:p>
    <w:p w14:paraId="2C0C857B" w14:textId="77777777" w:rsidR="007D1889" w:rsidRPr="00D46AFF" w:rsidRDefault="007D1889" w:rsidP="000421E1">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niezwłocznie, a najpóźniej w terminie 14 dni od daty odstąpienia od umowy, usunie z placu budowy urządzenia zaplecza przez niego dostarczone lub wzniesione.</w:t>
      </w:r>
    </w:p>
    <w:p w14:paraId="776982BE" w14:textId="248D939D" w:rsidR="007D1889" w:rsidRPr="00D46AFF" w:rsidRDefault="007D1889" w:rsidP="000421E1">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Wykonawca natychmiast wstrzyma wykonywanie robót, poza mającymi na celu ochronę życia i własności, i zabezpieczy przerwane roboty oraz zabezpieczy teren budowy i opuści go najpóźniej w terminie wskazanym przez Zamawiającego, </w:t>
      </w:r>
    </w:p>
    <w:p w14:paraId="25C9A2AB" w14:textId="77777777" w:rsidR="007D1889" w:rsidRPr="00D46AFF" w:rsidRDefault="007D1889" w:rsidP="000421E1">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przekaże znajdujące się w jego posiadaniu dokumenty należące do Zamawiającego, urządzenia, materiały i inne prace, za które Wykonawca otrzymał płatność oraz inną, sporządzoną przez niego lub na jego rzecz, dokumentację projektową, najpóźniej w terminie wskazanym przez Zamawiającego.</w:t>
      </w:r>
    </w:p>
    <w:p w14:paraId="43724679" w14:textId="65DAAA44" w:rsidR="007D1889" w:rsidRPr="00D46AF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Zamawiający zapłaci Wykonawcy wynagrodzenie za roboty wykonane do dnia odstąpienia według cen na dzień odstąpienia, pomniejszone o roszczenia Zamawiającego z tytułu kar umownych oraz ewentualne roszczenia o obniżenie ceny na podstawie rękojmi i gwarancji lub inne roszczenia odszkodowawcze.</w:t>
      </w:r>
    </w:p>
    <w:p w14:paraId="631AAAE8" w14:textId="734F82CB" w:rsidR="007D1889" w:rsidRPr="00D46AF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 przypadku odstąpienia od Umowy przez Zamawiającego, Wykonawca jest zobowiązany niezwłocznie w terminie nie dłuższym niż 14 dni roboczych od dnia odbioru, zorganizować usunięcie sprzętu i robót tymczasowych na swój koszt i ryzyko. W przypadku niewypełnienia przez Wykonawcę powyższego obowiązku, Zamawiający uprawniony jest do usunięcia sprzętu i robót tymczasowych na koszt i ryzyko Wykonawcy.</w:t>
      </w:r>
    </w:p>
    <w:p w14:paraId="111B661E" w14:textId="77777777" w:rsidR="007D1889" w:rsidRPr="00D46AFF" w:rsidRDefault="007D1889" w:rsidP="009D5C53">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Wykonawca ma obowiązek zastosowania się do zawartych w oświadczeniu o odstąpieniu poleceń Zamawiającego dotyczących ochrony własności lub bezpieczeństwa robót.</w:t>
      </w:r>
    </w:p>
    <w:p w14:paraId="302FA7A1" w14:textId="77777777" w:rsidR="007D1889" w:rsidRPr="00D46AFF" w:rsidRDefault="007D1889" w:rsidP="007D1889">
      <w:pPr>
        <w:autoSpaceDE w:val="0"/>
        <w:autoSpaceDN w:val="0"/>
        <w:adjustRightInd w:val="0"/>
        <w:spacing w:after="0"/>
        <w:jc w:val="center"/>
        <w:rPr>
          <w:rFonts w:ascii="Times New Roman" w:eastAsia="Calibri" w:hAnsi="Times New Roman" w:cs="Times New Roman"/>
          <w:sz w:val="20"/>
          <w:szCs w:val="20"/>
        </w:rPr>
      </w:pPr>
    </w:p>
    <w:p w14:paraId="2F3EAACC"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 17</w:t>
      </w:r>
    </w:p>
    <w:p w14:paraId="122B2FC0"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Zabezpieczenie należytego wykonania umowy</w:t>
      </w:r>
    </w:p>
    <w:p w14:paraId="1DD391D9" w14:textId="77777777"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Strony uzgodniły, że Wykonawca w dniu zawarcia umowy wniesie zabezpieczenie należytego wykonania umowy w formie ……………….. w wysokości </w:t>
      </w:r>
      <w:r w:rsidRPr="00D46AFF">
        <w:rPr>
          <w:rFonts w:ascii="Times New Roman" w:eastAsia="Calibri" w:hAnsi="Times New Roman" w:cs="Times New Roman"/>
          <w:b/>
          <w:bCs/>
          <w:sz w:val="20"/>
          <w:szCs w:val="20"/>
        </w:rPr>
        <w:t>5 % ceny brutto przedstawionej w ofercie</w:t>
      </w:r>
      <w:r w:rsidRPr="00D46AFF">
        <w:rPr>
          <w:rFonts w:ascii="Times New Roman" w:eastAsia="Calibri" w:hAnsi="Times New Roman" w:cs="Times New Roman"/>
          <w:sz w:val="20"/>
          <w:szCs w:val="20"/>
        </w:rPr>
        <w:t>, co stanowi kwotę: ………………… złotych (słownie: ……………………..) w formie ………………………..</w:t>
      </w:r>
    </w:p>
    <w:p w14:paraId="588EF50B" w14:textId="43223BDA"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Zabezpieczenie należytego wykonania umowy ma na celu zabezpieczenie </w:t>
      </w:r>
      <w:r w:rsidRPr="00D46AFF">
        <w:rPr>
          <w:rFonts w:ascii="Times New Roman" w:eastAsia="Calibri" w:hAnsi="Times New Roman" w:cs="Times New Roman"/>
          <w:sz w:val="20"/>
          <w:szCs w:val="20"/>
        </w:rPr>
        <w:br/>
        <w:t xml:space="preserve">i ewentualne zaspokojenie roszczeń Zamawiającego z tytułu niewykonania lub nienależytego wykonania umowy przez Wykonawcę, </w:t>
      </w:r>
      <w:r w:rsidRPr="00D46AFF">
        <w:rPr>
          <w:rFonts w:ascii="Times New Roman" w:eastAsia="Calibri" w:hAnsi="Times New Roman" w:cs="Times New Roman"/>
          <w:sz w:val="20"/>
          <w:szCs w:val="20"/>
          <w:lang w:eastAsia="ar-SA"/>
        </w:rPr>
        <w:t xml:space="preserve">oraz roszczeń z tytułu rękojmi za wady </w:t>
      </w:r>
      <w:r w:rsidR="00DF3609" w:rsidRPr="00D46AFF">
        <w:rPr>
          <w:rFonts w:ascii="Times New Roman" w:eastAsia="Calibri" w:hAnsi="Times New Roman" w:cs="Times New Roman"/>
          <w:sz w:val="20"/>
          <w:szCs w:val="20"/>
          <w:lang w:eastAsia="ar-SA"/>
        </w:rPr>
        <w:t xml:space="preserve">fizyczne </w:t>
      </w:r>
      <w:r w:rsidRPr="00D46AFF">
        <w:rPr>
          <w:rFonts w:ascii="Times New Roman" w:eastAsia="Calibri" w:hAnsi="Times New Roman" w:cs="Times New Roman"/>
          <w:sz w:val="20"/>
          <w:szCs w:val="20"/>
          <w:lang w:eastAsia="ar-SA"/>
        </w:rPr>
        <w:t xml:space="preserve">lub gwarancji powstałych w okresie </w:t>
      </w:r>
      <w:r w:rsidR="009163CC" w:rsidRPr="00D46AFF">
        <w:rPr>
          <w:rFonts w:ascii="Times New Roman" w:eastAsia="Calibri" w:hAnsi="Times New Roman" w:cs="Times New Roman"/>
          <w:sz w:val="20"/>
          <w:szCs w:val="20"/>
          <w:lang w:eastAsia="ar-SA"/>
        </w:rPr>
        <w:t>…</w:t>
      </w:r>
      <w:r w:rsidR="00DF3609" w:rsidRPr="00D46AFF">
        <w:rPr>
          <w:rFonts w:ascii="Times New Roman" w:eastAsia="Calibri" w:hAnsi="Times New Roman" w:cs="Times New Roman"/>
          <w:sz w:val="20"/>
          <w:szCs w:val="20"/>
          <w:lang w:eastAsia="ar-SA"/>
        </w:rPr>
        <w:t>….</w:t>
      </w:r>
      <w:r w:rsidR="009163CC" w:rsidRPr="00D46AFF">
        <w:rPr>
          <w:rFonts w:ascii="Times New Roman" w:eastAsia="Calibri" w:hAnsi="Times New Roman" w:cs="Times New Roman"/>
          <w:sz w:val="20"/>
          <w:szCs w:val="20"/>
          <w:lang w:eastAsia="ar-SA"/>
        </w:rPr>
        <w:t xml:space="preserve"> </w:t>
      </w:r>
      <w:r w:rsidRPr="00D46AFF">
        <w:rPr>
          <w:rFonts w:ascii="Times New Roman" w:eastAsia="Calibri" w:hAnsi="Times New Roman" w:cs="Times New Roman"/>
          <w:sz w:val="20"/>
          <w:szCs w:val="20"/>
          <w:lang w:eastAsia="ar-SA"/>
        </w:rPr>
        <w:t>miesięcy od dnia odbioru końcowego</w:t>
      </w:r>
      <w:r w:rsidRPr="00D46AFF">
        <w:rPr>
          <w:rFonts w:ascii="Times New Roman" w:eastAsia="Calibri" w:hAnsi="Times New Roman" w:cs="Times New Roman"/>
          <w:sz w:val="20"/>
          <w:szCs w:val="20"/>
        </w:rPr>
        <w:t>.</w:t>
      </w:r>
    </w:p>
    <w:p w14:paraId="7F5B7E36" w14:textId="77777777"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Beneficjentem zabezpieczenia należytego wykonania umowy jest Zamawiający.</w:t>
      </w:r>
    </w:p>
    <w:p w14:paraId="7405C7F0" w14:textId="77777777"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Koszty zabezpieczenia należytego wykonania umowy ponosi Wykonawca.</w:t>
      </w:r>
    </w:p>
    <w:p w14:paraId="1CD438CD" w14:textId="5A881D77"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jest zobowiązany zapewnić, aby zabezpieczenie należytego wykonania umowy zachowało moc wiążącą w okresie wykonywania umowy oraz w okresie rękojmi za wady fizyczne</w:t>
      </w:r>
      <w:r w:rsidR="00DF3609" w:rsidRPr="00D46AFF">
        <w:rPr>
          <w:rFonts w:ascii="Times New Roman" w:eastAsia="Calibri" w:hAnsi="Times New Roman" w:cs="Times New Roman"/>
          <w:sz w:val="20"/>
          <w:szCs w:val="20"/>
        </w:rPr>
        <w:t xml:space="preserve"> lub gwarancji</w:t>
      </w:r>
      <w:r w:rsidRPr="00D46AFF">
        <w:rPr>
          <w:rFonts w:ascii="Times New Roman" w:eastAsia="Calibri" w:hAnsi="Times New Roman" w:cs="Times New Roman"/>
          <w:sz w:val="20"/>
          <w:szCs w:val="20"/>
        </w:rPr>
        <w:t xml:space="preserve">. Wykonawca jest zobowiązany do niezwłocznego informowania Zamawiającego o faktycznych lub prawnych okolicznościach, które mają lub mogą mieć wpływ na moc wiążącą </w:t>
      </w:r>
      <w:r w:rsidR="00DF3609" w:rsidRPr="00D46AFF">
        <w:rPr>
          <w:rFonts w:ascii="Times New Roman" w:eastAsia="Calibri" w:hAnsi="Times New Roman" w:cs="Times New Roman"/>
          <w:sz w:val="20"/>
          <w:szCs w:val="20"/>
        </w:rPr>
        <w:t>z</w:t>
      </w:r>
      <w:r w:rsidRPr="00D46AFF">
        <w:rPr>
          <w:rFonts w:ascii="Times New Roman" w:eastAsia="Calibri" w:hAnsi="Times New Roman" w:cs="Times New Roman"/>
          <w:sz w:val="20"/>
          <w:szCs w:val="20"/>
        </w:rPr>
        <w:t>abezpieczenia należytego wykonania umowy oraz na możliwość i zakres wykonywania przez Zamawiającego praw wynikających z zabezpieczenia.</w:t>
      </w:r>
    </w:p>
    <w:p w14:paraId="1493D8A2" w14:textId="77777777"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Kwota w wysokości ………………… złotych (słownie: ……………………..), stanowiąca 70% zabezpieczenia należytego wykonania umowy, zostanie zwrócona w terminie 30 dni od dnia podpisania protokołu odbioru końcowego robót.</w:t>
      </w:r>
    </w:p>
    <w:p w14:paraId="06EA6F42" w14:textId="5B1C2D91" w:rsidR="007D1889" w:rsidRPr="00D46AFF" w:rsidRDefault="007D1889" w:rsidP="007D1889">
      <w:pPr>
        <w:widowControl w:val="0"/>
        <w:numPr>
          <w:ilvl w:val="0"/>
          <w:numId w:val="20"/>
        </w:numPr>
        <w:suppressAutoHyphens/>
        <w:autoSpaceDE w:val="0"/>
        <w:autoSpaceDN w:val="0"/>
        <w:adjustRightInd w:val="0"/>
        <w:spacing w:after="0"/>
        <w:ind w:left="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lang w:eastAsia="ar-SA"/>
        </w:rPr>
        <w:lastRenderedPageBreak/>
        <w:t xml:space="preserve">Kwota pozostawiona na zabezpieczenie roszczeń z tytułu rękojmi za wady fizyczne lub gwarancji wynosząca 30% wartości zabezpieczenia należytego wykonania umowy, wynosząca ………………… złotych (słownie: ……………………..), zostanie zwrócona nie później niż w 15 dniu po upływie okresu rękojmi </w:t>
      </w:r>
      <w:r w:rsidR="00DF3609" w:rsidRPr="00D46AFF">
        <w:rPr>
          <w:rFonts w:ascii="Times New Roman" w:eastAsia="Calibri" w:hAnsi="Times New Roman" w:cs="Times New Roman"/>
          <w:sz w:val="20"/>
          <w:szCs w:val="20"/>
          <w:lang w:eastAsia="ar-SA"/>
        </w:rPr>
        <w:t xml:space="preserve">lub gwarancji </w:t>
      </w:r>
      <w:r w:rsidRPr="00D46AFF">
        <w:rPr>
          <w:rFonts w:ascii="Times New Roman" w:eastAsia="Calibri" w:hAnsi="Times New Roman" w:cs="Times New Roman"/>
          <w:sz w:val="20"/>
          <w:szCs w:val="20"/>
          <w:lang w:eastAsia="ar-SA"/>
        </w:rPr>
        <w:t xml:space="preserve">tj. po okresie </w:t>
      </w:r>
      <w:r w:rsidR="00DF3609" w:rsidRPr="00D46AFF">
        <w:rPr>
          <w:rFonts w:ascii="Times New Roman" w:eastAsia="Calibri" w:hAnsi="Times New Roman" w:cs="Times New Roman"/>
          <w:sz w:val="20"/>
          <w:szCs w:val="20"/>
          <w:lang w:eastAsia="ar-SA"/>
        </w:rPr>
        <w:t>……</w:t>
      </w:r>
      <w:r w:rsidRPr="00D46AFF">
        <w:rPr>
          <w:rFonts w:ascii="Times New Roman" w:eastAsia="Calibri" w:hAnsi="Times New Roman" w:cs="Times New Roman"/>
          <w:sz w:val="20"/>
          <w:szCs w:val="20"/>
          <w:lang w:eastAsia="ar-SA"/>
        </w:rPr>
        <w:t xml:space="preserve"> miesięcy od dnia odbioru końcowego.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6ABAF77D" w14:textId="77777777"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Zabezpieczenie należytego wykonania umowy pozostaje w dyspozycji Zamawiającego i zachowuje swoją ważność na czas określony w umowie.</w:t>
      </w:r>
    </w:p>
    <w:p w14:paraId="21B55F50" w14:textId="77777777"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Jeżeli nie zajdzie powód do realizacji zabezpieczenia w całości lub w części, podlega ono zwrotowi Wykonawcy odpowiednio w całości lub w części w terminach, o których mowa w ust. 6 i 7.</w:t>
      </w:r>
    </w:p>
    <w:p w14:paraId="46163EED" w14:textId="77777777"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5E78F325" w14:textId="77777777"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Times New Roman" w:hAnsi="Times New Roman" w:cs="Times New Roman"/>
          <w:sz w:val="20"/>
          <w:szCs w:val="20"/>
          <w:lang w:eastAsia="ar-SA"/>
        </w:rPr>
        <w:t>Zamawiający ma prawo do potrącenia kar umownych lub innych zobowiązań finansowych Wykonawcy wobec Zamawiającego z zabezpieczenia należytego wykonania przedmiotu umowy, po uprzednim powiadomieniu Wykonawcy o podstawie i wysokości naliczonej kary umownej i wyznaczeniu mu 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6114C59B" w14:textId="77777777"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pacing w:val="6"/>
          <w:sz w:val="20"/>
          <w:szCs w:val="20"/>
          <w:lang w:eastAsia="ar-SA"/>
        </w:rPr>
        <w:t xml:space="preserve">W sytuacji, gdy </w:t>
      </w:r>
      <w:r w:rsidRPr="00D46AFF">
        <w:rPr>
          <w:rFonts w:ascii="Times New Roman" w:eastAsia="Times New Roman" w:hAnsi="Times New Roman" w:cs="Times New Roman"/>
          <w:spacing w:val="4"/>
          <w:sz w:val="20"/>
          <w:szCs w:val="20"/>
          <w:lang w:eastAsia="ar-SA"/>
        </w:rPr>
        <w:t>wystąpi konieczność przedłużenia terminu realizacji umowy,</w:t>
      </w:r>
      <w:r w:rsidRPr="00D46AFF">
        <w:rPr>
          <w:rFonts w:ascii="Times New Roman" w:eastAsia="Times New Roman" w:hAnsi="Times New Roman" w:cs="Times New Roman"/>
          <w:spacing w:val="7"/>
          <w:sz w:val="20"/>
          <w:szCs w:val="20"/>
          <w:lang w:eastAsia="ar-SA"/>
        </w:rPr>
        <w:t xml:space="preserve"> o którym mowa w § 2 ust. 1 Umowy, Wykonawca </w:t>
      </w:r>
      <w:r w:rsidRPr="00D46AFF">
        <w:rPr>
          <w:rFonts w:ascii="Times New Roman" w:eastAsia="Times New Roman" w:hAnsi="Times New Roman" w:cs="Times New Roman"/>
          <w:spacing w:val="9"/>
          <w:sz w:val="20"/>
          <w:szCs w:val="20"/>
          <w:lang w:eastAsia="ar-SA"/>
        </w:rPr>
        <w:t xml:space="preserve">przed zawarciem aneksu, zobowiązany jest do przedłużenia terminu </w:t>
      </w:r>
      <w:r w:rsidRPr="00D46AFF">
        <w:rPr>
          <w:rFonts w:ascii="Times New Roman" w:eastAsia="Times New Roman" w:hAnsi="Times New Roman" w:cs="Times New Roman"/>
          <w:spacing w:val="6"/>
          <w:sz w:val="20"/>
          <w:szCs w:val="20"/>
          <w:lang w:eastAsia="ar-SA"/>
        </w:rPr>
        <w:t xml:space="preserve">ważności wniesionego zabezpieczenia należytego wykonania umowy, albo jeśli nie jest to </w:t>
      </w:r>
      <w:r w:rsidRPr="00D46AFF">
        <w:rPr>
          <w:rFonts w:ascii="Times New Roman" w:eastAsia="Times New Roman" w:hAnsi="Times New Roman" w:cs="Times New Roman"/>
          <w:spacing w:val="8"/>
          <w:sz w:val="20"/>
          <w:szCs w:val="20"/>
          <w:lang w:eastAsia="ar-SA"/>
        </w:rPr>
        <w:t xml:space="preserve">możliwe, do wniesienia nowego zabezpieczenia, na warunkach zaakceptowanych przez </w:t>
      </w:r>
      <w:r w:rsidRPr="00D46AFF">
        <w:rPr>
          <w:rFonts w:ascii="Times New Roman" w:eastAsia="Times New Roman" w:hAnsi="Times New Roman" w:cs="Times New Roman"/>
          <w:spacing w:val="5"/>
          <w:sz w:val="20"/>
          <w:szCs w:val="20"/>
          <w:lang w:eastAsia="ar-SA"/>
        </w:rPr>
        <w:t>Zamawiającego, na okres wynikający z aneksu do umowy.</w:t>
      </w:r>
    </w:p>
    <w:p w14:paraId="58EC5FAF"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p>
    <w:p w14:paraId="7F1FAEB0"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 18</w:t>
      </w:r>
    </w:p>
    <w:p w14:paraId="7D7D8846"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Zmiany umowy</w:t>
      </w:r>
    </w:p>
    <w:p w14:paraId="53E1ECD3" w14:textId="77777777" w:rsidR="007D1889" w:rsidRPr="00D46AFF" w:rsidRDefault="007D1889" w:rsidP="007D1889">
      <w:pPr>
        <w:widowControl w:val="0"/>
        <w:numPr>
          <w:ilvl w:val="0"/>
          <w:numId w:val="2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 xml:space="preserve">Oprócz przypadków, o których mowa w art. </w:t>
      </w:r>
      <w:r w:rsidRPr="00D46AFF">
        <w:rPr>
          <w:rFonts w:ascii="Times New Roman" w:eastAsia="Calibri" w:hAnsi="Times New Roman" w:cs="Times New Roman"/>
          <w:sz w:val="20"/>
          <w:szCs w:val="20"/>
        </w:rPr>
        <w:t xml:space="preserve">454 i 455 </w:t>
      </w:r>
      <w:r w:rsidRPr="00D46AFF">
        <w:rPr>
          <w:rFonts w:ascii="Times New Roman" w:eastAsia="Calibri" w:hAnsi="Times New Roman" w:cs="Times New Roman"/>
          <w:sz w:val="20"/>
          <w:szCs w:val="20"/>
          <w:lang w:val="x-none"/>
        </w:rPr>
        <w:t xml:space="preserve">ustawy – Prawo zamówień publicznych, </w:t>
      </w:r>
      <w:r w:rsidRPr="00D46AFF">
        <w:rPr>
          <w:rFonts w:ascii="Times New Roman" w:eastAsia="Calibri" w:hAnsi="Times New Roman" w:cs="Times New Roman"/>
          <w:sz w:val="20"/>
          <w:szCs w:val="20"/>
        </w:rPr>
        <w:t xml:space="preserve">strony </w:t>
      </w:r>
      <w:r w:rsidRPr="00D46AFF">
        <w:rPr>
          <w:rFonts w:ascii="Times New Roman" w:eastAsia="Calibri" w:hAnsi="Times New Roman" w:cs="Times New Roman"/>
          <w:sz w:val="20"/>
          <w:szCs w:val="20"/>
          <w:lang w:val="x-none"/>
        </w:rPr>
        <w:t>dopuszcza</w:t>
      </w:r>
      <w:r w:rsidRPr="00D46AFF">
        <w:rPr>
          <w:rFonts w:ascii="Times New Roman" w:eastAsia="Calibri" w:hAnsi="Times New Roman" w:cs="Times New Roman"/>
          <w:sz w:val="20"/>
          <w:szCs w:val="20"/>
        </w:rPr>
        <w:t>ją</w:t>
      </w:r>
      <w:r w:rsidRPr="00D46AFF">
        <w:rPr>
          <w:rFonts w:ascii="Times New Roman" w:eastAsia="Calibri" w:hAnsi="Times New Roman" w:cs="Times New Roman"/>
          <w:sz w:val="20"/>
          <w:szCs w:val="20"/>
          <w:lang w:val="x-none"/>
        </w:rPr>
        <w:t xml:space="preserve"> możliwość wprowadzania zmiany umowy w stosunku do treści oferty, na podstawie której dokonano wyboru Wykonawcy, w przypadku wystąpienia którejkolwiek z następujących okoliczności:</w:t>
      </w:r>
    </w:p>
    <w:p w14:paraId="1D473D2F" w14:textId="77777777" w:rsidR="007D1889" w:rsidRPr="00D46AFF" w:rsidRDefault="007D1889" w:rsidP="000421E1">
      <w:pPr>
        <w:widowControl w:val="0"/>
        <w:numPr>
          <w:ilvl w:val="1"/>
          <w:numId w:val="18"/>
        </w:numPr>
        <w:suppressAutoHyphens/>
        <w:autoSpaceDE w:val="0"/>
        <w:autoSpaceDN w:val="0"/>
        <w:adjustRightInd w:val="0"/>
        <w:spacing w:after="0"/>
        <w:ind w:left="851" w:hanging="425"/>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Calibri" w:hAnsi="Times New Roman" w:cs="Times New Roman"/>
          <w:sz w:val="20"/>
          <w:szCs w:val="20"/>
          <w:lang w:val="x-none"/>
        </w:rPr>
        <w:t>przedłużenie terminu realizacji zamówienia, o którym mowa w § 2 ust. 1,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14:paraId="51030871" w14:textId="7598E469" w:rsidR="007D1889" w:rsidRPr="00D46AFF" w:rsidRDefault="007D1889" w:rsidP="000421E1">
      <w:pPr>
        <w:widowControl w:val="0"/>
        <w:numPr>
          <w:ilvl w:val="1"/>
          <w:numId w:val="18"/>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przedłużenie terminu realizacji zamówienia, o którym mowa w § 2 ust. 1,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w:t>
      </w:r>
      <w:r w:rsidRPr="00D46AFF">
        <w:rPr>
          <w:rFonts w:ascii="Times New Roman" w:eastAsia="Calibri" w:hAnsi="Times New Roman" w:cs="Times New Roman"/>
          <w:sz w:val="20"/>
          <w:szCs w:val="20"/>
        </w:rPr>
        <w:t xml:space="preserve"> lub </w:t>
      </w:r>
      <w:proofErr w:type="spellStart"/>
      <w:r w:rsidRPr="00D46AFF">
        <w:rPr>
          <w:rFonts w:ascii="Times New Roman" w:eastAsia="Calibri" w:hAnsi="Times New Roman" w:cs="Times New Roman"/>
          <w:sz w:val="20"/>
          <w:szCs w:val="20"/>
        </w:rPr>
        <w:t>eksploatorów</w:t>
      </w:r>
      <w:proofErr w:type="spellEnd"/>
      <w:r w:rsidRPr="00D46AFF">
        <w:rPr>
          <w:rFonts w:ascii="Times New Roman" w:eastAsia="Calibri" w:hAnsi="Times New Roman" w:cs="Times New Roman"/>
          <w:sz w:val="20"/>
          <w:szCs w:val="20"/>
        </w:rPr>
        <w:t xml:space="preserve"> infrastruktury, </w:t>
      </w:r>
      <w:r w:rsidRPr="00D46AFF">
        <w:rPr>
          <w:rFonts w:ascii="Times New Roman" w:eastAsia="Calibri" w:hAnsi="Times New Roman" w:cs="Times New Roman"/>
          <w:sz w:val="20"/>
          <w:szCs w:val="20"/>
          <w:lang w:val="x-none"/>
        </w:rPr>
        <w:t>o ile żądanie lub wydanie zakazu nie nastąpiło z przyczyn</w:t>
      </w:r>
      <w:r w:rsidRPr="00D46AFF">
        <w:rPr>
          <w:rFonts w:ascii="Times New Roman" w:eastAsia="Calibri" w:hAnsi="Times New Roman" w:cs="Times New Roman"/>
          <w:sz w:val="20"/>
          <w:szCs w:val="20"/>
        </w:rPr>
        <w:t>,</w:t>
      </w:r>
      <w:r w:rsidRPr="00D46AFF">
        <w:rPr>
          <w:rFonts w:ascii="Times New Roman" w:eastAsia="Calibri" w:hAnsi="Times New Roman" w:cs="Times New Roman"/>
          <w:sz w:val="20"/>
          <w:szCs w:val="20"/>
          <w:lang w:val="x-none"/>
        </w:rPr>
        <w:t xml:space="preserve"> za które Wykonawca ponosi odpowiedzialność, przy czym przedłużenie terminu realizacji zamówienia nastąpi o liczbę dni, odpowiadającą okresowi na jaki Wykonawcy nakazano wstrzymanie robót budowlanych lub zakazano prowadzenie robót budowlanych</w:t>
      </w:r>
      <w:r w:rsidR="00115C24" w:rsidRPr="00D46AFF">
        <w:rPr>
          <w:rFonts w:ascii="Times New Roman" w:eastAsia="Calibri" w:hAnsi="Times New Roman" w:cs="Times New Roman"/>
          <w:sz w:val="20"/>
          <w:szCs w:val="20"/>
        </w:rPr>
        <w:t>,</w:t>
      </w:r>
    </w:p>
    <w:p w14:paraId="7C67C51E" w14:textId="2648CCB7" w:rsidR="007D1889" w:rsidRPr="00D46AFF" w:rsidRDefault="007D1889" w:rsidP="000421E1">
      <w:pPr>
        <w:widowControl w:val="0"/>
        <w:numPr>
          <w:ilvl w:val="1"/>
          <w:numId w:val="18"/>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lang w:val="x-none"/>
        </w:rPr>
        <w:t xml:space="preserve">przedłużenie terminu realizacji zamówienia, o którym mowa w § 2 ust. 1, może nastąpić w przypadku wystąpienia kolizji z </w:t>
      </w:r>
      <w:r w:rsidRPr="00D46AFF">
        <w:rPr>
          <w:rFonts w:ascii="Times New Roman" w:eastAsia="Calibri" w:hAnsi="Times New Roman" w:cs="Times New Roman"/>
          <w:sz w:val="20"/>
          <w:szCs w:val="20"/>
        </w:rPr>
        <w:t xml:space="preserve">innymi robotami prowadzonymi przez innego wykonawcę, </w:t>
      </w:r>
      <w:r w:rsidRPr="00D46AFF">
        <w:rPr>
          <w:rFonts w:ascii="Times New Roman" w:eastAsia="Calibri" w:hAnsi="Times New Roman" w:cs="Times New Roman"/>
          <w:sz w:val="20"/>
          <w:szCs w:val="20"/>
          <w:lang w:val="x-none"/>
        </w:rPr>
        <w:t xml:space="preserve">przy czym przedłużenie terminu realizacji zamówienia nastąpi o liczbę dni niezbędną </w:t>
      </w:r>
      <w:r w:rsidRPr="00D46AFF">
        <w:rPr>
          <w:rFonts w:ascii="Times New Roman" w:eastAsia="Calibri" w:hAnsi="Times New Roman" w:cs="Times New Roman"/>
          <w:sz w:val="20"/>
          <w:szCs w:val="20"/>
        </w:rPr>
        <w:t xml:space="preserve">do wykonania robót przez innego wykonawcę </w:t>
      </w:r>
      <w:r w:rsidRPr="00D46AFF">
        <w:rPr>
          <w:rFonts w:ascii="Times New Roman" w:eastAsia="Calibri" w:hAnsi="Times New Roman" w:cs="Times New Roman"/>
          <w:sz w:val="20"/>
          <w:szCs w:val="20"/>
          <w:lang w:val="x-none"/>
        </w:rPr>
        <w:t>– o ile usunięcie kolizji wymagać będzie przedłużenia terminu realizacji;</w:t>
      </w:r>
    </w:p>
    <w:p w14:paraId="34020995" w14:textId="33B360AC" w:rsidR="007D1889" w:rsidRPr="00D46AFF" w:rsidRDefault="007D1889" w:rsidP="000421E1">
      <w:pPr>
        <w:widowControl w:val="0"/>
        <w:numPr>
          <w:ilvl w:val="1"/>
          <w:numId w:val="18"/>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przedłużenie terminu realizacji zamówienia, o którym mowa w § 2 ust. 1, może nastąpić w przypadku wystąpienia konieczności wprowadzenia w dokumentacji projektowej</w:t>
      </w:r>
      <w:r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lang w:val="x-none"/>
        </w:rPr>
        <w:t xml:space="preserve"> zmian, powodujących wstrzymanie lub przerwanie robót budowlanych, stanowiących przedmiot zamówienia, przy czym przedłużenie terminu realizacji zamówienia nastąpi o liczbę dni niezbędną do wprowadzenia zmian w </w:t>
      </w:r>
      <w:r w:rsidRPr="00D46AFF">
        <w:rPr>
          <w:rFonts w:ascii="Times New Roman" w:eastAsia="Calibri" w:hAnsi="Times New Roman" w:cs="Times New Roman"/>
          <w:sz w:val="20"/>
          <w:szCs w:val="20"/>
          <w:lang w:val="x-none"/>
        </w:rPr>
        <w:lastRenderedPageBreak/>
        <w:t xml:space="preserve">dokumentacji projektowej oraz do przeprowadzenia uzgodnień (ustaleń) z właściwymi organami, uzyskania opinii właściwych organów oraz wydania decyzji przez właściwe organy, </w:t>
      </w:r>
    </w:p>
    <w:p w14:paraId="4D36725E" w14:textId="0E67E808" w:rsidR="007D1889" w:rsidRPr="00D46AFF" w:rsidRDefault="007D1889" w:rsidP="000421E1">
      <w:pPr>
        <w:widowControl w:val="0"/>
        <w:numPr>
          <w:ilvl w:val="1"/>
          <w:numId w:val="18"/>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 xml:space="preserve">przedłużenie terminu realizacji zamówienia, o którym mowa w § 2 ust. 1, może nastąpić w przypadku wystąpienia </w:t>
      </w:r>
      <w:r w:rsidRPr="00D46AFF">
        <w:rPr>
          <w:rFonts w:ascii="Times New Roman" w:eastAsia="Calibri" w:hAnsi="Times New Roman" w:cs="Times New Roman"/>
          <w:sz w:val="20"/>
          <w:szCs w:val="20"/>
        </w:rPr>
        <w:t xml:space="preserve">warunków geologicznych lub hydrologicznych odmiennych od założonych w dokumentacji projektowej i powodujących konieczność wstrzymania robót lub </w:t>
      </w:r>
      <w:r w:rsidRPr="00D46AFF">
        <w:rPr>
          <w:rFonts w:ascii="Times New Roman" w:eastAsia="Calibri" w:hAnsi="Times New Roman" w:cs="Times New Roman"/>
          <w:sz w:val="20"/>
          <w:szCs w:val="20"/>
          <w:lang w:val="x-none"/>
        </w:rPr>
        <w:t>koniecznoś</w:t>
      </w:r>
      <w:r w:rsidRPr="00D46AFF">
        <w:rPr>
          <w:rFonts w:ascii="Times New Roman" w:eastAsia="Calibri" w:hAnsi="Times New Roman" w:cs="Times New Roman"/>
          <w:sz w:val="20"/>
          <w:szCs w:val="20"/>
        </w:rPr>
        <w:t>ć ich wykonania przy wykorzystaniu odmiennych od zaprojektowanych rozwiązań technicznych,</w:t>
      </w:r>
      <w:r w:rsidRPr="00D46AFF">
        <w:rPr>
          <w:rFonts w:ascii="Times New Roman" w:eastAsia="Calibri" w:hAnsi="Times New Roman" w:cs="Times New Roman"/>
          <w:sz w:val="20"/>
          <w:szCs w:val="20"/>
          <w:lang w:val="x-none"/>
        </w:rPr>
        <w:t xml:space="preserve"> przy czym przedłużenie terminu realizacji zamówienia nastąpi o liczbę dni niezbędną do </w:t>
      </w:r>
      <w:r w:rsidRPr="00D46AFF">
        <w:rPr>
          <w:rFonts w:ascii="Times New Roman" w:eastAsia="Calibri" w:hAnsi="Times New Roman" w:cs="Times New Roman"/>
          <w:sz w:val="20"/>
          <w:szCs w:val="20"/>
        </w:rPr>
        <w:t>wyeliminowania utrudnień związanych z ich wystąpieniem</w:t>
      </w:r>
      <w:r w:rsidRPr="00D46AFF">
        <w:rPr>
          <w:rFonts w:ascii="Times New Roman" w:eastAsia="Calibri" w:hAnsi="Times New Roman" w:cs="Times New Roman"/>
          <w:sz w:val="20"/>
          <w:szCs w:val="20"/>
          <w:lang w:val="x-none"/>
        </w:rPr>
        <w:t>,</w:t>
      </w:r>
      <w:r w:rsidRPr="00D46AFF">
        <w:rPr>
          <w:rFonts w:ascii="Times New Roman" w:eastAsia="Calibri" w:hAnsi="Times New Roman" w:cs="Times New Roman"/>
          <w:sz w:val="20"/>
          <w:szCs w:val="20"/>
        </w:rPr>
        <w:t xml:space="preserve"> </w:t>
      </w:r>
      <w:r w:rsidR="00115C24" w:rsidRPr="00D46AFF">
        <w:rPr>
          <w:rFonts w:ascii="Times New Roman" w:eastAsia="Calibri" w:hAnsi="Times New Roman" w:cs="Times New Roman"/>
          <w:sz w:val="20"/>
          <w:szCs w:val="20"/>
          <w:lang w:val="x-none"/>
        </w:rPr>
        <w:t xml:space="preserve">przy czym nie może </w:t>
      </w:r>
      <w:r w:rsidR="00115C24" w:rsidRPr="00D46AFF">
        <w:rPr>
          <w:rFonts w:ascii="Times New Roman" w:eastAsia="Calibri" w:hAnsi="Times New Roman" w:cs="Times New Roman"/>
          <w:sz w:val="20"/>
          <w:szCs w:val="20"/>
        </w:rPr>
        <w:t xml:space="preserve">to </w:t>
      </w:r>
      <w:r w:rsidR="00115C24" w:rsidRPr="00D46AFF">
        <w:rPr>
          <w:rFonts w:ascii="Times New Roman" w:eastAsia="Calibri" w:hAnsi="Times New Roman" w:cs="Times New Roman"/>
          <w:sz w:val="20"/>
          <w:szCs w:val="20"/>
          <w:lang w:val="x-none"/>
        </w:rPr>
        <w:t>skutkować zwiększeniem (zmianą) zakresu świadczenia Wykonawcy zawartego w ofercie</w:t>
      </w:r>
      <w:r w:rsidR="00115C24" w:rsidRPr="00D46AFF">
        <w:rPr>
          <w:rFonts w:ascii="Times New Roman" w:eastAsia="Calibri" w:hAnsi="Times New Roman" w:cs="Times New Roman"/>
          <w:sz w:val="20"/>
          <w:szCs w:val="20"/>
        </w:rPr>
        <w:t xml:space="preserve"> </w:t>
      </w:r>
      <w:r w:rsidR="00115C24" w:rsidRPr="00D46AFF">
        <w:rPr>
          <w:rFonts w:ascii="Times New Roman" w:eastAsia="Calibri" w:hAnsi="Times New Roman" w:cs="Times New Roman"/>
          <w:sz w:val="20"/>
          <w:szCs w:val="20"/>
          <w:lang w:val="x-none"/>
        </w:rPr>
        <w:t>oraz zwiększeniem wynagrodzenia Wykonawcy, o którym mowa w § 3 ust. 1,</w:t>
      </w:r>
      <w:r w:rsidR="00115C24" w:rsidRPr="00D46AFF">
        <w:rPr>
          <w:rFonts w:ascii="Times New Roman" w:eastAsia="Calibri" w:hAnsi="Times New Roman" w:cs="Times New Roman"/>
          <w:sz w:val="20"/>
          <w:szCs w:val="20"/>
        </w:rPr>
        <w:t xml:space="preserve"> </w:t>
      </w:r>
    </w:p>
    <w:p w14:paraId="3CCE66CD" w14:textId="77777777" w:rsidR="007D1889" w:rsidRPr="00D46AFF" w:rsidRDefault="007D1889" w:rsidP="000421E1">
      <w:pPr>
        <w:widowControl w:val="0"/>
        <w:numPr>
          <w:ilvl w:val="1"/>
          <w:numId w:val="18"/>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rPr>
        <w:t>przedłużenia terminu wykonania zamówienia w zakresie niezbędnym do wykonania robót zleconych na podstawie art. 455 ust. 1 pkt 1, 3, 4 lub ust. 2 ustawy Prawo zamówień publicznych,</w:t>
      </w:r>
    </w:p>
    <w:p w14:paraId="554A9A77" w14:textId="77777777" w:rsidR="007D1889" w:rsidRPr="00D46AFF" w:rsidRDefault="007D1889" w:rsidP="000421E1">
      <w:pPr>
        <w:widowControl w:val="0"/>
        <w:numPr>
          <w:ilvl w:val="1"/>
          <w:numId w:val="18"/>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zmiany powszechnie obowiązujących przepisów prawa w zakresie mającym bezpośredni wpływ na realizację przedmiotu zamówienia lub świadczenia stron umowy,</w:t>
      </w:r>
    </w:p>
    <w:p w14:paraId="2A14B8D3" w14:textId="77777777" w:rsidR="007D1889" w:rsidRPr="00D46AFF" w:rsidRDefault="007D1889" w:rsidP="000421E1">
      <w:pPr>
        <w:widowControl w:val="0"/>
        <w:numPr>
          <w:ilvl w:val="1"/>
          <w:numId w:val="18"/>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w przypadku zmiany albo rezygnacji z podwykonawcy, na którego zasoby wykonawca powoływał się w celu wykazania spełniania warunków udziału w postępowaniu</w:t>
      </w:r>
      <w:r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lang w:val="x-none"/>
        </w:rPr>
        <w:t>Wykonawca jest obowiązany wykazać Zamawiającemu, iż proponowany inny podwykonawca lub Wykonawca samodzielnie spełnia warunki udziału w postępowaniu, w stopniu nie mniejszym niż wymagany w trakcie postępowania o udzielenie zamówienia, poprzez przedstawienie w tym celu odpowiednich dokumentów, potwierdzających spełnianie warunków udziału w postępowaniu,</w:t>
      </w:r>
    </w:p>
    <w:p w14:paraId="78033836" w14:textId="38A40860" w:rsidR="007D1889" w:rsidRPr="00D46AFF" w:rsidRDefault="007D1889" w:rsidP="000421E1">
      <w:pPr>
        <w:widowControl w:val="0"/>
        <w:numPr>
          <w:ilvl w:val="1"/>
          <w:numId w:val="18"/>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zmiany sposobu rozliczania Umowy lub dokonywania płatności na rzecz Wykonawcy wskutek zaistnienia przyczyn organizacyjnych lub finansowych leżących po stronie Zamawiającego, w tym na skutek </w:t>
      </w:r>
      <w:r w:rsidR="00AC5212" w:rsidRPr="00D46AFF">
        <w:rPr>
          <w:rFonts w:ascii="Times New Roman" w:eastAsia="Calibri" w:hAnsi="Times New Roman" w:cs="Times New Roman"/>
          <w:sz w:val="20"/>
          <w:szCs w:val="20"/>
        </w:rPr>
        <w:t>uzyskanych przez Zamawiającego dofinansowań zadania.</w:t>
      </w:r>
    </w:p>
    <w:p w14:paraId="2E906D59" w14:textId="77777777" w:rsidR="009163CC" w:rsidRPr="00D46AFF" w:rsidRDefault="007D1889" w:rsidP="000421E1">
      <w:pPr>
        <w:widowControl w:val="0"/>
        <w:numPr>
          <w:ilvl w:val="1"/>
          <w:numId w:val="18"/>
        </w:numPr>
        <w:tabs>
          <w:tab w:val="left" w:pos="851"/>
        </w:tabs>
        <w:suppressAutoHyphens/>
        <w:autoSpaceDE w:val="0"/>
        <w:autoSpaceDN w:val="0"/>
        <w:adjustRightInd w:val="0"/>
        <w:spacing w:after="0"/>
        <w:ind w:left="851" w:hanging="567"/>
        <w:contextualSpacing/>
        <w:jc w:val="both"/>
        <w:textAlignment w:val="baseline"/>
        <w:rPr>
          <w:rFonts w:ascii="Times New Roman" w:eastAsia="Calibri" w:hAnsi="Times New Roman" w:cs="Times New Roman"/>
          <w:sz w:val="20"/>
          <w:szCs w:val="20"/>
          <w:lang w:val="x-none"/>
        </w:rPr>
      </w:pPr>
      <w:r w:rsidRPr="00D46AFF">
        <w:rPr>
          <w:rFonts w:ascii="Times New Roman" w:eastAsia="Times New Roman" w:hAnsi="Times New Roman" w:cs="Times New Roman"/>
          <w:sz w:val="20"/>
          <w:szCs w:val="20"/>
          <w:lang w:val="x-none" w:eastAsia="ar-SA"/>
        </w:rPr>
        <w:t>wszelkie zmiany, które będą konieczne do zagwarantowania zgodności umowy z wchodzącymi w życie po terminie składania ofert lub po zawarciu umowy przepisami prawa w szczególności przepisami o podatku od towarów i usług w zakresie wynikającym z tych przepisów,</w:t>
      </w:r>
    </w:p>
    <w:p w14:paraId="75BFC160" w14:textId="6E80AA83" w:rsidR="007D1889" w:rsidRPr="00D46AFF" w:rsidRDefault="007D1889" w:rsidP="007D1889">
      <w:pPr>
        <w:widowControl w:val="0"/>
        <w:numPr>
          <w:ilvl w:val="0"/>
          <w:numId w:val="21"/>
        </w:numPr>
        <w:suppressAutoHyphens/>
        <w:adjustRightInd w:val="0"/>
        <w:spacing w:after="0"/>
        <w:ind w:left="426" w:hanging="426"/>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Wszelkie zmiany umowy wymagają pod rygorem nieważności formy pisemnej i podpisania przez obydwie strony umowy.</w:t>
      </w:r>
    </w:p>
    <w:p w14:paraId="586A7C1B" w14:textId="77777777" w:rsidR="007D1889" w:rsidRPr="00D46AFF" w:rsidRDefault="007D1889" w:rsidP="007D1889">
      <w:pPr>
        <w:widowControl w:val="0"/>
        <w:numPr>
          <w:ilvl w:val="0"/>
          <w:numId w:val="21"/>
        </w:numPr>
        <w:suppressAutoHyphens/>
        <w:adjustRightInd w:val="0"/>
        <w:spacing w:after="0"/>
        <w:ind w:left="426" w:hanging="426"/>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Z wnioskiem o zmianę umowy może wystąpić zarówno Wykonawca, jak  i Zamawiający.</w:t>
      </w:r>
    </w:p>
    <w:p w14:paraId="0827F7F2" w14:textId="77777777" w:rsidR="007D1889" w:rsidRPr="00D46AFF" w:rsidRDefault="007D1889" w:rsidP="007D1889">
      <w:pPr>
        <w:widowControl w:val="0"/>
        <w:numPr>
          <w:ilvl w:val="0"/>
          <w:numId w:val="21"/>
        </w:numPr>
        <w:suppressAutoHyphens/>
        <w:adjustRightInd w:val="0"/>
        <w:spacing w:after="0"/>
        <w:ind w:left="426" w:hanging="426"/>
        <w:contextualSpacing/>
        <w:jc w:val="both"/>
        <w:textAlignment w:val="baseline"/>
        <w:rPr>
          <w:rFonts w:ascii="Times New Roman" w:eastAsia="Calibri" w:hAnsi="Times New Roman" w:cs="Times New Roman"/>
          <w:sz w:val="20"/>
          <w:szCs w:val="20"/>
          <w:lang w:eastAsia="ar-SA"/>
        </w:rPr>
      </w:pPr>
      <w:r w:rsidRPr="00D46AFF">
        <w:rPr>
          <w:rFonts w:ascii="Times New Roman" w:eastAsia="Times New Roman" w:hAnsi="Times New Roman" w:cs="Times New Roman"/>
          <w:sz w:val="20"/>
          <w:szCs w:val="20"/>
          <w:lang w:eastAsia="ar-SA"/>
        </w:rPr>
        <w:t>Strony przewidują zmianę umowy w przypadku zmiany:</w:t>
      </w:r>
    </w:p>
    <w:p w14:paraId="005FB41E" w14:textId="77777777" w:rsidR="007D1889" w:rsidRPr="00D46AFF" w:rsidRDefault="007D1889" w:rsidP="000421E1">
      <w:pPr>
        <w:widowControl w:val="0"/>
        <w:numPr>
          <w:ilvl w:val="0"/>
          <w:numId w:val="43"/>
        </w:numPr>
        <w:shd w:val="clear" w:color="auto" w:fill="FFFFFF"/>
        <w:tabs>
          <w:tab w:val="left" w:pos="851"/>
        </w:tabs>
        <w:suppressAutoHyphens/>
        <w:adjustRightInd w:val="0"/>
        <w:spacing w:after="0"/>
        <w:ind w:left="851"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stawki podatku od towarów i usług VAT oraz podatku akcyzowego. Stawka i kwota podatku oraz wynagrodzenie brutto ulegną zmianie odpowiednio do przepisów prawa wprowadzających zmianę stawki podatku, co oznacza, że Zamawiający dopuszcza możliwość zmniejszenia i zwiększenia wynagrodzenia brutto o kwotę równą różnicy wynikającej ze zmienionej stawki podatku - dotyczy to części wynagrodzenia za roboty, których w dniu zmiany stawki podatku jeszcze nie wykonano;</w:t>
      </w:r>
    </w:p>
    <w:p w14:paraId="728D9506" w14:textId="77777777" w:rsidR="007D1889" w:rsidRPr="00D46AFF" w:rsidRDefault="007D1889" w:rsidP="000421E1">
      <w:pPr>
        <w:widowControl w:val="0"/>
        <w:numPr>
          <w:ilvl w:val="0"/>
          <w:numId w:val="43"/>
        </w:numPr>
        <w:shd w:val="clear" w:color="auto" w:fill="FFFFFF"/>
        <w:tabs>
          <w:tab w:val="left" w:pos="851"/>
        </w:tabs>
        <w:suppressAutoHyphens/>
        <w:adjustRightInd w:val="0"/>
        <w:spacing w:after="0"/>
        <w:ind w:left="851"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zmiany wysokości minimalnego wynagrodzenia za pracę albo minimalnej stawki godzinowej ustalonego na podstawie art. 2 ust. 3-5 ustawy z dnia 10 października 2002 r. o minimalnym wynagrodzeniu za pracę. Wynagrodzenie może ulec zmianie odpowiednio do zmiany wysokości kosztów pracy ponoszonych przez Wykonawcę w związku z realizacją przedmiotowego zamówienia, o ile zmiana kosztów pracy wynika ze zmiany przepisów prawa dot. wysokości minimalnego wynagrodzenia za pracę albo minimalnej stawki godzinowej i ma wpływ na koszt wykonywania zamówienia przez Wykonawcę. Wprowadzenie przedmiotowych zmian wynagrodzenia możliwe będzie, jeżeli Wykonawca:</w:t>
      </w:r>
    </w:p>
    <w:p w14:paraId="3C9AF4E0" w14:textId="77777777" w:rsidR="007D1889" w:rsidRPr="00D46AFF" w:rsidRDefault="007D1889" w:rsidP="000421E1">
      <w:pPr>
        <w:widowControl w:val="0"/>
        <w:numPr>
          <w:ilvl w:val="0"/>
          <w:numId w:val="44"/>
        </w:numPr>
        <w:shd w:val="clear" w:color="auto" w:fill="FFFFFF"/>
        <w:tabs>
          <w:tab w:val="left" w:pos="1276"/>
        </w:tabs>
        <w:suppressAutoHyphens/>
        <w:adjustRightInd w:val="0"/>
        <w:spacing w:after="0"/>
        <w:ind w:left="1276" w:hanging="425"/>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udowodni, że zmiana w/w przepisów będzie miała wpływ na koszty wykonania zamówienia przez Wykonawcę,</w:t>
      </w:r>
    </w:p>
    <w:p w14:paraId="1FB11A9B" w14:textId="77777777" w:rsidR="007D1889" w:rsidRPr="00D46AFF" w:rsidRDefault="007D1889" w:rsidP="000421E1">
      <w:pPr>
        <w:widowControl w:val="0"/>
        <w:numPr>
          <w:ilvl w:val="0"/>
          <w:numId w:val="44"/>
        </w:numPr>
        <w:shd w:val="clear" w:color="auto" w:fill="FFFFFF"/>
        <w:tabs>
          <w:tab w:val="left" w:pos="1276"/>
        </w:tabs>
        <w:suppressAutoHyphens/>
        <w:adjustRightInd w:val="0"/>
        <w:spacing w:after="0"/>
        <w:ind w:left="1276" w:hanging="425"/>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wykaże, jaką część wynagrodzenia stanowią koszty pracy ponoszone przez Wykonawcę w trakcie realizacji zamówienia oraz jak zmiana przepisów wpłynie na wysokość tych kosztów.</w:t>
      </w:r>
    </w:p>
    <w:p w14:paraId="68566EFE" w14:textId="77777777" w:rsidR="007D1889" w:rsidRPr="00D46AFF" w:rsidRDefault="007D1889" w:rsidP="00E825BC">
      <w:pPr>
        <w:widowControl w:val="0"/>
        <w:shd w:val="clear" w:color="auto" w:fill="FFFFFF"/>
        <w:tabs>
          <w:tab w:val="left" w:pos="851"/>
        </w:tabs>
        <w:suppressAutoHyphens/>
        <w:adjustRightInd w:val="0"/>
        <w:spacing w:after="0"/>
        <w:ind w:left="851"/>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Zamawiający zastrzega sobie prawo do wniesienia zastrzeżeń dotyczących wysokości kosztów pracy przedstawionych przez Wykonawcę.</w:t>
      </w:r>
    </w:p>
    <w:p w14:paraId="56ECF970" w14:textId="77777777" w:rsidR="007D1889" w:rsidRPr="00D46AFF" w:rsidRDefault="007D1889" w:rsidP="00E825BC">
      <w:pPr>
        <w:widowControl w:val="0"/>
        <w:numPr>
          <w:ilvl w:val="0"/>
          <w:numId w:val="43"/>
        </w:numPr>
        <w:shd w:val="clear" w:color="auto" w:fill="FFFFFF"/>
        <w:tabs>
          <w:tab w:val="left" w:pos="851"/>
        </w:tabs>
        <w:suppressAutoHyphens/>
        <w:adjustRightInd w:val="0"/>
        <w:spacing w:after="0"/>
        <w:ind w:left="851"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zmiany zasad podlegania ubezpieczeniom społecznym lub ubezpieczeniu zdrowotnemu lub wysokości stawki składki na ubezpieczenia społeczne lub zdrowotne. Wynagrodzenie może ulec zmianie odpowiednio do zmiany wysokości kosztów ponoszonych przez Wykonawcę w związku z realizacją przedmiotowego zamówienia, o ile zmiana tych kosztów wynika ze zmiany przepisów prawa dot. zasad podlegania ubezpieczeniom społecznym lub ubezpieczeniu zdrowotnemu lub wysokości stawki składki na ubezpieczenia społeczne lub zdrowotne i ma wpływ na koszt wykonywania zamówienia przez </w:t>
      </w:r>
      <w:r w:rsidRPr="00D46AFF">
        <w:rPr>
          <w:rFonts w:ascii="Times New Roman" w:eastAsia="Times New Roman" w:hAnsi="Times New Roman" w:cs="Times New Roman"/>
          <w:sz w:val="20"/>
          <w:szCs w:val="20"/>
          <w:lang w:eastAsia="ar-SA"/>
        </w:rPr>
        <w:lastRenderedPageBreak/>
        <w:t>Wykonawcę. Wprowadzenie przedmiotowych zmian wynagrodzenia możliwe będzie, jeżeli Wykonawca:</w:t>
      </w:r>
    </w:p>
    <w:p w14:paraId="5C2A1E7E" w14:textId="77777777" w:rsidR="007D1889" w:rsidRPr="00D46AFF" w:rsidRDefault="007D1889" w:rsidP="00E825BC">
      <w:pPr>
        <w:widowControl w:val="0"/>
        <w:numPr>
          <w:ilvl w:val="0"/>
          <w:numId w:val="45"/>
        </w:numPr>
        <w:shd w:val="clear" w:color="auto" w:fill="FFFFFF"/>
        <w:tabs>
          <w:tab w:val="left" w:pos="1276"/>
        </w:tabs>
        <w:suppressAutoHyphens/>
        <w:adjustRightInd w:val="0"/>
        <w:spacing w:after="0"/>
        <w:ind w:left="1276"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udowodni, że zmiana w/w przepisów będzie miała wpływ na koszty wykonania zamówienia przez Wykonawcę,</w:t>
      </w:r>
    </w:p>
    <w:p w14:paraId="068D28B5" w14:textId="604A670D" w:rsidR="007D1889" w:rsidRPr="00D46AFF" w:rsidRDefault="007D1889" w:rsidP="00E825BC">
      <w:pPr>
        <w:widowControl w:val="0"/>
        <w:numPr>
          <w:ilvl w:val="0"/>
          <w:numId w:val="45"/>
        </w:numPr>
        <w:shd w:val="clear" w:color="auto" w:fill="FFFFFF"/>
        <w:tabs>
          <w:tab w:val="left" w:pos="1276"/>
        </w:tabs>
        <w:suppressAutoHyphens/>
        <w:adjustRightInd w:val="0"/>
        <w:spacing w:after="0"/>
        <w:ind w:left="1276"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wykaże, jaką część wynagrodzenia stanowią koszty pracy ponoszone przez Wykonawcę w trakcie realizacji zamówienia oraz jak zmiana przepisów wpłynie na wysokość tych kosztów.</w:t>
      </w:r>
    </w:p>
    <w:p w14:paraId="705F4C17" w14:textId="77777777" w:rsidR="007D1889" w:rsidRPr="00D46AFF" w:rsidRDefault="007D1889" w:rsidP="00E825BC">
      <w:pPr>
        <w:widowControl w:val="0"/>
        <w:numPr>
          <w:ilvl w:val="0"/>
          <w:numId w:val="43"/>
        </w:numPr>
        <w:tabs>
          <w:tab w:val="left" w:pos="851"/>
        </w:tabs>
        <w:suppressAutoHyphens/>
        <w:adjustRightInd w:val="0"/>
        <w:spacing w:after="0"/>
        <w:ind w:left="851" w:hanging="425"/>
        <w:contextualSpacing/>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zmiany zasad gromadzenia i wysokości wpłat do pracowniczych planów kapitałowych, o których mowa w ustawie z dnia 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14:paraId="12F7123B" w14:textId="77777777" w:rsidR="007D1889" w:rsidRPr="00D46AFF" w:rsidRDefault="007D1889" w:rsidP="00E825BC">
      <w:pPr>
        <w:widowControl w:val="0"/>
        <w:numPr>
          <w:ilvl w:val="0"/>
          <w:numId w:val="46"/>
        </w:numPr>
        <w:tabs>
          <w:tab w:val="left" w:pos="1276"/>
        </w:tabs>
        <w:suppressAutoHyphens/>
        <w:adjustRightInd w:val="0"/>
        <w:spacing w:after="0"/>
        <w:ind w:left="1276" w:hanging="425"/>
        <w:contextualSpacing/>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udowodni, że zmiana w/w przepisów będzie miała wpływ na koszty wykonania zamówienia przez Wykonawcę,</w:t>
      </w:r>
    </w:p>
    <w:p w14:paraId="2B832F49" w14:textId="77777777" w:rsidR="007D1889" w:rsidRPr="00D46AFF" w:rsidRDefault="007D1889" w:rsidP="00E825BC">
      <w:pPr>
        <w:widowControl w:val="0"/>
        <w:numPr>
          <w:ilvl w:val="0"/>
          <w:numId w:val="46"/>
        </w:numPr>
        <w:tabs>
          <w:tab w:val="left" w:pos="1276"/>
        </w:tabs>
        <w:suppressAutoHyphens/>
        <w:adjustRightInd w:val="0"/>
        <w:spacing w:after="0"/>
        <w:ind w:left="1276" w:hanging="425"/>
        <w:contextualSpacing/>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wykaże, jaką część wynagrodzenia stanowią koszty pracy ponoszone przez Wykonawcę w trakcie realizacji zamówienia oraz jak zmiana przepisów wpłynie na wysokość tych kosztów.</w:t>
      </w:r>
    </w:p>
    <w:p w14:paraId="62B9D2CB" w14:textId="77777777" w:rsidR="007D1889" w:rsidRPr="00D46AFF" w:rsidRDefault="007D1889" w:rsidP="00E825BC">
      <w:pPr>
        <w:widowControl w:val="0"/>
        <w:shd w:val="clear" w:color="auto" w:fill="FFFFFF"/>
        <w:tabs>
          <w:tab w:val="left" w:pos="851"/>
        </w:tabs>
        <w:suppressAutoHyphens/>
        <w:adjustRightInd w:val="0"/>
        <w:spacing w:after="0"/>
        <w:ind w:left="851"/>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Zamawiający zastrzega sobie prawo do wniesienia zastrzeżeń dotyczących wysokości kosztów pracy przedstawionych przez Wykonawcę.</w:t>
      </w:r>
    </w:p>
    <w:p w14:paraId="0DD89655" w14:textId="77777777" w:rsidR="007D1889" w:rsidRPr="00D46AFF"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Strona wnioskująca o zmianę wskazaną w ust. 4 musi wykazać środkami dowodowymi, że zmiany, o których mowa w ust. 4 mają bezpośredni wpływ na wysokość wynagrodzenia wykonawcy tj. wykazać, że zmiany wskazane w ust. 4 wymuszają podwyższenie kosztów wykonania.</w:t>
      </w:r>
    </w:p>
    <w:p w14:paraId="490BF386" w14:textId="77777777" w:rsidR="007D1889" w:rsidRPr="00D46AFF"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Wykonawca zobowiązany jest w terminie wskazanym przez Zamawiającego przedłożyć Zamawiającemu na piśmie szczegółową analizę porównawczą kosztów (przed i po nowelizacji) stanowiącą wykaz poniesionych wydatków w związku ze zmianą ww. przepisów z powołaniem się na stosowne przepisy, z których wynikają ww. zmiany, a także przedłożyć konieczne dokumenty (w tym oświadczenia dla celów podatkowych i ZUS). </w:t>
      </w:r>
    </w:p>
    <w:p w14:paraId="6A8A41CE" w14:textId="77777777" w:rsidR="007D1889" w:rsidRPr="00D46AFF"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W przypadku wystąpienia okoliczności, o których mowa w ust. 4 pkt 1) część wynagrodzenia brutto Wykonawcy, o którym mowa w § 3 ust. 1 umowy, płatna po zaistnieniu ww. okoliczności, ulegnie zmianie o wartość różnicy pomiędzy nową wartością podatku od towarów i usług (ustaloną w oparciu o stawkę podatku od towarów i usług po zmianie), a dotychczasową wartością podatku od towarów i usług (ustaloną w oparciu o stawkę podatku od towarów i usług przed zmianą). W takiej sytuacji wynagrodzenie brutto będzie obejmowało stawkę i wartość obowiązującą w dniu wystawienia faktury. Wynagrodzenie netto Wykonawcy nie ulegnie zmianie.</w:t>
      </w:r>
    </w:p>
    <w:p w14:paraId="550B6BC7" w14:textId="2F1AB1CF" w:rsidR="007D1889" w:rsidRPr="00D46AFF"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W przypadku wystąpienia okoliczności, o których mowa w ust. 4 pkt 2) część wynagrodzenie brutto Wykonawcy, o którym mowa w § 3 ust. 1 umowy, płatna po zaistnieniu ww. okoliczności, po spełnieniu warunku, o którym mowa w ust. 14, ulegnie zmianie o wartość zmiany kosztu Wykonawcy, wynikającą ze zmiany kwoty wynagrodzeń osób bezpośrednio wykonujących przedmiot umowy podanych w dokumentach, o których mowa w ust. 10, do wysokości aktualnie obowiązującego minimalnego wynagrodzenia lub minimalnej stawki godzinowej, z uwzględnieniem wszystkich obciążeń</w:t>
      </w:r>
      <w:r w:rsidR="00B30390" w:rsidRPr="00D46AFF">
        <w:rPr>
          <w:rFonts w:ascii="Times New Roman" w:eastAsia="Times New Roman" w:hAnsi="Times New Roman" w:cs="Times New Roman"/>
          <w:sz w:val="20"/>
          <w:szCs w:val="20"/>
          <w:lang w:eastAsia="pl-PL"/>
        </w:rPr>
        <w:t xml:space="preserve"> </w:t>
      </w:r>
      <w:r w:rsidRPr="00D46AFF">
        <w:rPr>
          <w:rFonts w:ascii="Times New Roman" w:eastAsia="Times New Roman" w:hAnsi="Times New Roman" w:cs="Times New Roman"/>
          <w:sz w:val="20"/>
          <w:szCs w:val="20"/>
          <w:lang w:eastAsia="pl-PL"/>
        </w:rPr>
        <w:t>publicznoprawnych od kwoty zmiany minimalnego wynagrodzenia lub minimalnej stawki godzinowej tych osób.</w:t>
      </w:r>
    </w:p>
    <w:p w14:paraId="3232995F" w14:textId="77777777" w:rsidR="007D1889" w:rsidRPr="00D46AFF"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W przypadku wystąpienia okoliczności, o których mowa w ust. 4 pkt 3) część wynagrodzenie brutto Wykonawcy, o którym mowa w § 3 ust. 1 umowy, płatna po zaistnieniu ww. okoliczności, po spełnieniu warunku, o którym mowa w ust. 10,  ulegnie zmianie o wartość zmiany kosztu Wykonawcy, jaką będzie on zobowiązany dodatkowo ponieść w celu uwzględnienia tej zmiany, przy zachowaniu dotychczasowe kwoty netto wynagrodzenia osób bezpośrednio wykonujących zamówienie na rzecz Zamawiającego podanych w dokumencie, o którym mowa w ust. 10 poniżej.</w:t>
      </w:r>
    </w:p>
    <w:p w14:paraId="5A329073" w14:textId="77777777" w:rsidR="007D1889" w:rsidRPr="00D46AFF"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Warunkiem dokonania zmiany wynagrodzenia Wykonawcy, o której mowa w ust. 4 pkt 2 i 3 jest złożenie przez Wykonawcę Zamawiającemu wniosku o zmianę wynagrodzenia wraz z dokumentami potwierdzającymi zasadność złożenia takiego wniosku, a w szczególności szczegółową kalkulację kosztów obejmującą wykaz osób bezpośrednio wykonujących zamówienie wraz z wykazaną wysokością minimalnego wynagrodzenia lub minimalnej stawki godzinowej za pracę tych osób i związanych z tym obciążeń publicznoprawnych lub zmiany ich składek na ubezpieczenie społeczne bądź zdrowotne będących konsekwencją zmiany obowiązującego minimalnego wynagrodzenia i łączną kwotę wynagrodzenia należnego Wykonawcy w związku z ww. zmianami mającymi wpływ na wykonanie przedmiotu umowy. Na podstawie przedłożonych wraz z wnioskiem, o którym mowa w zdaniu poprzednim dokumentów </w:t>
      </w:r>
      <w:r w:rsidRPr="00D46AFF">
        <w:rPr>
          <w:rFonts w:ascii="Times New Roman" w:eastAsia="Times New Roman" w:hAnsi="Times New Roman" w:cs="Times New Roman"/>
          <w:sz w:val="20"/>
          <w:szCs w:val="20"/>
          <w:lang w:eastAsia="pl-PL"/>
        </w:rPr>
        <w:lastRenderedPageBreak/>
        <w:t>Wykonawca powinien wykazać, że zaistniała zmiana ma bezpośredni wpływ na koszty wykonania zamówienia oraz określić stopień, w jakim wpłynie ona na wysokość wynagrodzenia.</w:t>
      </w:r>
    </w:p>
    <w:p w14:paraId="60DC7BCB" w14:textId="77777777" w:rsidR="007D1889" w:rsidRPr="00D46AFF"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Ciężar dowodu, że okoliczności wymienione w ust. 4 pkt 2 i 3 mają wpływ na koszty wykonania zamówienia spoczywa na Wykonawcy.</w:t>
      </w:r>
    </w:p>
    <w:p w14:paraId="058609CB" w14:textId="77777777" w:rsidR="007D1889" w:rsidRPr="00D46AFF"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Zmiany wysokości wynagrodzenia, o których mowa w ust. 4 pkt 1 umowy mogą zostać dokonane ze skutkiem nie wcześniej niż na dzień wejścia w życie przepisów, z których wynikają te zmiany. </w:t>
      </w:r>
    </w:p>
    <w:p w14:paraId="02326B92" w14:textId="77777777" w:rsidR="007D1889" w:rsidRPr="00D46AFF"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Zmiany, o których mowa w ust. 4 mogą być dokonane tylko, jeżeli jest to niezbędne dla prawidłowego wykonania umowy lub umowy o dofinansowanie projektu. </w:t>
      </w:r>
    </w:p>
    <w:p w14:paraId="635563B4" w14:textId="77777777" w:rsidR="007D1889" w:rsidRPr="00D46AFF"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Wszystkie powyższe postanowienia stanowią katalog zmian, na które Zamawiający może wyrazić zgodę. Nie stanowią one jednak zobowiązania do wyrażenia takiej zgody.</w:t>
      </w:r>
    </w:p>
    <w:p w14:paraId="5C718151" w14:textId="77777777" w:rsidR="00472295" w:rsidRPr="00D46AFF" w:rsidRDefault="00472295" w:rsidP="00D76D0C">
      <w:pPr>
        <w:autoSpaceDE w:val="0"/>
        <w:autoSpaceDN w:val="0"/>
        <w:adjustRightInd w:val="0"/>
        <w:spacing w:after="0"/>
        <w:rPr>
          <w:rFonts w:ascii="Times New Roman" w:eastAsia="Calibri" w:hAnsi="Times New Roman" w:cs="Times New Roman"/>
          <w:b/>
          <w:bCs/>
          <w:sz w:val="20"/>
          <w:szCs w:val="20"/>
        </w:rPr>
      </w:pPr>
    </w:p>
    <w:p w14:paraId="49A78396"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 19</w:t>
      </w:r>
    </w:p>
    <w:p w14:paraId="3A6FFAB1"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Klauzula waloryzacyjna</w:t>
      </w:r>
    </w:p>
    <w:p w14:paraId="74F13309" w14:textId="77777777" w:rsidR="007D1889" w:rsidRPr="00D46AFF" w:rsidRDefault="007D1889" w:rsidP="004959EB">
      <w:pPr>
        <w:widowControl w:val="0"/>
        <w:numPr>
          <w:ilvl w:val="0"/>
          <w:numId w:val="60"/>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Strony przewidują możliwość zmiany wynagrodzenia Wykonawcy zgodnie z poniższymi zasadami, w przypadku zmiany ceny materiałów lub kosztów związanych z realizacją zamówienia:</w:t>
      </w:r>
    </w:p>
    <w:p w14:paraId="643FDF32" w14:textId="58BFB968" w:rsidR="007D1889" w:rsidRPr="00D46AFF" w:rsidRDefault="007D1889" w:rsidP="00D46AFF">
      <w:pPr>
        <w:widowControl w:val="0"/>
        <w:numPr>
          <w:ilvl w:val="2"/>
          <w:numId w:val="18"/>
        </w:numPr>
        <w:shd w:val="clear" w:color="auto" w:fill="FFFFFF"/>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wyliczenie wysokości zmiany wynagrodzenia odbywać się będzie w oparciu o wskaźnik cen produkcji budowlano-montażowej publikowany przez Prezesa GUS na podstawie ustawy z dnia 2 kwietnia 2009 r.</w:t>
      </w:r>
      <w:r w:rsidR="0007179B" w:rsidRPr="00D46AFF">
        <w:rPr>
          <w:rFonts w:ascii="Times New Roman" w:eastAsia="Times New Roman" w:hAnsi="Times New Roman" w:cs="Times New Roman"/>
          <w:sz w:val="20"/>
          <w:szCs w:val="20"/>
          <w:lang w:eastAsia="pl-PL"/>
        </w:rPr>
        <w:t xml:space="preserve"> </w:t>
      </w:r>
      <w:r w:rsidRPr="00D46AFF">
        <w:rPr>
          <w:rFonts w:ascii="Times New Roman" w:eastAsia="Times New Roman" w:hAnsi="Times New Roman" w:cs="Times New Roman"/>
          <w:sz w:val="20"/>
          <w:szCs w:val="20"/>
          <w:lang w:eastAsia="pl-PL"/>
        </w:rPr>
        <w:t>o zmianie ustawy o poręczeniach i gwarancjach udzielanych przez Skarb Państwa oraz niektóre osoby prawne, ustawy o Banku Gospodarstwa Krajowego oraz niektórych innych ustaw. (Dz. U.</w:t>
      </w:r>
      <w:r w:rsidR="0007179B" w:rsidRPr="00D46AFF">
        <w:rPr>
          <w:rFonts w:ascii="Times New Roman" w:eastAsia="Times New Roman" w:hAnsi="Times New Roman" w:cs="Times New Roman"/>
          <w:sz w:val="20"/>
          <w:szCs w:val="20"/>
          <w:lang w:eastAsia="pl-PL"/>
        </w:rPr>
        <w:t xml:space="preserve"> </w:t>
      </w:r>
      <w:r w:rsidRPr="00D46AFF">
        <w:rPr>
          <w:rFonts w:ascii="Times New Roman" w:eastAsia="Times New Roman" w:hAnsi="Times New Roman" w:cs="Times New Roman"/>
          <w:sz w:val="20"/>
          <w:szCs w:val="20"/>
          <w:lang w:eastAsia="pl-PL"/>
        </w:rPr>
        <w:t xml:space="preserve">poz. 545, z </w:t>
      </w:r>
      <w:proofErr w:type="spellStart"/>
      <w:r w:rsidRPr="00D46AFF">
        <w:rPr>
          <w:rFonts w:ascii="Times New Roman" w:eastAsia="Times New Roman" w:hAnsi="Times New Roman" w:cs="Times New Roman"/>
          <w:sz w:val="20"/>
          <w:szCs w:val="20"/>
          <w:lang w:eastAsia="pl-PL"/>
        </w:rPr>
        <w:t>późn</w:t>
      </w:r>
      <w:proofErr w:type="spellEnd"/>
      <w:r w:rsidRPr="00D46AFF">
        <w:rPr>
          <w:rFonts w:ascii="Times New Roman" w:eastAsia="Times New Roman" w:hAnsi="Times New Roman" w:cs="Times New Roman"/>
          <w:sz w:val="20"/>
          <w:szCs w:val="20"/>
          <w:lang w:eastAsia="pl-PL"/>
        </w:rPr>
        <w:t>. zm.) = zwany dalej wskaźnikiem GUS</w:t>
      </w:r>
    </w:p>
    <w:p w14:paraId="016275FB" w14:textId="1AC1950D" w:rsidR="007D1889" w:rsidRPr="00D46AFF" w:rsidRDefault="007D1889" w:rsidP="00D46AFF">
      <w:pPr>
        <w:widowControl w:val="0"/>
        <w:numPr>
          <w:ilvl w:val="2"/>
          <w:numId w:val="18"/>
        </w:numPr>
        <w:shd w:val="clear" w:color="auto" w:fill="FFFFFF"/>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w sytuacji, gdy średnia arytmetyczna wskaźnika GUS za dowolny okres przypadający po upływie </w:t>
      </w:r>
      <w:r w:rsidR="00BE286B" w:rsidRPr="00D46AFF">
        <w:rPr>
          <w:rFonts w:ascii="Times New Roman" w:eastAsia="Times New Roman" w:hAnsi="Times New Roman" w:cs="Times New Roman"/>
          <w:sz w:val="20"/>
          <w:szCs w:val="20"/>
          <w:lang w:eastAsia="pl-PL"/>
        </w:rPr>
        <w:t>6</w:t>
      </w:r>
      <w:r w:rsidRPr="00D46AFF">
        <w:rPr>
          <w:rFonts w:ascii="Times New Roman" w:eastAsia="Times New Roman" w:hAnsi="Times New Roman" w:cs="Times New Roman"/>
          <w:sz w:val="20"/>
          <w:szCs w:val="20"/>
          <w:lang w:eastAsia="pl-PL"/>
        </w:rPr>
        <w:t xml:space="preserve"> miesięcy po dniu zawarcia umowy (zwany dalej okresem objętym wnioskiem) zmieni się o poziom przekraczający 5%, strony mogą złożyć wniosek o dokonanie odpowiedniej zmiany wynagrodzenia;</w:t>
      </w:r>
    </w:p>
    <w:p w14:paraId="3954D87B" w14:textId="77777777" w:rsidR="007D1889" w:rsidRPr="00D46AFF" w:rsidRDefault="007D1889" w:rsidP="00D46AFF">
      <w:pPr>
        <w:widowControl w:val="0"/>
        <w:numPr>
          <w:ilvl w:val="2"/>
          <w:numId w:val="18"/>
        </w:numPr>
        <w:shd w:val="clear" w:color="auto" w:fill="FFFFFF"/>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średnia arytmetyczna o której mowa w pkt 2) obliczona zostanie na podstawie miesięcznych wskaźników GUS liczonych w porównaniu do tego samego miesiąca z roku poprzedniego;</w:t>
      </w:r>
    </w:p>
    <w:p w14:paraId="0701A64D" w14:textId="358AEFDF" w:rsidR="007D1889" w:rsidRPr="00D46AFF" w:rsidRDefault="007D1889" w:rsidP="00D46AFF">
      <w:pPr>
        <w:widowControl w:val="0"/>
        <w:numPr>
          <w:ilvl w:val="2"/>
          <w:numId w:val="18"/>
        </w:numPr>
        <w:shd w:val="clear" w:color="auto" w:fill="FFFFFF"/>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zmiana wskaźnika w okresie </w:t>
      </w:r>
      <w:r w:rsidR="00BE286B" w:rsidRPr="00D46AFF">
        <w:rPr>
          <w:rFonts w:ascii="Times New Roman" w:eastAsia="Times New Roman" w:hAnsi="Times New Roman" w:cs="Times New Roman"/>
          <w:sz w:val="20"/>
          <w:szCs w:val="20"/>
          <w:lang w:eastAsia="pl-PL"/>
        </w:rPr>
        <w:t>6</w:t>
      </w:r>
      <w:r w:rsidRPr="00D46AFF">
        <w:rPr>
          <w:rFonts w:ascii="Times New Roman" w:eastAsia="Times New Roman" w:hAnsi="Times New Roman" w:cs="Times New Roman"/>
          <w:sz w:val="20"/>
          <w:szCs w:val="20"/>
          <w:lang w:eastAsia="pl-PL"/>
        </w:rPr>
        <w:t xml:space="preserve"> miesięcy od dnia zawarcia umowy nie upoważnia strony do wnioskowania o zmianę wynagrodzenia;</w:t>
      </w:r>
    </w:p>
    <w:p w14:paraId="65559F14" w14:textId="4446F2C4" w:rsidR="007D1889" w:rsidRPr="00D46AFF" w:rsidRDefault="007D1889" w:rsidP="00D46AFF">
      <w:pPr>
        <w:widowControl w:val="0"/>
        <w:numPr>
          <w:ilvl w:val="2"/>
          <w:numId w:val="18"/>
        </w:numPr>
        <w:shd w:val="clear" w:color="auto" w:fill="FFFFFF"/>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uprawnienie do złożenia wniosku o odpowiednią zmianę wynagrodzenia strony nabywają po upływie </w:t>
      </w:r>
      <w:r w:rsidR="00BE286B" w:rsidRPr="00D46AFF">
        <w:rPr>
          <w:rFonts w:ascii="Times New Roman" w:eastAsia="Times New Roman" w:hAnsi="Times New Roman" w:cs="Times New Roman"/>
          <w:sz w:val="20"/>
          <w:szCs w:val="20"/>
          <w:lang w:eastAsia="pl-PL"/>
        </w:rPr>
        <w:t>6</w:t>
      </w:r>
      <w:r w:rsidRPr="00D46AFF">
        <w:rPr>
          <w:rFonts w:ascii="Times New Roman" w:eastAsia="Times New Roman" w:hAnsi="Times New Roman" w:cs="Times New Roman"/>
          <w:sz w:val="20"/>
          <w:szCs w:val="20"/>
          <w:lang w:eastAsia="pl-PL"/>
        </w:rPr>
        <w:t xml:space="preserve"> miesięcy od dnia podpisania umowy </w:t>
      </w:r>
    </w:p>
    <w:p w14:paraId="20C4AA91" w14:textId="77777777" w:rsidR="007D1889" w:rsidRPr="00D46AFF" w:rsidRDefault="007D1889" w:rsidP="00D46AFF">
      <w:pPr>
        <w:widowControl w:val="0"/>
        <w:numPr>
          <w:ilvl w:val="2"/>
          <w:numId w:val="18"/>
        </w:numPr>
        <w:shd w:val="clear" w:color="auto" w:fill="FFFFFF"/>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wniosek o zmianę wynagrodzenia można złożyć jedynie w przypadku, gdy wzrost cen materiałów i kosztów na rynku ma wpływ na koszt realizacji zamówienia, co strona wnioskująca zobowiązana jest wykazać;</w:t>
      </w:r>
    </w:p>
    <w:p w14:paraId="33D05086" w14:textId="77777777" w:rsidR="007D1889" w:rsidRPr="00D46AFF" w:rsidRDefault="007D1889" w:rsidP="00D46AFF">
      <w:pPr>
        <w:widowControl w:val="0"/>
        <w:numPr>
          <w:ilvl w:val="2"/>
          <w:numId w:val="18"/>
        </w:numPr>
        <w:shd w:val="clear" w:color="auto" w:fill="FFFFFF"/>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strona po spełnieniu przesłanek wskazanych w pkt 1-6 może złożyć wniosek o zmianę wynagrodzenia w wysokości wynikającej z wyliczenia:</w:t>
      </w:r>
    </w:p>
    <w:p w14:paraId="59ADE1F8" w14:textId="77777777" w:rsidR="007D1889" w:rsidRPr="00D46AFF" w:rsidRDefault="007D1889" w:rsidP="00D46AFF">
      <w:pPr>
        <w:shd w:val="clear" w:color="auto" w:fill="FFFFFF"/>
        <w:spacing w:after="0"/>
        <w:ind w:left="709"/>
        <w:jc w:val="both"/>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A x (B% - 5%) = C,</w:t>
      </w:r>
    </w:p>
    <w:p w14:paraId="7EC2D742" w14:textId="77777777" w:rsidR="007D1889" w:rsidRPr="00D46AFF" w:rsidRDefault="007D1889" w:rsidP="00D46AFF">
      <w:pPr>
        <w:shd w:val="clear" w:color="auto" w:fill="FFFFFF"/>
        <w:spacing w:after="0"/>
        <w:ind w:left="709"/>
        <w:jc w:val="both"/>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gdzie:</w:t>
      </w:r>
    </w:p>
    <w:p w14:paraId="13C8FBF6" w14:textId="77777777" w:rsidR="007D1889" w:rsidRPr="00D46AFF" w:rsidRDefault="007D1889" w:rsidP="00D46AFF">
      <w:pPr>
        <w:shd w:val="clear" w:color="auto" w:fill="FFFFFF"/>
        <w:spacing w:after="0"/>
        <w:ind w:left="709"/>
        <w:jc w:val="both"/>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A – </w:t>
      </w:r>
      <w:r w:rsidRPr="00D46AFF">
        <w:rPr>
          <w:rFonts w:ascii="Times New Roman" w:eastAsia="Times New Roman" w:hAnsi="Times New Roman" w:cs="Times New Roman"/>
          <w:sz w:val="20"/>
          <w:szCs w:val="20"/>
          <w:lang w:eastAsia="pl-PL"/>
        </w:rPr>
        <w:tab/>
        <w:t>wartość prac wykonanych w okresie objętym wnioskiem potwierdzonych w dokumentacji budowy, w tym wynikających z harmonogramu, o którym mowa w §2 ust. 5 o raz kosztorysu, o którym mowa w 3 ust. 7 z wyłączeniem kosztów materiałów i usług zakontraktowanych lub nabytych przed okresem objętym wnioskiem;</w:t>
      </w:r>
    </w:p>
    <w:p w14:paraId="2076BEF2" w14:textId="4A21D8AF" w:rsidR="007D1889" w:rsidRPr="00D46AFF" w:rsidRDefault="007D1889" w:rsidP="00D46AFF">
      <w:pPr>
        <w:shd w:val="clear" w:color="auto" w:fill="FFFFFF"/>
        <w:spacing w:after="0"/>
        <w:ind w:left="709"/>
        <w:jc w:val="both"/>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B – średnia arytmetyczna wartości wskaźnika GUS z miesięcy objętych wnioskiem o zmianę wynagrodzenia przy założeniu, że do średniej tej wlicza się miesiąc, w którym minęło </w:t>
      </w:r>
      <w:r w:rsidR="00BE286B" w:rsidRPr="00D46AFF">
        <w:rPr>
          <w:rFonts w:ascii="Times New Roman" w:eastAsia="Times New Roman" w:hAnsi="Times New Roman" w:cs="Times New Roman"/>
          <w:sz w:val="20"/>
          <w:szCs w:val="20"/>
          <w:lang w:eastAsia="pl-PL"/>
        </w:rPr>
        <w:t>6</w:t>
      </w:r>
      <w:r w:rsidRPr="00D46AFF">
        <w:rPr>
          <w:rFonts w:ascii="Times New Roman" w:eastAsia="Times New Roman" w:hAnsi="Times New Roman" w:cs="Times New Roman"/>
          <w:sz w:val="20"/>
          <w:szCs w:val="20"/>
          <w:lang w:eastAsia="pl-PL"/>
        </w:rPr>
        <w:t xml:space="preserve"> miesięcy od dnia podpisania umowy, miesiące kolejne oraz ostatni miesiąc, za który opublikowano wskaźnik GUS przed dniem złożenia wniosku o zmianę wynagrodzenia</w:t>
      </w:r>
    </w:p>
    <w:p w14:paraId="068814B2" w14:textId="77777777" w:rsidR="007D1889" w:rsidRPr="00D46AFF" w:rsidRDefault="007D1889" w:rsidP="00D46AFF">
      <w:pPr>
        <w:shd w:val="clear" w:color="auto" w:fill="FFFFFF"/>
        <w:spacing w:after="0"/>
        <w:ind w:left="709"/>
        <w:jc w:val="both"/>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C - </w:t>
      </w:r>
      <w:r w:rsidRPr="00D46AFF">
        <w:rPr>
          <w:rFonts w:ascii="Times New Roman" w:eastAsia="Times New Roman" w:hAnsi="Times New Roman" w:cs="Times New Roman"/>
          <w:sz w:val="20"/>
          <w:szCs w:val="20"/>
          <w:lang w:eastAsia="pl-PL"/>
        </w:rPr>
        <w:tab/>
        <w:t>wartość zmiany umowy</w:t>
      </w:r>
    </w:p>
    <w:p w14:paraId="2D8EAEC8" w14:textId="77777777" w:rsidR="007D1889" w:rsidRPr="00D46AFF" w:rsidRDefault="007D1889" w:rsidP="00D46AFF">
      <w:pPr>
        <w:widowControl w:val="0"/>
        <w:numPr>
          <w:ilvl w:val="2"/>
          <w:numId w:val="18"/>
        </w:numPr>
        <w:shd w:val="clear" w:color="auto" w:fill="FFFFFF"/>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strona składając wniosek o zmianę powinna przedstawić w szczególności:</w:t>
      </w:r>
    </w:p>
    <w:p w14:paraId="55D3F862" w14:textId="77777777" w:rsidR="007D1889" w:rsidRPr="00D46AFF" w:rsidRDefault="007D1889" w:rsidP="00D46AFF">
      <w:pPr>
        <w:widowControl w:val="0"/>
        <w:numPr>
          <w:ilvl w:val="3"/>
          <w:numId w:val="18"/>
        </w:numPr>
        <w:shd w:val="clear" w:color="auto" w:fill="FFFFFF"/>
        <w:suppressAutoHyphens/>
        <w:adjustRightInd w:val="0"/>
        <w:spacing w:after="0"/>
        <w:ind w:left="993" w:hanging="284"/>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wyliczenie wnioskowanej kwoty zmiany wynagrodzenia;</w:t>
      </w:r>
    </w:p>
    <w:p w14:paraId="3FECBD9D" w14:textId="77777777" w:rsidR="007D1889" w:rsidRPr="00D46AFF" w:rsidRDefault="007D1889" w:rsidP="00D46AFF">
      <w:pPr>
        <w:widowControl w:val="0"/>
        <w:numPr>
          <w:ilvl w:val="3"/>
          <w:numId w:val="18"/>
        </w:numPr>
        <w:shd w:val="clear" w:color="auto" w:fill="FFFFFF"/>
        <w:suppressAutoHyphens/>
        <w:adjustRightInd w:val="0"/>
        <w:spacing w:after="0"/>
        <w:ind w:left="993" w:hanging="284"/>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dowody na to, że wliczona do wniosku wartość materiałów i innych kosztów nie obejmuje kosztów materiałów i usług zakontraktowanych lub nabytych przed okresem objętym wnioskiem;</w:t>
      </w:r>
    </w:p>
    <w:p w14:paraId="78330D18" w14:textId="77777777" w:rsidR="007D1889" w:rsidRPr="00D46AFF" w:rsidRDefault="007D1889" w:rsidP="00D46AFF">
      <w:pPr>
        <w:widowControl w:val="0"/>
        <w:numPr>
          <w:ilvl w:val="3"/>
          <w:numId w:val="18"/>
        </w:numPr>
        <w:shd w:val="clear" w:color="auto" w:fill="FFFFFF"/>
        <w:suppressAutoHyphens/>
        <w:adjustRightInd w:val="0"/>
        <w:spacing w:after="0"/>
        <w:ind w:left="993" w:hanging="284"/>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dowody na to, że wzrost kosztów materiałów lub usług miał wpływ na koszt realizacji zamówienia.</w:t>
      </w:r>
    </w:p>
    <w:p w14:paraId="598A427C" w14:textId="77777777" w:rsidR="007D1889" w:rsidRPr="00D46AFF" w:rsidRDefault="007D1889" w:rsidP="00D46AFF">
      <w:pPr>
        <w:widowControl w:val="0"/>
        <w:numPr>
          <w:ilvl w:val="2"/>
          <w:numId w:val="18"/>
        </w:numPr>
        <w:shd w:val="clear" w:color="auto" w:fill="FFFFFF"/>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łączna wartość zmian wysokości wynagrodzenia Wykonawcy, dokonanych na podstawie postanowień niniejszego ustępu nie może być wyższa niż 5 % w stosunku do pierwotnej wartości umowy.  </w:t>
      </w:r>
    </w:p>
    <w:p w14:paraId="28257720" w14:textId="7196BB79" w:rsidR="007D1889" w:rsidRPr="00D46AFF" w:rsidRDefault="007D1889" w:rsidP="00D46AFF">
      <w:pPr>
        <w:widowControl w:val="0"/>
        <w:numPr>
          <w:ilvl w:val="2"/>
          <w:numId w:val="18"/>
        </w:numPr>
        <w:shd w:val="clear" w:color="auto" w:fill="FFFFFF"/>
        <w:suppressAutoHyphens/>
        <w:adjustRightInd w:val="0"/>
        <w:spacing w:after="0"/>
        <w:ind w:left="709" w:hanging="425"/>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 zmiana wynagrodzenia w oparciu o niniejszy ustęp wymaga zgodnej woli obu stron wyrażonej aneksem do umowy.</w:t>
      </w:r>
    </w:p>
    <w:p w14:paraId="3EA307B8" w14:textId="52457152" w:rsidR="007672CD" w:rsidRPr="00D46AFF" w:rsidRDefault="007672CD" w:rsidP="00D46AFF">
      <w:pPr>
        <w:pStyle w:val="Akapitzlist"/>
        <w:widowControl w:val="0"/>
        <w:numPr>
          <w:ilvl w:val="0"/>
          <w:numId w:val="63"/>
        </w:numPr>
        <w:shd w:val="clear" w:color="auto" w:fill="FFFFFF"/>
        <w:suppressAutoHyphens/>
        <w:adjustRightInd w:val="0"/>
        <w:spacing w:after="0"/>
        <w:ind w:left="284" w:hanging="284"/>
        <w:jc w:val="both"/>
        <w:textAlignment w:val="baseline"/>
        <w:rPr>
          <w:rFonts w:ascii="Times New Roman" w:eastAsia="Times New Roman" w:hAnsi="Times New Roman"/>
          <w:sz w:val="20"/>
          <w:szCs w:val="20"/>
        </w:rPr>
      </w:pPr>
      <w:r w:rsidRPr="00D46AFF">
        <w:rPr>
          <w:rFonts w:ascii="Times New Roman" w:eastAsia="Times New Roman" w:hAnsi="Times New Roman"/>
          <w:sz w:val="20"/>
          <w:szCs w:val="20"/>
        </w:rPr>
        <w:t xml:space="preserve">Wykonawcy nie przysługuje prawo dochodzenia zmiany wynagrodzenia, jeśli zmiana ta wnikałaby z </w:t>
      </w:r>
      <w:r w:rsidRPr="00D46AFF">
        <w:rPr>
          <w:rFonts w:ascii="Times New Roman" w:eastAsia="Times New Roman" w:hAnsi="Times New Roman"/>
          <w:sz w:val="20"/>
          <w:szCs w:val="20"/>
        </w:rPr>
        <w:lastRenderedPageBreak/>
        <w:t>niestarannego obliczenia ceny oferty.</w:t>
      </w:r>
    </w:p>
    <w:p w14:paraId="6296268F" w14:textId="77777777" w:rsidR="007D1889" w:rsidRPr="00D46AFF" w:rsidRDefault="007D1889" w:rsidP="00D24F73">
      <w:pPr>
        <w:shd w:val="clear" w:color="auto" w:fill="FFFFFF"/>
        <w:spacing w:after="0"/>
        <w:jc w:val="both"/>
        <w:rPr>
          <w:rFonts w:ascii="Times New Roman" w:eastAsia="Times New Roman" w:hAnsi="Times New Roman" w:cs="Times New Roman"/>
          <w:sz w:val="20"/>
          <w:szCs w:val="20"/>
          <w:lang w:eastAsia="pl-PL"/>
        </w:rPr>
      </w:pPr>
      <w:bookmarkStart w:id="15" w:name="mip51082621"/>
      <w:bookmarkStart w:id="16" w:name="mip51082622"/>
      <w:bookmarkEnd w:id="15"/>
      <w:bookmarkEnd w:id="16"/>
    </w:p>
    <w:p w14:paraId="35521D22" w14:textId="77777777" w:rsidR="007D1889" w:rsidRPr="00D46AFF"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 20</w:t>
      </w:r>
    </w:p>
    <w:p w14:paraId="2A348263" w14:textId="77777777" w:rsidR="007D1889" w:rsidRPr="00D46AFF"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 xml:space="preserve">Ochrona danych osobowych </w:t>
      </w:r>
    </w:p>
    <w:p w14:paraId="3B7ACC0F" w14:textId="77777777" w:rsidR="007D1889" w:rsidRPr="00D46AFF" w:rsidRDefault="007D1889" w:rsidP="007D1889">
      <w:pPr>
        <w:widowControl w:val="0"/>
        <w:numPr>
          <w:ilvl w:val="0"/>
          <w:numId w:val="37"/>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zh-CN"/>
        </w:rPr>
      </w:pPr>
      <w:r w:rsidRPr="00D46AFF">
        <w:rPr>
          <w:rFonts w:ascii="Times New Roman" w:eastAsia="Times New Roman" w:hAnsi="Times New Roman" w:cs="Times New Roman"/>
          <w:sz w:val="20"/>
          <w:szCs w:val="20"/>
          <w:lang w:eastAsia="ar-SA"/>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70F328D9" w14:textId="77777777" w:rsidR="007D1889" w:rsidRPr="00D46AFF" w:rsidRDefault="007D1889" w:rsidP="007D1889">
      <w:pPr>
        <w:widowControl w:val="0"/>
        <w:numPr>
          <w:ilvl w:val="0"/>
          <w:numId w:val="37"/>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Zamawiający powierza Wykonawcy, w trybie art. 28 Rozporządzenia dane osobowe do przetwarzania, wyłącznie w celu wykonania przedmiotu niniejszej umowy.</w:t>
      </w:r>
    </w:p>
    <w:p w14:paraId="3B72FF06" w14:textId="77777777" w:rsidR="007D1889" w:rsidRPr="00D46AFF" w:rsidRDefault="007D1889" w:rsidP="007D1889">
      <w:pPr>
        <w:widowControl w:val="0"/>
        <w:numPr>
          <w:ilvl w:val="0"/>
          <w:numId w:val="37"/>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Wykonawca zobowiązuje się:</w:t>
      </w:r>
    </w:p>
    <w:p w14:paraId="45AE5C20" w14:textId="77777777" w:rsidR="007D1889" w:rsidRPr="00D46AFF" w:rsidRDefault="007D1889" w:rsidP="00E825BC">
      <w:pPr>
        <w:widowControl w:val="0"/>
        <w:numPr>
          <w:ilvl w:val="1"/>
          <w:numId w:val="38"/>
        </w:numPr>
        <w:suppressAutoHyphens/>
        <w:adjustRightInd w:val="0"/>
        <w:spacing w:after="0"/>
        <w:ind w:left="851"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przetwarzać powierzone mu dane osobowe zgodnie z niniejszą umową, Rozporządzeniem oraz z innymi przepisami prawa powszechnie obowiązującego, które chronią prawa osób, których dane dotyczą,</w:t>
      </w:r>
    </w:p>
    <w:p w14:paraId="4D111463" w14:textId="77777777" w:rsidR="007D1889" w:rsidRPr="00D46AFF" w:rsidRDefault="007D1889" w:rsidP="00E825BC">
      <w:pPr>
        <w:widowControl w:val="0"/>
        <w:numPr>
          <w:ilvl w:val="1"/>
          <w:numId w:val="38"/>
        </w:numPr>
        <w:suppressAutoHyphens/>
        <w:adjustRightInd w:val="0"/>
        <w:spacing w:after="0"/>
        <w:ind w:left="851"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2347EEDC" w14:textId="77777777" w:rsidR="007D1889" w:rsidRPr="00D46AFF" w:rsidRDefault="007D1889" w:rsidP="00E825BC">
      <w:pPr>
        <w:widowControl w:val="0"/>
        <w:numPr>
          <w:ilvl w:val="1"/>
          <w:numId w:val="38"/>
        </w:numPr>
        <w:suppressAutoHyphens/>
        <w:adjustRightInd w:val="0"/>
        <w:spacing w:after="0"/>
        <w:ind w:left="851"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dołożyć należytej staranności przy przetwarzaniu powierzonych danych osobowych,</w:t>
      </w:r>
    </w:p>
    <w:p w14:paraId="19A3400C" w14:textId="77777777" w:rsidR="007D1889" w:rsidRPr="00D46AFF" w:rsidRDefault="007D1889" w:rsidP="00E825BC">
      <w:pPr>
        <w:widowControl w:val="0"/>
        <w:numPr>
          <w:ilvl w:val="1"/>
          <w:numId w:val="38"/>
        </w:numPr>
        <w:suppressAutoHyphens/>
        <w:adjustRightInd w:val="0"/>
        <w:spacing w:after="0"/>
        <w:ind w:left="851"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do nadania upoważnień do przetwarzania danych osobowych wszystkim osobom, które będą przetwarzały powierzone dane w celu realizacji niniejszej umowy,</w:t>
      </w:r>
    </w:p>
    <w:p w14:paraId="26DCC2D6" w14:textId="77777777" w:rsidR="007D1889" w:rsidRPr="00D46AFF" w:rsidRDefault="007D1889" w:rsidP="00E825BC">
      <w:pPr>
        <w:widowControl w:val="0"/>
        <w:numPr>
          <w:ilvl w:val="1"/>
          <w:numId w:val="38"/>
        </w:numPr>
        <w:suppressAutoHyphens/>
        <w:adjustRightInd w:val="0"/>
        <w:spacing w:after="0"/>
        <w:ind w:left="851"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7E2B413D"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5C72B586"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Wykonawca pomaga Zamawiającemu w niezbędnym zakresie wywiązywać się z obowiązku odpowiadania na żądania osoby, której dane dotyczą oraz wywiązywania się z obowiązków określonych w art. 32-36 Rozporządzenia. </w:t>
      </w:r>
    </w:p>
    <w:p w14:paraId="37AAB2F7"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Wykonawca, po stwierdzeniu naruszenia ochrony danych osobowych bez zbędnej zwłoki zgłasza je administratorowi, nie później niż w ciągu 72 godzin od stwierdzenia naruszenia.</w:t>
      </w:r>
    </w:p>
    <w:p w14:paraId="2AA08D0A"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6C4F9445"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Zamawiający realizować będzie prawo kontroli w godzinach pracy Wykonawcy informując o kontroli minimum 3 dni przed planowanym jej przeprowadzeniem.</w:t>
      </w:r>
    </w:p>
    <w:p w14:paraId="43F7FA86"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Wykonawca zobowiązuje się do usunięcia uchybień stwierdzonych podczas kontroli w terminie nie dłuższym niż 7 dni </w:t>
      </w:r>
    </w:p>
    <w:p w14:paraId="1B52D068"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Wykonawca udostępnia Zamawiającemu wszelkie informacje niezbędne do wykazania spełnienia obowiązków określonych w art. 28 Rozporządzenia.</w:t>
      </w:r>
    </w:p>
    <w:p w14:paraId="5311E492"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Wykonawca może powierzyć dane osobowe objęte niniejszą umową do dalszego przetwarzania podwykonawcom jedynie w celu wykonania umowy po uzyskaniu uprzedniej pisemnej zgody Zamawiającego.  </w:t>
      </w:r>
    </w:p>
    <w:p w14:paraId="707A971E"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Podwykonawca, winien spełniać te same gwarancje i obowiązki jakie zostały nałożone na Wykonawcę. </w:t>
      </w:r>
    </w:p>
    <w:p w14:paraId="2A045130"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Wykonawca ponosi pełną odpowiedzialność wobec Zamawiającego za działanie podwykonawcy w zakresie obowiązku ochrony danych.</w:t>
      </w:r>
    </w:p>
    <w:p w14:paraId="02AB5883"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026F444E"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Wykonawca zobowiązuje się do zachowania w tajemnicy wszelkich informacji, danych, materiałów, dokumentów i danych osobowych otrzymanych od Zamawiającego oraz danych uzyskanych w jakikolwiek </w:t>
      </w:r>
      <w:r w:rsidRPr="00D46AFF">
        <w:rPr>
          <w:rFonts w:ascii="Times New Roman" w:eastAsia="Times New Roman" w:hAnsi="Times New Roman" w:cs="Times New Roman"/>
          <w:sz w:val="20"/>
          <w:szCs w:val="20"/>
          <w:lang w:eastAsia="ar-SA"/>
        </w:rPr>
        <w:lastRenderedPageBreak/>
        <w:t>inny sposób, zamierzony czy przypadkowy w formie ustnej, pisemnej lub elektronicznej („dane poufne”).</w:t>
      </w:r>
    </w:p>
    <w:p w14:paraId="019C05FC" w14:textId="77777777" w:rsidR="007D1889" w:rsidRPr="00D46AFF" w:rsidRDefault="007D1889" w:rsidP="0072746B">
      <w:pPr>
        <w:widowControl w:val="0"/>
        <w:numPr>
          <w:ilvl w:val="0"/>
          <w:numId w:val="37"/>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599E4E03" w14:textId="77777777" w:rsidR="007D1889" w:rsidRPr="00D46AFF" w:rsidRDefault="007D1889" w:rsidP="0072746B">
      <w:pPr>
        <w:widowControl w:val="0"/>
        <w:numPr>
          <w:ilvl w:val="0"/>
          <w:numId w:val="37"/>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2923A784" w14:textId="77777777" w:rsidR="007D1889" w:rsidRPr="00D46AFF" w:rsidRDefault="007D1889" w:rsidP="0072746B">
      <w:pPr>
        <w:widowControl w:val="0"/>
        <w:numPr>
          <w:ilvl w:val="0"/>
          <w:numId w:val="37"/>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57DE43BA" w14:textId="77777777" w:rsidR="007D1889" w:rsidRPr="00D46AFF" w:rsidRDefault="007D1889" w:rsidP="0072746B">
      <w:pPr>
        <w:widowControl w:val="0"/>
        <w:numPr>
          <w:ilvl w:val="0"/>
          <w:numId w:val="37"/>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 sprawach nieuregulowanych niniejszym paragrafem, zastosowanie będą miały przepisy Kodeksu cywilnego, rozporządzenia RODO, Ustawy o ochronie danych osobowych.</w:t>
      </w:r>
    </w:p>
    <w:p w14:paraId="153DAA7E" w14:textId="77777777" w:rsidR="007D1889" w:rsidRPr="00D46AFF" w:rsidRDefault="007D1889" w:rsidP="0022275C">
      <w:pPr>
        <w:widowControl w:val="0"/>
        <w:suppressAutoHyphens/>
        <w:adjustRightInd w:val="0"/>
        <w:spacing w:after="0"/>
        <w:textAlignment w:val="baseline"/>
        <w:rPr>
          <w:rFonts w:ascii="Times New Roman" w:eastAsia="Times New Roman" w:hAnsi="Times New Roman" w:cs="Times New Roman"/>
          <w:b/>
          <w:bCs/>
          <w:sz w:val="20"/>
          <w:szCs w:val="20"/>
          <w:lang w:eastAsia="ar-SA"/>
        </w:rPr>
      </w:pPr>
    </w:p>
    <w:p w14:paraId="79C26B07" w14:textId="77777777" w:rsidR="007D1889" w:rsidRPr="00D46AFF"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 21</w:t>
      </w:r>
    </w:p>
    <w:p w14:paraId="3290E1C8" w14:textId="77777777" w:rsidR="007D1889" w:rsidRPr="00D46AFF"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Wierzytelności</w:t>
      </w:r>
    </w:p>
    <w:p w14:paraId="7B328168" w14:textId="77777777" w:rsidR="007D1889" w:rsidRPr="00D46AFF" w:rsidRDefault="007D1889" w:rsidP="007D1889">
      <w:pPr>
        <w:autoSpaceDE w:val="0"/>
        <w:autoSpaceDN w:val="0"/>
        <w:adjustRightInd w:val="0"/>
        <w:spacing w:after="0"/>
        <w:jc w:val="both"/>
        <w:rPr>
          <w:rFonts w:ascii="Times New Roman" w:eastAsia="Lucida Sans Unicode" w:hAnsi="Times New Roman" w:cs="Times New Roman"/>
          <w:kern w:val="3"/>
          <w:sz w:val="20"/>
          <w:szCs w:val="20"/>
          <w:lang w:eastAsia="pl-PL"/>
        </w:rPr>
      </w:pPr>
      <w:r w:rsidRPr="00D46AFF">
        <w:rPr>
          <w:rFonts w:ascii="Times New Roman" w:eastAsia="Lucida Sans Unicode" w:hAnsi="Times New Roman" w:cs="Times New Roman"/>
          <w:kern w:val="3"/>
          <w:sz w:val="20"/>
          <w:szCs w:val="20"/>
          <w:lang w:eastAsia="pl-PL"/>
        </w:rPr>
        <w:t>Wykonawca nie może przenieść wierzytelności wynikających z niniejszej umowy na osobę trzecią bez uprzedniej zgody Zamawiającego, wyrażonej w formie pisemnej pod rygorem nieważności.</w:t>
      </w:r>
    </w:p>
    <w:p w14:paraId="5B9B651F"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p>
    <w:p w14:paraId="7383374B"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 22</w:t>
      </w:r>
    </w:p>
    <w:p w14:paraId="0BED1AB5"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Postanowienia końcowe</w:t>
      </w:r>
    </w:p>
    <w:p w14:paraId="222638F2" w14:textId="77777777" w:rsidR="007D1889" w:rsidRPr="00D46AF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0"/>
          <w:szCs w:val="20"/>
          <w:lang w:eastAsia="zh-CN"/>
        </w:rPr>
      </w:pPr>
      <w:r w:rsidRPr="00D46AFF">
        <w:rPr>
          <w:rFonts w:ascii="Times New Roman" w:eastAsia="Calibri" w:hAnsi="Times New Roman" w:cs="Times New Roman"/>
          <w:kern w:val="2"/>
          <w:sz w:val="20"/>
          <w:szCs w:val="20"/>
          <w:lang w:eastAsia="zh-CN"/>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14:paraId="2F634F51" w14:textId="77777777" w:rsidR="007D1889" w:rsidRPr="00D46AF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0"/>
          <w:szCs w:val="20"/>
          <w:lang w:eastAsia="zh-CN"/>
        </w:rPr>
      </w:pPr>
      <w:r w:rsidRPr="00D46AFF">
        <w:rPr>
          <w:rFonts w:ascii="Times New Roman" w:eastAsia="Calibri" w:hAnsi="Times New Roman" w:cs="Times New Roman"/>
          <w:kern w:val="2"/>
          <w:sz w:val="20"/>
          <w:szCs w:val="20"/>
          <w:lang w:eastAsia="zh-CN"/>
        </w:rPr>
        <w:t>W sprawach nieuregulowanych niniejszą umową stosuje się przepisy obowiązującego prawa, w szczególności Kodeksu cywilnego, Prawa zamówień publicznych, Prawa budowlanego oraz ustawy o prawie autorskim i prawach pokrewnych.</w:t>
      </w:r>
    </w:p>
    <w:p w14:paraId="0FE6A122" w14:textId="77777777" w:rsidR="007D1889" w:rsidRPr="00D46AF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0"/>
          <w:szCs w:val="20"/>
          <w:lang w:eastAsia="zh-CN"/>
        </w:rPr>
      </w:pPr>
      <w:r w:rsidRPr="00D46AFF">
        <w:rPr>
          <w:rFonts w:ascii="Times New Roman" w:eastAsia="Calibri" w:hAnsi="Times New Roman" w:cs="Times New Roman"/>
          <w:kern w:val="2"/>
          <w:sz w:val="20"/>
          <w:szCs w:val="20"/>
          <w:lang w:eastAsia="zh-CN"/>
        </w:rPr>
        <w:t xml:space="preserve">Każda ze Stron, jeżeli uzna, iż prawidłowe wykonanie niniejszej umowy tego wymaga, może zażądać spotkania w celu wymiany informacji i podjęcia kroków zmierzających do wyeliminowania wszelkich nieprawidłowości związanych z realizacją umowy. </w:t>
      </w:r>
    </w:p>
    <w:p w14:paraId="1DC04C80" w14:textId="5D1767CA" w:rsidR="007D1889" w:rsidRPr="00D46AFF" w:rsidRDefault="00DD2D3C"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0"/>
          <w:szCs w:val="20"/>
          <w:lang w:eastAsia="zh-CN"/>
        </w:rPr>
      </w:pPr>
      <w:r w:rsidRPr="00D46AFF">
        <w:rPr>
          <w:rFonts w:ascii="Times New Roman" w:eastAsia="Calibri" w:hAnsi="Times New Roman" w:cs="Times New Roman"/>
          <w:kern w:val="2"/>
          <w:sz w:val="20"/>
          <w:szCs w:val="20"/>
          <w:lang w:eastAsia="zh-CN"/>
        </w:rPr>
        <w:t>Wszelkie spory w relacjach z Wykonawcą/Wykonawcami o roszczenia cywilnoprawne w sprawach, w których zawarcie ugody jest dopuszczalne będą poddawane mediacjom lub innemu polubownemu rozwiązaniu sporu przede Sądem Polubownym przy Prokuratorii Generalnej Rzeczypospolitej Polskiej, wybranym mediatorem albo osobą prowadzącą inne polubowne rozwiązanie sporu. Stronom przysługuje także prawo do rozstrzygania sporów wynikających z niniejszej umowy lub powstających w związku z umową przez sądem właściwym dla siedziby Zamawiającego</w:t>
      </w:r>
      <w:r w:rsidR="007D1889" w:rsidRPr="00D46AFF">
        <w:rPr>
          <w:rFonts w:ascii="Times New Roman" w:eastAsia="Calibri" w:hAnsi="Times New Roman" w:cs="Times New Roman"/>
          <w:kern w:val="2"/>
          <w:sz w:val="20"/>
          <w:szCs w:val="20"/>
          <w:lang w:eastAsia="zh-CN"/>
        </w:rPr>
        <w:t xml:space="preserve">. </w:t>
      </w:r>
    </w:p>
    <w:p w14:paraId="75439859" w14:textId="77777777" w:rsidR="007D1889" w:rsidRPr="00D46AF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0"/>
          <w:szCs w:val="20"/>
          <w:lang w:eastAsia="zh-CN"/>
        </w:rPr>
      </w:pPr>
      <w:r w:rsidRPr="00D46AFF">
        <w:rPr>
          <w:rFonts w:ascii="Times New Roman" w:eastAsia="Calibri" w:hAnsi="Times New Roman" w:cs="Times New Roman"/>
          <w:kern w:val="2"/>
          <w:sz w:val="20"/>
          <w:szCs w:val="20"/>
          <w:lang w:eastAsia="zh-CN"/>
        </w:rPr>
        <w:t>Wszelkie zamiany zmiany umowy wymagają aneksu sporządzonego w formie pisemnej pod rygorem nieważności.</w:t>
      </w:r>
    </w:p>
    <w:p w14:paraId="3D3883F8" w14:textId="77777777" w:rsidR="007D1889" w:rsidRPr="00D46AF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0"/>
          <w:szCs w:val="20"/>
          <w:lang w:eastAsia="zh-CN"/>
        </w:rPr>
      </w:pPr>
      <w:r w:rsidRPr="00D46AFF">
        <w:rPr>
          <w:rFonts w:ascii="Times New Roman" w:eastAsia="Calibri" w:hAnsi="Times New Roman" w:cs="Times New Roman"/>
          <w:kern w:val="2"/>
          <w:sz w:val="20"/>
          <w:szCs w:val="20"/>
          <w:lang w:eastAsia="zh-CN"/>
        </w:rPr>
        <w:t>Umowę sporządzono w czterech jednobrzmiących egzemplarzach: trzy egzemplarze dla Zamawiającego, jeden egzemplarz dla Wykonawcy.</w:t>
      </w:r>
    </w:p>
    <w:p w14:paraId="3C2BA1D4" w14:textId="77777777" w:rsidR="007D1889" w:rsidRPr="00D46AF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eastAsia="zh-CN"/>
        </w:rPr>
      </w:pPr>
      <w:r w:rsidRPr="00D46AFF">
        <w:rPr>
          <w:rFonts w:ascii="Times New Roman" w:eastAsia="Calibri" w:hAnsi="Times New Roman" w:cs="Times New Roman"/>
          <w:sz w:val="20"/>
          <w:szCs w:val="20"/>
          <w:lang w:eastAsia="zh-CN"/>
        </w:rPr>
        <w:t>Załącznikami do umowy są:</w:t>
      </w:r>
    </w:p>
    <w:p w14:paraId="6E232B23" w14:textId="336C38A1" w:rsidR="00A752A8" w:rsidRPr="00D46AFF" w:rsidRDefault="007D1889" w:rsidP="004C7DFA">
      <w:pPr>
        <w:widowControl w:val="0"/>
        <w:numPr>
          <w:ilvl w:val="1"/>
          <w:numId w:val="65"/>
        </w:numPr>
        <w:tabs>
          <w:tab w:val="left" w:pos="851"/>
        </w:tabs>
        <w:suppressAutoHyphens/>
        <w:autoSpaceDE w:val="0"/>
        <w:adjustRightInd w:val="0"/>
        <w:spacing w:after="0"/>
        <w:ind w:left="851"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Harmonogram rzeczowo-finansowy.</w:t>
      </w:r>
    </w:p>
    <w:p w14:paraId="7D16A04D" w14:textId="77777777" w:rsidR="007D1889" w:rsidRPr="00D46AFF" w:rsidRDefault="007D1889" w:rsidP="007D1889">
      <w:pPr>
        <w:autoSpaceDE w:val="0"/>
        <w:autoSpaceDN w:val="0"/>
        <w:adjustRightInd w:val="0"/>
        <w:spacing w:after="0"/>
        <w:ind w:left="720"/>
        <w:contextualSpacing/>
        <w:rPr>
          <w:rFonts w:ascii="Times New Roman" w:eastAsia="Calibri" w:hAnsi="Times New Roman" w:cs="Times New Roman"/>
          <w:sz w:val="20"/>
          <w:szCs w:val="20"/>
          <w:highlight w:val="yellow"/>
        </w:rPr>
      </w:pPr>
    </w:p>
    <w:p w14:paraId="6810B50A" w14:textId="1068883C" w:rsidR="007D1889" w:rsidRPr="00D46AFF" w:rsidRDefault="007D1889" w:rsidP="007D1889">
      <w:pPr>
        <w:autoSpaceDE w:val="0"/>
        <w:autoSpaceDN w:val="0"/>
        <w:adjustRightInd w:val="0"/>
        <w:spacing w:after="0"/>
        <w:ind w:left="720"/>
        <w:contextualSpacing/>
        <w:rPr>
          <w:rFonts w:ascii="Times New Roman" w:eastAsia="Calibri" w:hAnsi="Times New Roman" w:cs="Times New Roman"/>
          <w:sz w:val="20"/>
          <w:szCs w:val="20"/>
          <w:highlight w:val="yellow"/>
          <w:lang w:val="x-none"/>
        </w:rPr>
      </w:pPr>
    </w:p>
    <w:p w14:paraId="153F2663" w14:textId="32B06D78" w:rsidR="0022275C" w:rsidRPr="00D46AFF" w:rsidRDefault="0022275C" w:rsidP="007D1889">
      <w:pPr>
        <w:autoSpaceDE w:val="0"/>
        <w:autoSpaceDN w:val="0"/>
        <w:adjustRightInd w:val="0"/>
        <w:spacing w:after="0"/>
        <w:ind w:left="720"/>
        <w:contextualSpacing/>
        <w:rPr>
          <w:rFonts w:ascii="Times New Roman" w:eastAsia="Calibri" w:hAnsi="Times New Roman" w:cs="Times New Roman"/>
          <w:sz w:val="20"/>
          <w:szCs w:val="20"/>
          <w:highlight w:val="yellow"/>
          <w:lang w:val="x-none"/>
        </w:rPr>
      </w:pPr>
    </w:p>
    <w:p w14:paraId="356475B4" w14:textId="77777777" w:rsidR="0022275C" w:rsidRPr="00D46AFF" w:rsidRDefault="0022275C" w:rsidP="007D1889">
      <w:pPr>
        <w:autoSpaceDE w:val="0"/>
        <w:autoSpaceDN w:val="0"/>
        <w:adjustRightInd w:val="0"/>
        <w:spacing w:after="0"/>
        <w:ind w:left="720"/>
        <w:contextualSpacing/>
        <w:rPr>
          <w:rFonts w:ascii="Times New Roman" w:eastAsia="Calibri" w:hAnsi="Times New Roman" w:cs="Times New Roman"/>
          <w:sz w:val="20"/>
          <w:szCs w:val="20"/>
          <w:highlight w:val="yellow"/>
          <w:lang w:val="x-none"/>
        </w:rPr>
      </w:pPr>
    </w:p>
    <w:tbl>
      <w:tblPr>
        <w:tblW w:w="0" w:type="auto"/>
        <w:tblLook w:val="04A0" w:firstRow="1" w:lastRow="0" w:firstColumn="1" w:lastColumn="0" w:noHBand="0" w:noVBand="1"/>
      </w:tblPr>
      <w:tblGrid>
        <w:gridCol w:w="4536"/>
        <w:gridCol w:w="4534"/>
      </w:tblGrid>
      <w:tr w:rsidR="00D76D0C" w:rsidRPr="00D46AFF" w14:paraId="20C423E2" w14:textId="77777777" w:rsidTr="007D1889">
        <w:tc>
          <w:tcPr>
            <w:tcW w:w="4605" w:type="dxa"/>
          </w:tcPr>
          <w:p w14:paraId="63FE1F44"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Zamawiający:</w:t>
            </w:r>
          </w:p>
        </w:tc>
        <w:tc>
          <w:tcPr>
            <w:tcW w:w="4605" w:type="dxa"/>
          </w:tcPr>
          <w:p w14:paraId="27025D5B"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Wykonawca:</w:t>
            </w:r>
          </w:p>
        </w:tc>
      </w:tr>
      <w:tr w:rsidR="00D76D0C" w:rsidRPr="00D46AFF" w14:paraId="6AAC4015" w14:textId="77777777" w:rsidTr="007D1889">
        <w:tc>
          <w:tcPr>
            <w:tcW w:w="4605" w:type="dxa"/>
          </w:tcPr>
          <w:p w14:paraId="7E17A67A" w14:textId="77777777" w:rsidR="006D0BA2" w:rsidRPr="00D46AFF" w:rsidRDefault="006D0BA2" w:rsidP="007D1889">
            <w:pPr>
              <w:autoSpaceDE w:val="0"/>
              <w:autoSpaceDN w:val="0"/>
              <w:adjustRightInd w:val="0"/>
              <w:spacing w:after="0"/>
              <w:jc w:val="center"/>
              <w:rPr>
                <w:rFonts w:ascii="Times New Roman" w:eastAsia="Calibri" w:hAnsi="Times New Roman" w:cs="Times New Roman"/>
                <w:b/>
                <w:bCs/>
                <w:sz w:val="20"/>
                <w:szCs w:val="20"/>
              </w:rPr>
            </w:pPr>
          </w:p>
        </w:tc>
        <w:tc>
          <w:tcPr>
            <w:tcW w:w="4605" w:type="dxa"/>
          </w:tcPr>
          <w:p w14:paraId="6C5A98FE" w14:textId="77777777" w:rsidR="006D0BA2" w:rsidRPr="00D46AFF" w:rsidRDefault="006D0BA2" w:rsidP="007D1889">
            <w:pPr>
              <w:autoSpaceDE w:val="0"/>
              <w:autoSpaceDN w:val="0"/>
              <w:adjustRightInd w:val="0"/>
              <w:spacing w:after="0"/>
              <w:jc w:val="center"/>
              <w:rPr>
                <w:rFonts w:ascii="Times New Roman" w:eastAsia="Calibri" w:hAnsi="Times New Roman" w:cs="Times New Roman"/>
                <w:b/>
                <w:bCs/>
                <w:sz w:val="20"/>
                <w:szCs w:val="20"/>
              </w:rPr>
            </w:pPr>
          </w:p>
        </w:tc>
      </w:tr>
    </w:tbl>
    <w:bookmarkEnd w:id="0"/>
    <w:p w14:paraId="5732F7F2" w14:textId="097AF2FF" w:rsidR="00943458" w:rsidRPr="00D46AFF" w:rsidRDefault="007D1889" w:rsidP="00472295">
      <w:pPr>
        <w:widowControl w:val="0"/>
        <w:tabs>
          <w:tab w:val="left" w:pos="3680"/>
        </w:tabs>
        <w:suppressAutoHyphens/>
        <w:adjustRightInd w:val="0"/>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ab/>
      </w:r>
      <w:bookmarkEnd w:id="1"/>
    </w:p>
    <w:sectPr w:rsidR="00943458" w:rsidRPr="00D46AFF" w:rsidSect="007D1889">
      <w:headerReference w:type="default" r:id="rId8"/>
      <w:footerReference w:type="default" r:id="rId9"/>
      <w:pgSz w:w="11906" w:h="16838"/>
      <w:pgMar w:top="959" w:right="1418" w:bottom="851" w:left="1418" w:header="0" w:footer="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471E18" w14:textId="77777777" w:rsidR="00B037DD" w:rsidRDefault="00B037DD" w:rsidP="007D1889">
      <w:pPr>
        <w:spacing w:after="0" w:line="240" w:lineRule="auto"/>
      </w:pPr>
      <w:r>
        <w:separator/>
      </w:r>
    </w:p>
  </w:endnote>
  <w:endnote w:type="continuationSeparator" w:id="0">
    <w:p w14:paraId="1A64186A" w14:textId="77777777" w:rsidR="00B037DD" w:rsidRDefault="00B037DD" w:rsidP="007D1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Narrow">
    <w:charset w:val="00"/>
    <w:family w:val="auto"/>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8DA46C" w14:textId="77777777" w:rsidR="00596B18" w:rsidRPr="000A3DCD" w:rsidRDefault="00596B18" w:rsidP="007D1889">
    <w:pPr>
      <w:pStyle w:val="Stopka"/>
      <w:tabs>
        <w:tab w:val="left" w:pos="299"/>
      </w:tabs>
      <w:rPr>
        <w:rFonts w:ascii="Cambria" w:hAnsi="Cambria" w:cs="Arial"/>
        <w:lang w:val="pl-PL"/>
      </w:rPr>
    </w:pPr>
  </w:p>
  <w:p w14:paraId="49E9B55A" w14:textId="77777777" w:rsidR="00596B18" w:rsidRPr="0059739B" w:rsidRDefault="00596B18" w:rsidP="007D1889">
    <w:pPr>
      <w:pStyle w:val="Stopka"/>
      <w:rPr>
        <w:rFonts w:ascii="Cambria" w:hAnsi="Cambria"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A79B38" w14:textId="77777777" w:rsidR="00B037DD" w:rsidRDefault="00B037DD" w:rsidP="007D1889">
      <w:pPr>
        <w:spacing w:after="0" w:line="240" w:lineRule="auto"/>
      </w:pPr>
      <w:r>
        <w:separator/>
      </w:r>
    </w:p>
  </w:footnote>
  <w:footnote w:type="continuationSeparator" w:id="0">
    <w:p w14:paraId="632911AA" w14:textId="77777777" w:rsidR="00B037DD" w:rsidRDefault="00B037DD" w:rsidP="007D1889">
      <w:pPr>
        <w:spacing w:after="0" w:line="240" w:lineRule="auto"/>
      </w:pPr>
      <w:r>
        <w:continuationSeparator/>
      </w:r>
    </w:p>
  </w:footnote>
  <w:footnote w:id="1">
    <w:p w14:paraId="3FF9108F" w14:textId="77777777" w:rsidR="00596B18" w:rsidRPr="00C8419A" w:rsidRDefault="00596B18" w:rsidP="007D1889">
      <w:pPr>
        <w:pStyle w:val="Tekstprzypisudolnego"/>
        <w:rPr>
          <w:sz w:val="18"/>
          <w:szCs w:val="18"/>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C8419A">
        <w:rPr>
          <w:sz w:val="18"/>
          <w:szCs w:val="18"/>
        </w:rPr>
        <w:t>Jeżeli przy zawarciu umowy działa osoba/-y pełniąca/-e funkcję organu (członka organu) lub prokurent spółki.</w:t>
      </w:r>
    </w:p>
  </w:footnote>
  <w:footnote w:id="2">
    <w:p w14:paraId="50FD140B" w14:textId="77777777" w:rsidR="00596B18" w:rsidRPr="00C8419A" w:rsidRDefault="00596B18" w:rsidP="007D1889">
      <w:pPr>
        <w:pStyle w:val="Tekstprzypisudolnego"/>
        <w:rPr>
          <w:sz w:val="18"/>
          <w:szCs w:val="18"/>
        </w:rPr>
      </w:pPr>
      <w:r w:rsidRPr="00C8419A">
        <w:rPr>
          <w:rStyle w:val="Znakiprzypiswdolnych"/>
          <w:sz w:val="18"/>
          <w:szCs w:val="18"/>
        </w:rPr>
        <w:footnoteRef/>
      </w:r>
      <w:r w:rsidRPr="00C8419A">
        <w:rPr>
          <w:rFonts w:eastAsia="Cambria"/>
          <w:sz w:val="18"/>
          <w:szCs w:val="18"/>
        </w:rPr>
        <w:t xml:space="preserve"> </w:t>
      </w:r>
      <w:r w:rsidRPr="00C8419A">
        <w:rPr>
          <w:sz w:val="18"/>
          <w:szCs w:val="18"/>
        </w:rPr>
        <w:t>Jeżeli przy zawarciu umowy działa pełnomocnik spółki.</w:t>
      </w:r>
    </w:p>
  </w:footnote>
  <w:footnote w:id="3">
    <w:p w14:paraId="17F6B886" w14:textId="77777777" w:rsidR="00596B18" w:rsidRDefault="00596B18" w:rsidP="007D1889">
      <w:pPr>
        <w:pStyle w:val="Tekstprzypisudolnego"/>
      </w:pPr>
      <w:r w:rsidRPr="00C8419A">
        <w:rPr>
          <w:rStyle w:val="Znakiprzypiswdolnych"/>
          <w:sz w:val="18"/>
          <w:szCs w:val="18"/>
        </w:rPr>
        <w:footnoteRef/>
      </w:r>
      <w:r w:rsidRPr="00C8419A">
        <w:rPr>
          <w:rFonts w:eastAsia="Cambria"/>
          <w:sz w:val="18"/>
          <w:szCs w:val="18"/>
        </w:rPr>
        <w:t xml:space="preserve"> </w:t>
      </w:r>
      <w:r w:rsidRPr="00C8419A">
        <w:rPr>
          <w:sz w:val="18"/>
          <w:szCs w:val="18"/>
        </w:rPr>
        <w:t>Jeżeli przy zawarciu umowy działa pełnomocnik tej osoby.</w:t>
      </w:r>
    </w:p>
  </w:footnote>
  <w:footnote w:id="4">
    <w:p w14:paraId="144AD869" w14:textId="77777777" w:rsidR="00596B18" w:rsidRPr="006812B2" w:rsidRDefault="00596B18" w:rsidP="007D1889">
      <w:pPr>
        <w:pStyle w:val="Tekstprzypisudolnego"/>
        <w:rPr>
          <w:lang w:val="pl-PL"/>
        </w:rPr>
      </w:pPr>
      <w:r w:rsidRPr="00CC1BB9">
        <w:rPr>
          <w:rStyle w:val="Odwoanieprzypisudolnego"/>
          <w:sz w:val="18"/>
          <w:szCs w:val="18"/>
        </w:rPr>
        <w:footnoteRef/>
      </w:r>
      <w:r w:rsidRPr="00CC1BB9">
        <w:rPr>
          <w:sz w:val="18"/>
          <w:szCs w:val="18"/>
        </w:rPr>
        <w:t xml:space="preserve"> </w:t>
      </w:r>
      <w:r w:rsidRPr="00CC1BB9">
        <w:rPr>
          <w:sz w:val="18"/>
          <w:szCs w:val="18"/>
          <w:lang w:val="pl-PL"/>
        </w:rPr>
        <w:t>Zgodnie z deklaracją w ofercie.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087CF8" w14:textId="77777777" w:rsidR="00596B18" w:rsidRDefault="00596B18" w:rsidP="007D1889">
    <w:pPr>
      <w:jc w:val="center"/>
      <w:rPr>
        <w:rFonts w:ascii="Cambria" w:hAnsi="Cambria"/>
        <w:bCs/>
        <w:color w:val="000000"/>
        <w:sz w:val="18"/>
        <w:szCs w:val="18"/>
      </w:rPr>
    </w:pPr>
  </w:p>
  <w:p w14:paraId="5EAEE167" w14:textId="77777777" w:rsidR="00596B18" w:rsidRPr="00410530" w:rsidRDefault="00596B18" w:rsidP="007D1889">
    <w:pPr>
      <w:pStyle w:val="Nagwek"/>
      <w:spacing w:line="276" w:lineRule="auto"/>
      <w:rPr>
        <w:rFonts w:ascii="Cambria" w:hAnsi="Cambria"/>
        <w:bCs/>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26"/>
    <w:multiLevelType w:val="singleLevel"/>
    <w:tmpl w:val="4866D978"/>
    <w:name w:val="WW8Num39"/>
    <w:lvl w:ilvl="0">
      <w:start w:val="1"/>
      <w:numFmt w:val="decimal"/>
      <w:lvlText w:val="%1."/>
      <w:lvlJc w:val="left"/>
      <w:pPr>
        <w:tabs>
          <w:tab w:val="num" w:pos="0"/>
        </w:tabs>
        <w:ind w:left="720" w:hanging="360"/>
      </w:pPr>
      <w:rPr>
        <w:rFonts w:ascii="Times New Roman" w:hAnsi="Times New Roman" w:cs="Times New Roman" w:hint="default"/>
        <w:b w:val="0"/>
        <w:bCs w:val="0"/>
        <w:sz w:val="22"/>
        <w:szCs w:val="22"/>
      </w:rPr>
    </w:lvl>
  </w:abstractNum>
  <w:abstractNum w:abstractNumId="1" w15:restartNumberingAfterBreak="0">
    <w:nsid w:val="00000046"/>
    <w:multiLevelType w:val="multilevel"/>
    <w:tmpl w:val="60EA5F4C"/>
    <w:name w:val="WW8Num74"/>
    <w:lvl w:ilvl="0">
      <w:start w:val="1"/>
      <w:numFmt w:val="lowerLetter"/>
      <w:lvlText w:val="%1)"/>
      <w:lvlJc w:val="left"/>
      <w:pPr>
        <w:tabs>
          <w:tab w:val="num" w:pos="0"/>
        </w:tabs>
        <w:ind w:left="1080" w:hanging="360"/>
      </w:pPr>
      <w:rPr>
        <w:rFonts w:hint="default"/>
      </w:rPr>
    </w:lvl>
    <w:lvl w:ilvl="1">
      <w:numFmt w:val="bullet"/>
      <w:lvlText w:val=""/>
      <w:lvlJc w:val="left"/>
      <w:pPr>
        <w:tabs>
          <w:tab w:val="num" w:pos="0"/>
        </w:tabs>
        <w:ind w:left="1800" w:hanging="360"/>
      </w:pPr>
      <w:rPr>
        <w:rFonts w:ascii="Symbol" w:hAnsi="Symbol" w:cs="Symbol" w:hint="default"/>
      </w:rPr>
    </w:lvl>
    <w:lvl w:ilvl="2">
      <w:start w:val="1"/>
      <w:numFmt w:val="decimal"/>
      <w:lvlText w:val="%3)"/>
      <w:lvlJc w:val="left"/>
      <w:pPr>
        <w:tabs>
          <w:tab w:val="num" w:pos="0"/>
        </w:tabs>
        <w:ind w:left="644" w:hanging="360"/>
      </w:pPr>
      <w:rPr>
        <w:rFonts w:ascii="Times New Roman" w:hAnsi="Times New Roman" w:cs="Times New Roman" w:hint="default"/>
        <w:bCs/>
        <w:color w:val="000000"/>
        <w:sz w:val="22"/>
        <w:szCs w:val="22"/>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27E56D6"/>
    <w:multiLevelType w:val="hybridMultilevel"/>
    <w:tmpl w:val="F7F65FE0"/>
    <w:lvl w:ilvl="0" w:tplc="9B0C873E">
      <w:start w:val="1"/>
      <w:numFmt w:val="decimal"/>
      <w:lvlText w:val="%1."/>
      <w:lvlJc w:val="left"/>
      <w:pPr>
        <w:ind w:left="720" w:hanging="360"/>
      </w:pPr>
      <w:rPr>
        <w:rFonts w:hint="default"/>
        <w:b w:val="0"/>
        <w:bCs/>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1A6A9A"/>
    <w:multiLevelType w:val="hybridMultilevel"/>
    <w:tmpl w:val="C08C5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BE7801"/>
    <w:multiLevelType w:val="hybridMultilevel"/>
    <w:tmpl w:val="6030871C"/>
    <w:lvl w:ilvl="0" w:tplc="C9B22A7E">
      <w:start w:val="1"/>
      <w:numFmt w:val="decimal"/>
      <w:lvlText w:val="%1."/>
      <w:lvlJc w:val="left"/>
      <w:pPr>
        <w:ind w:left="360" w:hanging="360"/>
      </w:pPr>
      <w:rPr>
        <w:b w:val="0"/>
        <w:bCs/>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09DA13C9"/>
    <w:multiLevelType w:val="hybridMultilevel"/>
    <w:tmpl w:val="92843A3A"/>
    <w:lvl w:ilvl="0" w:tplc="B604296C">
      <w:start w:val="1"/>
      <w:numFmt w:val="decimal"/>
      <w:lvlText w:val="%1)"/>
      <w:lvlJc w:val="left"/>
      <w:pPr>
        <w:tabs>
          <w:tab w:val="num" w:pos="757"/>
        </w:tabs>
        <w:ind w:left="757" w:hanging="397"/>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DA658DE"/>
    <w:multiLevelType w:val="hybridMultilevel"/>
    <w:tmpl w:val="0B56550E"/>
    <w:lvl w:ilvl="0" w:tplc="DD4687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F431A3"/>
    <w:multiLevelType w:val="hybridMultilevel"/>
    <w:tmpl w:val="E34464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A837EA"/>
    <w:multiLevelType w:val="hybridMultilevel"/>
    <w:tmpl w:val="7DF82D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512868"/>
    <w:multiLevelType w:val="hybridMultilevel"/>
    <w:tmpl w:val="C71CF1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79627B"/>
    <w:multiLevelType w:val="hybridMultilevel"/>
    <w:tmpl w:val="98DA70A8"/>
    <w:lvl w:ilvl="0" w:tplc="0415000F">
      <w:start w:val="1"/>
      <w:numFmt w:val="decimal"/>
      <w:lvlText w:val="%1."/>
      <w:lvlJc w:val="left"/>
      <w:pPr>
        <w:tabs>
          <w:tab w:val="num" w:pos="720"/>
        </w:tabs>
        <w:ind w:left="720" w:hanging="360"/>
      </w:pPr>
    </w:lvl>
    <w:lvl w:ilvl="1" w:tplc="35F42EDE">
      <w:start w:val="1"/>
      <w:numFmt w:val="lowerLetter"/>
      <w:lvlText w:val="%2)"/>
      <w:lvlJc w:val="left"/>
      <w:pPr>
        <w:tabs>
          <w:tab w:val="num" w:pos="757"/>
        </w:tabs>
        <w:ind w:left="757" w:hanging="397"/>
      </w:pPr>
      <w:rPr>
        <w:rFonts w:hint="default"/>
      </w:rPr>
    </w:lvl>
    <w:lvl w:ilvl="2" w:tplc="7250D802">
      <w:start w:val="1"/>
      <w:numFmt w:val="decimal"/>
      <w:lvlText w:val="%3."/>
      <w:lvlJc w:val="left"/>
      <w:pPr>
        <w:tabs>
          <w:tab w:val="num" w:pos="737"/>
        </w:tabs>
        <w:ind w:left="737" w:hanging="283"/>
      </w:pPr>
      <w:rPr>
        <w:b w:val="0"/>
        <w:bCs/>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A043181"/>
    <w:multiLevelType w:val="hybridMultilevel"/>
    <w:tmpl w:val="ACC69B48"/>
    <w:lvl w:ilvl="0" w:tplc="A8AC54FE">
      <w:start w:val="7"/>
      <w:numFmt w:val="decimal"/>
      <w:lvlText w:val="%1."/>
      <w:lvlJc w:val="left"/>
      <w:pPr>
        <w:ind w:left="360" w:hanging="360"/>
      </w:pPr>
      <w:rPr>
        <w:rFonts w:hint="default"/>
        <w:b w:val="0"/>
        <w:bCs/>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A2C448C"/>
    <w:multiLevelType w:val="hybridMultilevel"/>
    <w:tmpl w:val="4A342346"/>
    <w:lvl w:ilvl="0" w:tplc="FFFFFFFF">
      <w:start w:val="1"/>
      <w:numFmt w:val="decimal"/>
      <w:lvlText w:val="%1)"/>
      <w:lvlJc w:val="left"/>
      <w:pPr>
        <w:tabs>
          <w:tab w:val="num" w:pos="360"/>
        </w:tabs>
        <w:ind w:left="360" w:hanging="360"/>
      </w:pPr>
    </w:lvl>
    <w:lvl w:ilvl="1" w:tplc="88B4FCB8">
      <w:start w:val="1"/>
      <w:numFmt w:val="decimal"/>
      <w:lvlText w:val="%2."/>
      <w:lvlJc w:val="left"/>
      <w:pPr>
        <w:tabs>
          <w:tab w:val="num" w:pos="1440"/>
        </w:tabs>
        <w:ind w:left="1440" w:hanging="360"/>
      </w:pPr>
      <w:rPr>
        <w:rFonts w:hint="default"/>
        <w:b w:val="0"/>
        <w:bCs/>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AD0513D"/>
    <w:multiLevelType w:val="hybridMultilevel"/>
    <w:tmpl w:val="BCD6FC6C"/>
    <w:lvl w:ilvl="0" w:tplc="687863E8">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15" w15:restartNumberingAfterBreak="0">
    <w:nsid w:val="1ADA4BF5"/>
    <w:multiLevelType w:val="hybridMultilevel"/>
    <w:tmpl w:val="5EFE9C0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6" w15:restartNumberingAfterBreak="0">
    <w:nsid w:val="1D410118"/>
    <w:multiLevelType w:val="hybridMultilevel"/>
    <w:tmpl w:val="75D28E16"/>
    <w:lvl w:ilvl="0" w:tplc="04150011">
      <w:start w:val="1"/>
      <w:numFmt w:val="decimal"/>
      <w:lvlText w:val="%1)"/>
      <w:lvlJc w:val="left"/>
      <w:pPr>
        <w:ind w:left="1287" w:hanging="360"/>
      </w:pPr>
    </w:lvl>
    <w:lvl w:ilvl="1" w:tplc="584A7EDC">
      <w:start w:val="1"/>
      <w:numFmt w:val="lowerLetter"/>
      <w:lvlText w:val="%2)"/>
      <w:lvlJc w:val="left"/>
      <w:pPr>
        <w:ind w:left="2007" w:hanging="360"/>
      </w:pPr>
      <w:rPr>
        <w:rFonts w:eastAsia="Times New Roman" w:hint="default"/>
        <w:color w:val="000000"/>
      </w:rPr>
    </w:lvl>
    <w:lvl w:ilvl="2" w:tplc="04150011">
      <w:start w:val="1"/>
      <w:numFmt w:val="decimal"/>
      <w:lvlText w:val="%3)"/>
      <w:lvlJc w:val="left"/>
      <w:pPr>
        <w:ind w:left="288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15:restartNumberingAfterBreak="0">
    <w:nsid w:val="1E705B68"/>
    <w:multiLevelType w:val="hybridMultilevel"/>
    <w:tmpl w:val="9D02FCE0"/>
    <w:lvl w:ilvl="0" w:tplc="DD967D34">
      <w:start w:val="1"/>
      <w:numFmt w:val="decimal"/>
      <w:lvlText w:val="%1)"/>
      <w:lvlJc w:val="left"/>
      <w:pPr>
        <w:ind w:left="1352" w:hanging="360"/>
      </w:pPr>
      <w:rPr>
        <w:rFonts w:hint="default"/>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18" w15:restartNumberingAfterBreak="0">
    <w:nsid w:val="20A80D4C"/>
    <w:multiLevelType w:val="hybridMultilevel"/>
    <w:tmpl w:val="907EB952"/>
    <w:lvl w:ilvl="0" w:tplc="FC40B9B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59363E"/>
    <w:multiLevelType w:val="hybridMultilevel"/>
    <w:tmpl w:val="FD1E286E"/>
    <w:lvl w:ilvl="0" w:tplc="9B0814BE">
      <w:start w:val="1"/>
      <w:numFmt w:val="decimal"/>
      <w:lvlText w:val="%1)"/>
      <w:lvlJc w:val="left"/>
      <w:pPr>
        <w:ind w:left="720" w:hanging="360"/>
      </w:pPr>
      <w:rPr>
        <w:b w:val="0"/>
        <w:strike w:val="0"/>
      </w:rPr>
    </w:lvl>
    <w:lvl w:ilvl="1" w:tplc="04150011">
      <w:start w:val="1"/>
      <w:numFmt w:val="decimal"/>
      <w:lvlText w:val="%2)"/>
      <w:lvlJc w:val="left"/>
      <w:pPr>
        <w:ind w:left="2880" w:hanging="360"/>
      </w:pPr>
      <w:rPr>
        <w:rFonts w:hint="default"/>
      </w:rPr>
    </w:lvl>
    <w:lvl w:ilvl="2" w:tplc="ABFEDAD4">
      <w:start w:val="1"/>
      <w:numFmt w:val="decimal"/>
      <w:lvlText w:val="%3."/>
      <w:lvlJc w:val="left"/>
      <w:pPr>
        <w:ind w:left="360" w:hanging="360"/>
      </w:pPr>
      <w:rPr>
        <w:rFonts w:hint="default"/>
        <w:b/>
      </w:rPr>
    </w:lvl>
    <w:lvl w:ilvl="3" w:tplc="9A4A960E">
      <w:start w:val="1"/>
      <w:numFmt w:val="lowerLetter"/>
      <w:lvlText w:val="(%4)"/>
      <w:lvlJc w:val="left"/>
      <w:pPr>
        <w:ind w:left="3100" w:hanging="58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4AD2D9B"/>
    <w:multiLevelType w:val="multilevel"/>
    <w:tmpl w:val="9AF8974A"/>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1" w15:restartNumberingAfterBreak="0">
    <w:nsid w:val="2AB52BDB"/>
    <w:multiLevelType w:val="hybridMultilevel"/>
    <w:tmpl w:val="76F02F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B8C4710"/>
    <w:multiLevelType w:val="hybridMultilevel"/>
    <w:tmpl w:val="033EC71A"/>
    <w:lvl w:ilvl="0" w:tplc="A2BECA2A">
      <w:start w:val="9"/>
      <w:numFmt w:val="decimal"/>
      <w:lvlText w:val="%1."/>
      <w:lvlJc w:val="left"/>
      <w:pPr>
        <w:ind w:left="1069"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E720582"/>
    <w:multiLevelType w:val="hybridMultilevel"/>
    <w:tmpl w:val="106A04DE"/>
    <w:lvl w:ilvl="0" w:tplc="2BCA3C3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F0456B2"/>
    <w:multiLevelType w:val="hybridMultilevel"/>
    <w:tmpl w:val="93DA7986"/>
    <w:lvl w:ilvl="0" w:tplc="6B46B9E0">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323213"/>
    <w:multiLevelType w:val="hybridMultilevel"/>
    <w:tmpl w:val="B2BA0F1A"/>
    <w:lvl w:ilvl="0" w:tplc="04150017">
      <w:start w:val="1"/>
      <w:numFmt w:val="lowerLetter"/>
      <w:lvlText w:val="%1)"/>
      <w:lvlJc w:val="left"/>
      <w:pPr>
        <w:ind w:left="720" w:hanging="360"/>
      </w:pPr>
    </w:lvl>
    <w:lvl w:ilvl="1" w:tplc="04150017">
      <w:start w:val="1"/>
      <w:numFmt w:val="lowerLetter"/>
      <w:lvlText w:val="%2)"/>
      <w:lvlJc w:val="left"/>
      <w:pPr>
        <w:ind w:left="928" w:hanging="360"/>
      </w:pPr>
    </w:lvl>
    <w:lvl w:ilvl="2" w:tplc="E52667C0">
      <w:start w:val="7"/>
      <w:numFmt w:val="decimal"/>
      <w:lvlText w:val="%3."/>
      <w:lvlJc w:val="left"/>
      <w:pPr>
        <w:ind w:left="2340" w:hanging="360"/>
      </w:pPr>
    </w:lvl>
    <w:lvl w:ilvl="3" w:tplc="04150011">
      <w:start w:val="1"/>
      <w:numFmt w:val="decimal"/>
      <w:lvlText w:val="%4)"/>
      <w:lvlJc w:val="left"/>
      <w:pPr>
        <w:ind w:left="72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335746A2"/>
    <w:multiLevelType w:val="hybridMultilevel"/>
    <w:tmpl w:val="1AC09428"/>
    <w:lvl w:ilvl="0" w:tplc="5C80ECC8">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3F32ED4"/>
    <w:multiLevelType w:val="hybridMultilevel"/>
    <w:tmpl w:val="2CDAFFE2"/>
    <w:lvl w:ilvl="0" w:tplc="1CFEB2F2">
      <w:start w:val="2"/>
      <w:numFmt w:val="decimal"/>
      <w:lvlText w:val="%1."/>
      <w:lvlJc w:val="left"/>
      <w:pPr>
        <w:ind w:left="3589" w:hanging="360"/>
      </w:pPr>
      <w:rPr>
        <w:rFonts w:hint="default"/>
        <w:b w:val="0"/>
        <w:bCs w:val="0"/>
        <w:strike w:val="0"/>
        <w:color w:val="auto"/>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0415000F">
      <w:start w:val="1"/>
      <w:numFmt w:val="decimal"/>
      <w:lvlText w:val="%4."/>
      <w:lvlJc w:val="left"/>
      <w:pPr>
        <w:ind w:left="5749" w:hanging="360"/>
      </w:p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28" w15:restartNumberingAfterBreak="0">
    <w:nsid w:val="364F395A"/>
    <w:multiLevelType w:val="hybridMultilevel"/>
    <w:tmpl w:val="094C21FC"/>
    <w:lvl w:ilvl="0" w:tplc="394C83DC">
      <w:start w:val="1"/>
      <w:numFmt w:val="decimal"/>
      <w:lvlText w:val="%1."/>
      <w:lvlJc w:val="left"/>
      <w:pPr>
        <w:ind w:left="1364" w:hanging="360"/>
      </w:pPr>
      <w:rPr>
        <w:rFonts w:cs="Times New Roman" w:hint="default"/>
        <w:b w:val="0"/>
        <w:bCs/>
        <w:sz w:val="22"/>
        <w:szCs w:val="22"/>
      </w:rPr>
    </w:lvl>
    <w:lvl w:ilvl="1" w:tplc="3ABA7F28">
      <w:start w:val="1"/>
      <w:numFmt w:val="decimal"/>
      <w:lvlText w:val="%2)"/>
      <w:lvlJc w:val="left"/>
      <w:pPr>
        <w:ind w:left="2084" w:hanging="360"/>
      </w:pPr>
      <w:rPr>
        <w:strike w:val="0"/>
        <w:sz w:val="22"/>
        <w:szCs w:val="22"/>
      </w:rPr>
    </w:lvl>
    <w:lvl w:ilvl="2" w:tplc="0415001B">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9" w15:restartNumberingAfterBreak="0">
    <w:nsid w:val="375E49FA"/>
    <w:multiLevelType w:val="hybridMultilevel"/>
    <w:tmpl w:val="EE90B6A0"/>
    <w:lvl w:ilvl="0" w:tplc="BB0A050C">
      <w:start w:val="1"/>
      <w:numFmt w:val="decimal"/>
      <w:lvlText w:val="%1."/>
      <w:lvlJc w:val="left"/>
      <w:pPr>
        <w:ind w:left="502" w:hanging="360"/>
      </w:pPr>
      <w:rPr>
        <w:b w:val="0"/>
        <w:bCs/>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8FF47F6"/>
    <w:multiLevelType w:val="hybridMultilevel"/>
    <w:tmpl w:val="FA4A9DA4"/>
    <w:lvl w:ilvl="0" w:tplc="1F125ACE">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9BD3B00"/>
    <w:multiLevelType w:val="hybridMultilevel"/>
    <w:tmpl w:val="D2D029FE"/>
    <w:lvl w:ilvl="0" w:tplc="45789B72">
      <w:start w:val="1"/>
      <w:numFmt w:val="decimal"/>
      <w:lvlText w:val="%1)"/>
      <w:lvlJc w:val="left"/>
      <w:pPr>
        <w:tabs>
          <w:tab w:val="num" w:pos="850"/>
        </w:tabs>
        <w:ind w:left="850" w:hanging="283"/>
      </w:pPr>
      <w:rPr>
        <w:b w:val="0"/>
        <w:color w:val="auto"/>
      </w:rPr>
    </w:lvl>
    <w:lvl w:ilvl="1" w:tplc="04150017">
      <w:start w:val="1"/>
      <w:numFmt w:val="lowerLetter"/>
      <w:lvlText w:val="%2)"/>
      <w:lvlJc w:val="left"/>
      <w:pPr>
        <w:ind w:left="720"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33" w15:restartNumberingAfterBreak="0">
    <w:nsid w:val="3FD5018E"/>
    <w:multiLevelType w:val="hybridMultilevel"/>
    <w:tmpl w:val="B32E8FA2"/>
    <w:lvl w:ilvl="0" w:tplc="DEA030E8">
      <w:start w:val="2"/>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02B0580"/>
    <w:multiLevelType w:val="hybridMultilevel"/>
    <w:tmpl w:val="15D01D00"/>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250495E"/>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497F1C"/>
    <w:multiLevelType w:val="hybridMultilevel"/>
    <w:tmpl w:val="1D4C42E8"/>
    <w:lvl w:ilvl="0" w:tplc="C720C078">
      <w:start w:val="1"/>
      <w:numFmt w:val="decimal"/>
      <w:lvlText w:val="%1."/>
      <w:lvlJc w:val="left"/>
      <w:pPr>
        <w:ind w:left="502" w:hanging="360"/>
      </w:pPr>
      <w:rPr>
        <w:b w:val="0"/>
        <w:bCs/>
        <w:strike w:val="0"/>
        <w:color w:val="auto"/>
      </w:rPr>
    </w:lvl>
    <w:lvl w:ilvl="1" w:tplc="11903150">
      <w:start w:val="1"/>
      <w:numFmt w:val="decimal"/>
      <w:lvlText w:val="%2)"/>
      <w:lvlJc w:val="left"/>
      <w:pPr>
        <w:ind w:left="1440" w:hanging="360"/>
      </w:pPr>
      <w:rPr>
        <w:rFonts w:ascii="Times New Roman" w:hAnsi="Times New Roman" w:cs="Times New Roman" w:hint="default"/>
        <w:sz w:val="22"/>
        <w:szCs w:val="22"/>
      </w:rPr>
    </w:lvl>
    <w:lvl w:ilvl="2" w:tplc="8C4CBA20">
      <w:start w:val="1"/>
      <w:numFmt w:val="decimal"/>
      <w:lvlText w:val="%3."/>
      <w:lvlJc w:val="left"/>
      <w:pPr>
        <w:ind w:left="2160" w:hanging="180"/>
      </w:pPr>
      <w:rPr>
        <w:b/>
        <w:i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3E615B9"/>
    <w:multiLevelType w:val="hybridMultilevel"/>
    <w:tmpl w:val="05E8D1D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8" w15:restartNumberingAfterBreak="0">
    <w:nsid w:val="445F3DDB"/>
    <w:multiLevelType w:val="hybridMultilevel"/>
    <w:tmpl w:val="835CE5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57A17E4"/>
    <w:multiLevelType w:val="hybridMultilevel"/>
    <w:tmpl w:val="DF600E2A"/>
    <w:lvl w:ilvl="0" w:tplc="C6486D9A">
      <w:start w:val="5"/>
      <w:numFmt w:val="decimal"/>
      <w:lvlText w:val="%1."/>
      <w:lvlJc w:val="left"/>
      <w:pPr>
        <w:ind w:left="360" w:hanging="360"/>
      </w:pPr>
      <w:rPr>
        <w:rFonts w:hint="default"/>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4B5A6E94"/>
    <w:multiLevelType w:val="hybridMultilevel"/>
    <w:tmpl w:val="A4561BE8"/>
    <w:lvl w:ilvl="0" w:tplc="D418561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BF12CB1"/>
    <w:multiLevelType w:val="hybridMultilevel"/>
    <w:tmpl w:val="085E71E4"/>
    <w:lvl w:ilvl="0" w:tplc="CD62BDA2">
      <w:start w:val="1"/>
      <w:numFmt w:val="decimal"/>
      <w:lvlText w:val="%1."/>
      <w:lvlJc w:val="left"/>
      <w:pPr>
        <w:ind w:left="720" w:hanging="360"/>
      </w:pPr>
      <w:rPr>
        <w:rFonts w:hint="default"/>
        <w:b w:val="0"/>
        <w:bCs/>
      </w:rPr>
    </w:lvl>
    <w:lvl w:ilvl="1" w:tplc="5920BB00">
      <w:start w:val="8"/>
      <w:numFmt w:val="bullet"/>
      <w:lvlText w:val=""/>
      <w:lvlJc w:val="left"/>
      <w:pPr>
        <w:ind w:left="1440" w:hanging="360"/>
      </w:pPr>
      <w:rPr>
        <w:rFonts w:ascii="Symbol" w:eastAsia="Calibri" w:hAnsi="Symbol" w:cs="ArialNarrow"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11B2D0A"/>
    <w:multiLevelType w:val="hybridMultilevel"/>
    <w:tmpl w:val="184A1F98"/>
    <w:lvl w:ilvl="0" w:tplc="04150011">
      <w:start w:val="1"/>
      <w:numFmt w:val="decimal"/>
      <w:lvlText w:val="%1)"/>
      <w:lvlJc w:val="left"/>
      <w:pPr>
        <w:ind w:left="720" w:hanging="360"/>
      </w:pPr>
    </w:lvl>
    <w:lvl w:ilvl="1" w:tplc="5734F5C8">
      <w:start w:val="1"/>
      <w:numFmt w:val="decimal"/>
      <w:lvlText w:val="%2."/>
      <w:lvlJc w:val="left"/>
      <w:pPr>
        <w:ind w:left="1440" w:hanging="360"/>
      </w:pPr>
      <w:rPr>
        <w:rFonts w:hint="default"/>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20B4258"/>
    <w:multiLevelType w:val="hybridMultilevel"/>
    <w:tmpl w:val="1F36B1E2"/>
    <w:lvl w:ilvl="0" w:tplc="B6EAD514">
      <w:start w:val="8"/>
      <w:numFmt w:val="decimal"/>
      <w:lvlText w:val="%1."/>
      <w:lvlJc w:val="left"/>
      <w:pPr>
        <w:ind w:left="1352"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2FC4BD6"/>
    <w:multiLevelType w:val="hybridMultilevel"/>
    <w:tmpl w:val="3F0AC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3965928"/>
    <w:multiLevelType w:val="hybridMultilevel"/>
    <w:tmpl w:val="58A6681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15:restartNumberingAfterBreak="0">
    <w:nsid w:val="55572E4F"/>
    <w:multiLevelType w:val="hybridMultilevel"/>
    <w:tmpl w:val="FDCE96B4"/>
    <w:lvl w:ilvl="0" w:tplc="F6860756">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5B12F2B"/>
    <w:multiLevelType w:val="hybridMultilevel"/>
    <w:tmpl w:val="4E686E58"/>
    <w:lvl w:ilvl="0" w:tplc="95F0876E">
      <w:start w:val="3"/>
      <w:numFmt w:val="decimal"/>
      <w:lvlText w:val="%1."/>
      <w:lvlJc w:val="left"/>
      <w:pPr>
        <w:ind w:left="1364" w:hanging="360"/>
      </w:pPr>
      <w:rPr>
        <w:rFonts w:cs="Times New Roman" w:hint="default"/>
        <w:b w:val="0"/>
        <w:bCs/>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5DF0573"/>
    <w:multiLevelType w:val="hybridMultilevel"/>
    <w:tmpl w:val="B7E086C8"/>
    <w:lvl w:ilvl="0" w:tplc="2BE40FB4">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D833F8B"/>
    <w:multiLevelType w:val="hybridMultilevel"/>
    <w:tmpl w:val="F5EE505C"/>
    <w:lvl w:ilvl="0" w:tplc="00000001">
      <w:start w:val="1"/>
      <w:numFmt w:val="decimal"/>
      <w:lvlText w:val="%1."/>
      <w:lvlJc w:val="left"/>
      <w:pPr>
        <w:ind w:left="720" w:hanging="360"/>
      </w:pPr>
    </w:lvl>
    <w:lvl w:ilvl="1" w:tplc="00000002">
      <w:start w:val="1"/>
      <w:numFmt w:val="decimal"/>
      <w:lvlText w:val="%2."/>
      <w:lvlJc w:val="left"/>
      <w:pPr>
        <w:ind w:left="1440" w:hanging="360"/>
      </w:pPr>
    </w:lvl>
    <w:lvl w:ilvl="2" w:tplc="04150011">
      <w:start w:val="1"/>
      <w:numFmt w:val="decimal"/>
      <w:lvlText w:val="%3)"/>
      <w:lvlJc w:val="left"/>
      <w:pPr>
        <w:ind w:left="288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5E361AF2"/>
    <w:multiLevelType w:val="hybridMultilevel"/>
    <w:tmpl w:val="CC2AF0E8"/>
    <w:lvl w:ilvl="0" w:tplc="B992B388">
      <w:start w:val="1"/>
      <w:numFmt w:val="decimal"/>
      <w:lvlText w:val="%1."/>
      <w:lvlJc w:val="left"/>
      <w:pPr>
        <w:tabs>
          <w:tab w:val="num" w:pos="1440"/>
        </w:tabs>
        <w:ind w:left="1440" w:hanging="360"/>
      </w:pPr>
      <w:rPr>
        <w:rFonts w:hint="default"/>
        <w:b w:val="0"/>
        <w:bCs/>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1D31CDB"/>
    <w:multiLevelType w:val="hybridMultilevel"/>
    <w:tmpl w:val="BA420C40"/>
    <w:lvl w:ilvl="0" w:tplc="51268BC6">
      <w:start w:val="2"/>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646D71C1"/>
    <w:multiLevelType w:val="multilevel"/>
    <w:tmpl w:val="C734BD70"/>
    <w:lvl w:ilvl="0">
      <w:start w:val="1"/>
      <w:numFmt w:val="decimal"/>
      <w:lvlText w:val="%1)"/>
      <w:lvlJc w:val="left"/>
      <w:pPr>
        <w:ind w:left="72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54" w15:restartNumberingAfterBreak="0">
    <w:nsid w:val="65DB4348"/>
    <w:multiLevelType w:val="hybridMultilevel"/>
    <w:tmpl w:val="5EB827F0"/>
    <w:lvl w:ilvl="0" w:tplc="7FCACB9E">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5FA61A3"/>
    <w:multiLevelType w:val="hybridMultilevel"/>
    <w:tmpl w:val="8124DA76"/>
    <w:lvl w:ilvl="0" w:tplc="6B2E55AA">
      <w:start w:val="2"/>
      <w:numFmt w:val="decimal"/>
      <w:lvlText w:val="%1."/>
      <w:lvlJc w:val="left"/>
      <w:pPr>
        <w:ind w:left="288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C540F82"/>
    <w:multiLevelType w:val="hybridMultilevel"/>
    <w:tmpl w:val="76EA7BB4"/>
    <w:lvl w:ilvl="0" w:tplc="2556A448">
      <w:start w:val="1"/>
      <w:numFmt w:val="decimal"/>
      <w:lvlText w:val="%1)"/>
      <w:lvlJc w:val="left"/>
      <w:pPr>
        <w:ind w:left="1429" w:hanging="360"/>
      </w:pPr>
      <w:rPr>
        <w:rFonts w:cs="Times New Roman"/>
        <w:b w:val="0"/>
      </w:rPr>
    </w:lvl>
    <w:lvl w:ilvl="1" w:tplc="5AFCE2E2">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08A62D00">
      <w:start w:val="1"/>
      <w:numFmt w:val="decimal"/>
      <w:lvlText w:val="%4."/>
      <w:lvlJc w:val="left"/>
      <w:pPr>
        <w:ind w:left="3589" w:hanging="360"/>
      </w:pPr>
      <w:rPr>
        <w:b w:val="0"/>
        <w:bCs/>
        <w:i w:val="0"/>
        <w:color w:val="000000"/>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57" w15:restartNumberingAfterBreak="0">
    <w:nsid w:val="6C9B4496"/>
    <w:multiLevelType w:val="multilevel"/>
    <w:tmpl w:val="05109726"/>
    <w:styleLink w:val="Zaimportowanystyl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8" w15:restartNumberingAfterBreak="0">
    <w:nsid w:val="719817D6"/>
    <w:multiLevelType w:val="hybridMultilevel"/>
    <w:tmpl w:val="FF9833B0"/>
    <w:lvl w:ilvl="0" w:tplc="3266D3EE">
      <w:start w:val="1"/>
      <w:numFmt w:val="decimal"/>
      <w:lvlText w:val="%1."/>
      <w:lvlJc w:val="left"/>
      <w:pPr>
        <w:ind w:left="720" w:hanging="360"/>
      </w:pPr>
      <w:rPr>
        <w:b w:val="0"/>
        <w:bCs/>
        <w:color w:val="auto"/>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65B682F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1BF099F"/>
    <w:multiLevelType w:val="hybridMultilevel"/>
    <w:tmpl w:val="B512125A"/>
    <w:lvl w:ilvl="0" w:tplc="51D024F4">
      <w:start w:val="6"/>
      <w:numFmt w:val="decimal"/>
      <w:lvlText w:val="%1."/>
      <w:lvlJc w:val="left"/>
      <w:pPr>
        <w:ind w:left="1364" w:hanging="360"/>
      </w:pPr>
      <w:rPr>
        <w:rFonts w:cs="Times New Roman" w:hint="default"/>
        <w:b w:val="0"/>
        <w:bCs/>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3A12E15"/>
    <w:multiLevelType w:val="hybridMultilevel"/>
    <w:tmpl w:val="A022C960"/>
    <w:lvl w:ilvl="0" w:tplc="231E8790">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6055FB9"/>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8C14A6F"/>
    <w:multiLevelType w:val="hybridMultilevel"/>
    <w:tmpl w:val="7710449A"/>
    <w:lvl w:ilvl="0" w:tplc="45789B72">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63" w15:restartNumberingAfterBreak="0">
    <w:nsid w:val="7BBE6D32"/>
    <w:multiLevelType w:val="hybridMultilevel"/>
    <w:tmpl w:val="152A7024"/>
    <w:lvl w:ilvl="0" w:tplc="A22A8CF8">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C2C67F2"/>
    <w:multiLevelType w:val="hybridMultilevel"/>
    <w:tmpl w:val="EB3849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5" w15:restartNumberingAfterBreak="0">
    <w:nsid w:val="7F193B7D"/>
    <w:multiLevelType w:val="hybridMultilevel"/>
    <w:tmpl w:val="4A588118"/>
    <w:lvl w:ilvl="0" w:tplc="1D16169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99703008">
    <w:abstractNumId w:val="41"/>
  </w:num>
  <w:num w:numId="2" w16cid:durableId="647707638">
    <w:abstractNumId w:val="31"/>
  </w:num>
  <w:num w:numId="3" w16cid:durableId="1665084742">
    <w:abstractNumId w:val="19"/>
  </w:num>
  <w:num w:numId="4" w16cid:durableId="76833393">
    <w:abstractNumId w:val="10"/>
  </w:num>
  <w:num w:numId="5" w16cid:durableId="910778112">
    <w:abstractNumId w:val="30"/>
  </w:num>
  <w:num w:numId="6" w16cid:durableId="1560749273">
    <w:abstractNumId w:val="6"/>
  </w:num>
  <w:num w:numId="7" w16cid:durableId="160199581">
    <w:abstractNumId w:val="38"/>
  </w:num>
  <w:num w:numId="8" w16cid:durableId="1288664986">
    <w:abstractNumId w:val="33"/>
  </w:num>
  <w:num w:numId="9" w16cid:durableId="1650864896">
    <w:abstractNumId w:val="54"/>
  </w:num>
  <w:num w:numId="10" w16cid:durableId="125243145">
    <w:abstractNumId w:val="42"/>
  </w:num>
  <w:num w:numId="11" w16cid:durableId="1917781449">
    <w:abstractNumId w:val="21"/>
  </w:num>
  <w:num w:numId="12" w16cid:durableId="1552106949">
    <w:abstractNumId w:val="29"/>
  </w:num>
  <w:num w:numId="13" w16cid:durableId="1061052146">
    <w:abstractNumId w:val="2"/>
  </w:num>
  <w:num w:numId="14" w16cid:durableId="1142582739">
    <w:abstractNumId w:val="23"/>
  </w:num>
  <w:num w:numId="15" w16cid:durableId="957416366">
    <w:abstractNumId w:val="46"/>
  </w:num>
  <w:num w:numId="16" w16cid:durableId="589507024">
    <w:abstractNumId w:val="60"/>
  </w:num>
  <w:num w:numId="17" w16cid:durableId="245117208">
    <w:abstractNumId w:val="9"/>
  </w:num>
  <w:num w:numId="18" w16cid:durableId="1355376101">
    <w:abstractNumId w:val="58"/>
  </w:num>
  <w:num w:numId="19" w16cid:durableId="931746683">
    <w:abstractNumId w:val="61"/>
  </w:num>
  <w:num w:numId="20" w16cid:durableId="324404785">
    <w:abstractNumId w:val="26"/>
  </w:num>
  <w:num w:numId="21" w16cid:durableId="661155647">
    <w:abstractNumId w:val="24"/>
  </w:num>
  <w:num w:numId="22" w16cid:durableId="1502430885">
    <w:abstractNumId w:val="57"/>
  </w:num>
  <w:num w:numId="23" w16cid:durableId="660276597">
    <w:abstractNumId w:val="8"/>
  </w:num>
  <w:num w:numId="24" w16cid:durableId="376390847">
    <w:abstractNumId w:val="39"/>
  </w:num>
  <w:num w:numId="25" w16cid:durableId="104859054">
    <w:abstractNumId w:val="12"/>
  </w:num>
  <w:num w:numId="26" w16cid:durableId="743793353">
    <w:abstractNumId w:val="65"/>
  </w:num>
  <w:num w:numId="27" w16cid:durableId="1351831982">
    <w:abstractNumId w:val="5"/>
  </w:num>
  <w:num w:numId="28" w16cid:durableId="1371682448">
    <w:abstractNumId w:val="13"/>
  </w:num>
  <w:num w:numId="29" w16cid:durableId="2065907044">
    <w:abstractNumId w:val="11"/>
  </w:num>
  <w:num w:numId="30" w16cid:durableId="1682971400">
    <w:abstractNumId w:val="18"/>
  </w:num>
  <w:num w:numId="31" w16cid:durableId="1493597598">
    <w:abstractNumId w:val="53"/>
  </w:num>
  <w:num w:numId="32" w16cid:durableId="1910072521">
    <w:abstractNumId w:val="36"/>
  </w:num>
  <w:num w:numId="33" w16cid:durableId="733551116">
    <w:abstractNumId w:val="14"/>
  </w:num>
  <w:num w:numId="34" w16cid:durableId="75173861">
    <w:abstractNumId w:val="62"/>
  </w:num>
  <w:num w:numId="35" w16cid:durableId="1432163132">
    <w:abstractNumId w:val="50"/>
  </w:num>
  <w:num w:numId="36" w16cid:durableId="1944145471">
    <w:abstractNumId w:val="32"/>
  </w:num>
  <w:num w:numId="37" w16cid:durableId="1431631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0303673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9152288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90590111">
    <w:abstractNumId w:val="0"/>
  </w:num>
  <w:num w:numId="41" w16cid:durableId="2120831331">
    <w:abstractNumId w:val="35"/>
  </w:num>
  <w:num w:numId="42" w16cid:durableId="637347750">
    <w:abstractNumId w:val="20"/>
  </w:num>
  <w:num w:numId="43" w16cid:durableId="1093358024">
    <w:abstractNumId w:val="37"/>
  </w:num>
  <w:num w:numId="44" w16cid:durableId="2090957669">
    <w:abstractNumId w:val="40"/>
  </w:num>
  <w:num w:numId="45" w16cid:durableId="657222355">
    <w:abstractNumId w:val="3"/>
  </w:num>
  <w:num w:numId="46" w16cid:durableId="270477873">
    <w:abstractNumId w:val="15"/>
  </w:num>
  <w:num w:numId="47" w16cid:durableId="1471364809">
    <w:abstractNumId w:val="17"/>
  </w:num>
  <w:num w:numId="48" w16cid:durableId="474184886">
    <w:abstractNumId w:val="19"/>
  </w:num>
  <w:num w:numId="49" w16cid:durableId="2074231382">
    <w:abstractNumId w:val="25"/>
    <w:lvlOverride w:ilvl="0">
      <w:startOverride w:val="1"/>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044134111">
    <w:abstractNumId w:val="16"/>
  </w:num>
  <w:num w:numId="51" w16cid:durableId="1761562039">
    <w:abstractNumId w:val="22"/>
  </w:num>
  <w:num w:numId="52" w16cid:durableId="1493333597">
    <w:abstractNumId w:val="28"/>
  </w:num>
  <w:num w:numId="53" w16cid:durableId="1018044084">
    <w:abstractNumId w:val="56"/>
  </w:num>
  <w:num w:numId="54" w16cid:durableId="1575967547">
    <w:abstractNumId w:val="27"/>
  </w:num>
  <w:num w:numId="55" w16cid:durableId="1449279912">
    <w:abstractNumId w:val="34"/>
  </w:num>
  <w:num w:numId="56" w16cid:durableId="1918124291">
    <w:abstractNumId w:val="64"/>
  </w:num>
  <w:num w:numId="57" w16cid:durableId="1585065966">
    <w:abstractNumId w:val="1"/>
  </w:num>
  <w:num w:numId="58" w16cid:durableId="1918437762">
    <w:abstractNumId w:val="7"/>
  </w:num>
  <w:num w:numId="59" w16cid:durableId="1873179054">
    <w:abstractNumId w:val="59"/>
  </w:num>
  <w:num w:numId="60" w16cid:durableId="1848012740">
    <w:abstractNumId w:val="63"/>
  </w:num>
  <w:num w:numId="61" w16cid:durableId="959144068">
    <w:abstractNumId w:val="49"/>
  </w:num>
  <w:num w:numId="62" w16cid:durableId="569585004">
    <w:abstractNumId w:val="44"/>
  </w:num>
  <w:num w:numId="63" w16cid:durableId="1613442151">
    <w:abstractNumId w:val="55"/>
  </w:num>
  <w:num w:numId="64" w16cid:durableId="743575641">
    <w:abstractNumId w:val="51"/>
  </w:num>
  <w:num w:numId="65" w16cid:durableId="1496259963">
    <w:abstractNumId w:val="47"/>
  </w:num>
  <w:num w:numId="66" w16cid:durableId="1651858748">
    <w:abstractNumId w:val="45"/>
  </w:num>
  <w:num w:numId="67" w16cid:durableId="1972664910">
    <w:abstractNumId w:val="4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091"/>
    <w:rsid w:val="00001141"/>
    <w:rsid w:val="00004F80"/>
    <w:rsid w:val="00006974"/>
    <w:rsid w:val="00010862"/>
    <w:rsid w:val="00030367"/>
    <w:rsid w:val="000421E1"/>
    <w:rsid w:val="00046509"/>
    <w:rsid w:val="00050041"/>
    <w:rsid w:val="0007179B"/>
    <w:rsid w:val="00077E9B"/>
    <w:rsid w:val="000A2DDA"/>
    <w:rsid w:val="00104016"/>
    <w:rsid w:val="001113E9"/>
    <w:rsid w:val="00115C24"/>
    <w:rsid w:val="0011600C"/>
    <w:rsid w:val="00125685"/>
    <w:rsid w:val="00180E8C"/>
    <w:rsid w:val="00185133"/>
    <w:rsid w:val="001857C5"/>
    <w:rsid w:val="001A7C31"/>
    <w:rsid w:val="001C77B5"/>
    <w:rsid w:val="001D3615"/>
    <w:rsid w:val="001D5B6C"/>
    <w:rsid w:val="001D62D4"/>
    <w:rsid w:val="001E42A5"/>
    <w:rsid w:val="00215A35"/>
    <w:rsid w:val="0022275C"/>
    <w:rsid w:val="002305F1"/>
    <w:rsid w:val="0023245F"/>
    <w:rsid w:val="00235F07"/>
    <w:rsid w:val="00260316"/>
    <w:rsid w:val="00263511"/>
    <w:rsid w:val="00267E4B"/>
    <w:rsid w:val="002731E7"/>
    <w:rsid w:val="00293EEB"/>
    <w:rsid w:val="002A53D5"/>
    <w:rsid w:val="002A7A35"/>
    <w:rsid w:val="002B67C8"/>
    <w:rsid w:val="00302175"/>
    <w:rsid w:val="00327ABF"/>
    <w:rsid w:val="0034030C"/>
    <w:rsid w:val="00372CAE"/>
    <w:rsid w:val="003A33A7"/>
    <w:rsid w:val="003B0E90"/>
    <w:rsid w:val="003B31A7"/>
    <w:rsid w:val="003B3FFD"/>
    <w:rsid w:val="003D027A"/>
    <w:rsid w:val="003E3DBB"/>
    <w:rsid w:val="003E64F4"/>
    <w:rsid w:val="00400C76"/>
    <w:rsid w:val="00414CD0"/>
    <w:rsid w:val="0041591D"/>
    <w:rsid w:val="00415C9A"/>
    <w:rsid w:val="004362DD"/>
    <w:rsid w:val="0044105E"/>
    <w:rsid w:val="00450BE3"/>
    <w:rsid w:val="00452D9A"/>
    <w:rsid w:val="00462476"/>
    <w:rsid w:val="00467B1F"/>
    <w:rsid w:val="00472295"/>
    <w:rsid w:val="00473960"/>
    <w:rsid w:val="00492F48"/>
    <w:rsid w:val="004959EB"/>
    <w:rsid w:val="00496960"/>
    <w:rsid w:val="004C7DFA"/>
    <w:rsid w:val="0050230A"/>
    <w:rsid w:val="0052088D"/>
    <w:rsid w:val="00556819"/>
    <w:rsid w:val="005657A6"/>
    <w:rsid w:val="00565A1B"/>
    <w:rsid w:val="0057552F"/>
    <w:rsid w:val="005911FB"/>
    <w:rsid w:val="00594798"/>
    <w:rsid w:val="00596B18"/>
    <w:rsid w:val="005B406F"/>
    <w:rsid w:val="005C4B86"/>
    <w:rsid w:val="005E1D7B"/>
    <w:rsid w:val="005F198F"/>
    <w:rsid w:val="00604A5E"/>
    <w:rsid w:val="00605672"/>
    <w:rsid w:val="00613514"/>
    <w:rsid w:val="00634100"/>
    <w:rsid w:val="0064030A"/>
    <w:rsid w:val="00641727"/>
    <w:rsid w:val="0065525E"/>
    <w:rsid w:val="0065593E"/>
    <w:rsid w:val="00660F85"/>
    <w:rsid w:val="00676975"/>
    <w:rsid w:val="00682831"/>
    <w:rsid w:val="00693E2E"/>
    <w:rsid w:val="00695B9E"/>
    <w:rsid w:val="00697983"/>
    <w:rsid w:val="006A2994"/>
    <w:rsid w:val="006B22DD"/>
    <w:rsid w:val="006B283C"/>
    <w:rsid w:val="006D0A07"/>
    <w:rsid w:val="006D0BA2"/>
    <w:rsid w:val="0070238D"/>
    <w:rsid w:val="0072746B"/>
    <w:rsid w:val="00730306"/>
    <w:rsid w:val="00730BAC"/>
    <w:rsid w:val="007672CD"/>
    <w:rsid w:val="00767B30"/>
    <w:rsid w:val="007C7890"/>
    <w:rsid w:val="007D1889"/>
    <w:rsid w:val="007D60C1"/>
    <w:rsid w:val="007E100C"/>
    <w:rsid w:val="007E323A"/>
    <w:rsid w:val="008074FC"/>
    <w:rsid w:val="00811C28"/>
    <w:rsid w:val="00814E8F"/>
    <w:rsid w:val="008216D2"/>
    <w:rsid w:val="008261E9"/>
    <w:rsid w:val="00852863"/>
    <w:rsid w:val="00855918"/>
    <w:rsid w:val="00875BA7"/>
    <w:rsid w:val="008A4357"/>
    <w:rsid w:val="008A5B86"/>
    <w:rsid w:val="008B72AA"/>
    <w:rsid w:val="008C4192"/>
    <w:rsid w:val="0090501D"/>
    <w:rsid w:val="009163CC"/>
    <w:rsid w:val="00922DD6"/>
    <w:rsid w:val="00931862"/>
    <w:rsid w:val="00933D4E"/>
    <w:rsid w:val="009352B8"/>
    <w:rsid w:val="00943458"/>
    <w:rsid w:val="00944C9A"/>
    <w:rsid w:val="009476F8"/>
    <w:rsid w:val="009560F2"/>
    <w:rsid w:val="00962208"/>
    <w:rsid w:val="00964DF7"/>
    <w:rsid w:val="00977E6B"/>
    <w:rsid w:val="009A1849"/>
    <w:rsid w:val="009B6869"/>
    <w:rsid w:val="009D2013"/>
    <w:rsid w:val="009D5C53"/>
    <w:rsid w:val="009E382D"/>
    <w:rsid w:val="009E452B"/>
    <w:rsid w:val="009E6D65"/>
    <w:rsid w:val="009E7122"/>
    <w:rsid w:val="009F67B8"/>
    <w:rsid w:val="00A0546B"/>
    <w:rsid w:val="00A072E2"/>
    <w:rsid w:val="00A15AD9"/>
    <w:rsid w:val="00A32881"/>
    <w:rsid w:val="00A41057"/>
    <w:rsid w:val="00A63E18"/>
    <w:rsid w:val="00A67D26"/>
    <w:rsid w:val="00A74BE0"/>
    <w:rsid w:val="00A752A8"/>
    <w:rsid w:val="00A81D26"/>
    <w:rsid w:val="00A8475B"/>
    <w:rsid w:val="00A849B2"/>
    <w:rsid w:val="00AA01DF"/>
    <w:rsid w:val="00AA15A4"/>
    <w:rsid w:val="00AC331D"/>
    <w:rsid w:val="00AC5212"/>
    <w:rsid w:val="00AE23E2"/>
    <w:rsid w:val="00AE417C"/>
    <w:rsid w:val="00AE60FD"/>
    <w:rsid w:val="00B037DD"/>
    <w:rsid w:val="00B050D8"/>
    <w:rsid w:val="00B0624C"/>
    <w:rsid w:val="00B10F44"/>
    <w:rsid w:val="00B152B3"/>
    <w:rsid w:val="00B30390"/>
    <w:rsid w:val="00B308F6"/>
    <w:rsid w:val="00B3665A"/>
    <w:rsid w:val="00B546D9"/>
    <w:rsid w:val="00B56239"/>
    <w:rsid w:val="00B745E4"/>
    <w:rsid w:val="00B772AC"/>
    <w:rsid w:val="00B82B5E"/>
    <w:rsid w:val="00B972DC"/>
    <w:rsid w:val="00BA3D72"/>
    <w:rsid w:val="00BC2572"/>
    <w:rsid w:val="00BD39F7"/>
    <w:rsid w:val="00BD4DB6"/>
    <w:rsid w:val="00BD5EF8"/>
    <w:rsid w:val="00BE250F"/>
    <w:rsid w:val="00BE286B"/>
    <w:rsid w:val="00BE2C3B"/>
    <w:rsid w:val="00BE6566"/>
    <w:rsid w:val="00BF3C51"/>
    <w:rsid w:val="00BF49F5"/>
    <w:rsid w:val="00BF6255"/>
    <w:rsid w:val="00C04B6F"/>
    <w:rsid w:val="00C24177"/>
    <w:rsid w:val="00C272ED"/>
    <w:rsid w:val="00C47EFC"/>
    <w:rsid w:val="00C51D85"/>
    <w:rsid w:val="00C70602"/>
    <w:rsid w:val="00C72F4F"/>
    <w:rsid w:val="00C8419A"/>
    <w:rsid w:val="00CC0053"/>
    <w:rsid w:val="00CC18D9"/>
    <w:rsid w:val="00CC1BB9"/>
    <w:rsid w:val="00CC6E52"/>
    <w:rsid w:val="00CD24BE"/>
    <w:rsid w:val="00CD5D01"/>
    <w:rsid w:val="00CD7ABE"/>
    <w:rsid w:val="00CF65E1"/>
    <w:rsid w:val="00D166A0"/>
    <w:rsid w:val="00D24F73"/>
    <w:rsid w:val="00D304A7"/>
    <w:rsid w:val="00D433D2"/>
    <w:rsid w:val="00D43E25"/>
    <w:rsid w:val="00D46AFF"/>
    <w:rsid w:val="00D46FAC"/>
    <w:rsid w:val="00D5247E"/>
    <w:rsid w:val="00D70AC4"/>
    <w:rsid w:val="00D76D0C"/>
    <w:rsid w:val="00D83E2C"/>
    <w:rsid w:val="00D8447D"/>
    <w:rsid w:val="00D91771"/>
    <w:rsid w:val="00D919D3"/>
    <w:rsid w:val="00DB2234"/>
    <w:rsid w:val="00DB6E5D"/>
    <w:rsid w:val="00DC116C"/>
    <w:rsid w:val="00DC3393"/>
    <w:rsid w:val="00DD2D3C"/>
    <w:rsid w:val="00DF3609"/>
    <w:rsid w:val="00E0118B"/>
    <w:rsid w:val="00E02C30"/>
    <w:rsid w:val="00E33BEA"/>
    <w:rsid w:val="00E3648B"/>
    <w:rsid w:val="00E4416C"/>
    <w:rsid w:val="00E50DF8"/>
    <w:rsid w:val="00E5672F"/>
    <w:rsid w:val="00E57845"/>
    <w:rsid w:val="00E66138"/>
    <w:rsid w:val="00E825BC"/>
    <w:rsid w:val="00E8364E"/>
    <w:rsid w:val="00E917C2"/>
    <w:rsid w:val="00E91A55"/>
    <w:rsid w:val="00EA0D48"/>
    <w:rsid w:val="00EA4091"/>
    <w:rsid w:val="00EC3B93"/>
    <w:rsid w:val="00EE0763"/>
    <w:rsid w:val="00EF60C1"/>
    <w:rsid w:val="00F02677"/>
    <w:rsid w:val="00F05193"/>
    <w:rsid w:val="00F1356B"/>
    <w:rsid w:val="00F35627"/>
    <w:rsid w:val="00F42C0A"/>
    <w:rsid w:val="00F45124"/>
    <w:rsid w:val="00F4693A"/>
    <w:rsid w:val="00F56B37"/>
    <w:rsid w:val="00F64802"/>
    <w:rsid w:val="00F76266"/>
    <w:rsid w:val="00F86EEB"/>
    <w:rsid w:val="00F87830"/>
    <w:rsid w:val="00F9194D"/>
    <w:rsid w:val="00FA0FD0"/>
    <w:rsid w:val="00FA7FE1"/>
    <w:rsid w:val="00FB0A9B"/>
    <w:rsid w:val="00FE0A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FC707"/>
  <w15:docId w15:val="{D40B622A-BD55-4403-B5CC-5AB00F89B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5">
    <w:name w:val="heading 5"/>
    <w:basedOn w:val="Normalny"/>
    <w:next w:val="Normalny"/>
    <w:link w:val="Nagwek5Znak"/>
    <w:uiPriority w:val="9"/>
    <w:qFormat/>
    <w:rsid w:val="007D1889"/>
    <w:pPr>
      <w:keepNext/>
      <w:keepLines/>
      <w:pBdr>
        <w:top w:val="nil"/>
        <w:left w:val="nil"/>
        <w:bottom w:val="nil"/>
        <w:right w:val="nil"/>
        <w:between w:val="nil"/>
        <w:bar w:val="nil"/>
      </w:pBdr>
      <w:spacing w:before="200" w:after="0"/>
      <w:outlineLvl w:val="4"/>
    </w:pPr>
    <w:rPr>
      <w:rFonts w:ascii="Calibri Light" w:eastAsia="Times New Roman" w:hAnsi="Calibri Light" w:cs="Times New Roman"/>
      <w:color w:val="1F4D78"/>
      <w:sz w:val="20"/>
      <w:szCs w:val="20"/>
      <w:u w:color="000000"/>
      <w:bdr w:val="nil"/>
      <w:lang w:val="de-DE" w:eastAsia="pl-PL"/>
    </w:rPr>
  </w:style>
  <w:style w:type="paragraph" w:styleId="Nagwek6">
    <w:name w:val="heading 6"/>
    <w:basedOn w:val="Normalny"/>
    <w:next w:val="Normalny"/>
    <w:link w:val="Nagwek6Znak"/>
    <w:uiPriority w:val="9"/>
    <w:qFormat/>
    <w:rsid w:val="007D1889"/>
    <w:pPr>
      <w:keepNext/>
      <w:keepLines/>
      <w:spacing w:before="200" w:after="0"/>
      <w:outlineLvl w:val="5"/>
    </w:pPr>
    <w:rPr>
      <w:rFonts w:ascii="Calibri Light" w:eastAsia="Times New Roman" w:hAnsi="Calibri Light" w:cs="Times New Roman"/>
      <w:i/>
      <w:iCs/>
      <w:color w:val="1F4D78"/>
      <w:sz w:val="20"/>
      <w:szCs w:val="20"/>
      <w:u w:color="00000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7D1889"/>
    <w:rPr>
      <w:rFonts w:ascii="Calibri Light" w:eastAsia="Times New Roman" w:hAnsi="Calibri Light" w:cs="Times New Roman"/>
      <w:color w:val="1F4D78"/>
      <w:sz w:val="20"/>
      <w:szCs w:val="20"/>
      <w:u w:color="000000"/>
      <w:bdr w:val="nil"/>
      <w:lang w:val="de-DE" w:eastAsia="pl-PL"/>
    </w:rPr>
  </w:style>
  <w:style w:type="character" w:customStyle="1" w:styleId="Nagwek6Znak">
    <w:name w:val="Nagłówek 6 Znak"/>
    <w:basedOn w:val="Domylnaczcionkaakapitu"/>
    <w:link w:val="Nagwek6"/>
    <w:uiPriority w:val="9"/>
    <w:rsid w:val="007D1889"/>
    <w:rPr>
      <w:rFonts w:ascii="Calibri Light" w:eastAsia="Times New Roman" w:hAnsi="Calibri Light" w:cs="Times New Roman"/>
      <w:i/>
      <w:iCs/>
      <w:color w:val="1F4D78"/>
      <w:sz w:val="20"/>
      <w:szCs w:val="20"/>
      <w:u w:color="000000"/>
      <w:lang w:val="x-none" w:eastAsia="x-none"/>
    </w:rPr>
  </w:style>
  <w:style w:type="numbering" w:customStyle="1" w:styleId="Bezlisty1">
    <w:name w:val="Bez listy1"/>
    <w:next w:val="Bezlisty"/>
    <w:uiPriority w:val="99"/>
    <w:semiHidden/>
    <w:unhideWhenUsed/>
    <w:rsid w:val="007D1889"/>
  </w:style>
  <w:style w:type="paragraph" w:customStyle="1" w:styleId="Jasnalistaakcent51">
    <w:name w:val="Jasna lista — akcent 51"/>
    <w:aliases w:val="L1,Numerowanie,Akapit z listą5"/>
    <w:basedOn w:val="Normalny"/>
    <w:link w:val="Jasnalistaakcent5Znak"/>
    <w:uiPriority w:val="34"/>
    <w:qFormat/>
    <w:rsid w:val="007D1889"/>
    <w:pPr>
      <w:widowControl w:val="0"/>
      <w:suppressAutoHyphens/>
      <w:adjustRightInd w:val="0"/>
      <w:ind w:left="720"/>
      <w:contextualSpacing/>
      <w:jc w:val="both"/>
      <w:textAlignment w:val="baseline"/>
    </w:pPr>
    <w:rPr>
      <w:rFonts w:ascii="Times New Roman" w:eastAsia="Times New Roman" w:hAnsi="Times New Roman" w:cs="Times New Roman"/>
      <w:sz w:val="20"/>
      <w:szCs w:val="20"/>
      <w:lang w:val="x-none" w:eastAsia="ar-SA"/>
    </w:rPr>
  </w:style>
  <w:style w:type="table" w:styleId="Tabela-Siatka">
    <w:name w:val="Table Grid"/>
    <w:basedOn w:val="Standardowy"/>
    <w:uiPriority w:val="59"/>
    <w:rsid w:val="007D1889"/>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asnalistaakcent5Znak">
    <w:name w:val="Jasna lista — akcent 5 Znak"/>
    <w:aliases w:val="L1 Znak,Numerowanie Znak,Akapit z listą5 Znak,Akapit z listą Znak,T_SZ_List Paragraph Znak,normalny tekst Znak,Akapit z listą BS Znak,Kolorowa lista — akcent 11 Znak,Akapit z listą1 Znak,Średnia siatka 1 — akcent 21 Znak"/>
    <w:link w:val="Jasnalistaakcent51"/>
    <w:uiPriority w:val="34"/>
    <w:qFormat/>
    <w:locked/>
    <w:rsid w:val="007D1889"/>
    <w:rPr>
      <w:rFonts w:ascii="Times New Roman" w:eastAsia="Times New Roman" w:hAnsi="Times New Roman" w:cs="Times New Roman"/>
      <w:sz w:val="20"/>
      <w:szCs w:val="20"/>
      <w:lang w:val="x-none" w:eastAsia="ar-SA"/>
    </w:rPr>
  </w:style>
  <w:style w:type="paragraph" w:customStyle="1" w:styleId="redniasiatka21">
    <w:name w:val="Średnia siatka 21"/>
    <w:link w:val="redniasiatka2Znak"/>
    <w:uiPriority w:val="99"/>
    <w:qFormat/>
    <w:rsid w:val="007D1889"/>
    <w:pPr>
      <w:spacing w:after="0" w:line="240" w:lineRule="auto"/>
    </w:pPr>
    <w:rPr>
      <w:rFonts w:ascii="Calibri" w:eastAsia="Calibri" w:hAnsi="Calibri" w:cs="Times New Roman"/>
    </w:rPr>
  </w:style>
  <w:style w:type="character" w:customStyle="1" w:styleId="redniasiatka2Znak">
    <w:name w:val="Średnia siatka 2 Znak"/>
    <w:link w:val="redniasiatka21"/>
    <w:uiPriority w:val="99"/>
    <w:rsid w:val="007D1889"/>
    <w:rPr>
      <w:rFonts w:ascii="Calibri" w:eastAsia="Calibri" w:hAnsi="Calibri" w:cs="Times New Roman"/>
    </w:rPr>
  </w:style>
  <w:style w:type="paragraph" w:customStyle="1" w:styleId="Standard">
    <w:name w:val="Standard"/>
    <w:rsid w:val="007D1889"/>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customStyle="1" w:styleId="Default">
    <w:name w:val="Default"/>
    <w:rsid w:val="007D1889"/>
    <w:pPr>
      <w:autoSpaceDE w:val="0"/>
      <w:autoSpaceDN w:val="0"/>
      <w:adjustRightInd w:val="0"/>
      <w:spacing w:after="0" w:line="240" w:lineRule="auto"/>
    </w:pPr>
    <w:rPr>
      <w:rFonts w:ascii="Arial" w:eastAsia="Calibri" w:hAnsi="Arial" w:cs="Arial"/>
      <w:color w:val="000000"/>
      <w:sz w:val="24"/>
      <w:szCs w:val="24"/>
    </w:rPr>
  </w:style>
  <w:style w:type="paragraph" w:styleId="Nagwek">
    <w:name w:val="header"/>
    <w:aliases w:val="Nagłówek strony"/>
    <w:basedOn w:val="Normalny"/>
    <w:link w:val="Nagwek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NagwekZnak">
    <w:name w:val="Nagłówek Znak"/>
    <w:aliases w:val="Nagłówek strony Znak"/>
    <w:basedOn w:val="Domylnaczcionkaakapitu"/>
    <w:link w:val="Nagwek"/>
    <w:uiPriority w:val="99"/>
    <w:qFormat/>
    <w:rsid w:val="007D1889"/>
    <w:rPr>
      <w:rFonts w:ascii="Times New Roman" w:eastAsia="Times New Roman" w:hAnsi="Times New Roman" w:cs="Times New Roman"/>
      <w:sz w:val="20"/>
      <w:szCs w:val="20"/>
      <w:lang w:val="x-none" w:eastAsia="ar-SA"/>
    </w:rPr>
  </w:style>
  <w:style w:type="paragraph" w:styleId="Stopka">
    <w:name w:val="footer"/>
    <w:basedOn w:val="Normalny"/>
    <w:link w:val="Stopka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StopkaZnak">
    <w:name w:val="Stopka Znak"/>
    <w:basedOn w:val="Domylnaczcionkaakapitu"/>
    <w:link w:val="Stopka"/>
    <w:uiPriority w:val="99"/>
    <w:qFormat/>
    <w:rsid w:val="007D1889"/>
    <w:rPr>
      <w:rFonts w:ascii="Times New Roman" w:eastAsia="Times New Roman" w:hAnsi="Times New Roman" w:cs="Times New Roman"/>
      <w:sz w:val="20"/>
      <w:szCs w:val="20"/>
      <w:lang w:val="x-none" w:eastAsia="ar-SA"/>
    </w:rPr>
  </w:style>
  <w:style w:type="paragraph" w:styleId="Tekstprzypisudolnego">
    <w:name w:val="footnote text"/>
    <w:basedOn w:val="Normalny"/>
    <w:link w:val="TekstprzypisudolnegoZnak"/>
    <w:uiPriority w:val="99"/>
    <w:unhideWhenUsed/>
    <w:rsid w:val="007D1889"/>
    <w:pPr>
      <w:spacing w:after="0" w:line="240" w:lineRule="auto"/>
      <w:ind w:left="720" w:hanging="720"/>
      <w:jc w:val="both"/>
    </w:pPr>
    <w:rPr>
      <w:rFonts w:ascii="Times New Roman" w:eastAsia="Calibri" w:hAnsi="Times New Roman" w:cs="Times New Roman"/>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7D1889"/>
    <w:rPr>
      <w:rFonts w:ascii="Times New Roman" w:eastAsia="Calibri" w:hAnsi="Times New Roman" w:cs="Times New Roman"/>
      <w:sz w:val="20"/>
      <w:szCs w:val="20"/>
      <w:u w:color="000000"/>
      <w:lang w:val="x-none" w:eastAsia="en-GB"/>
    </w:rPr>
  </w:style>
  <w:style w:type="character" w:styleId="Odwoanieprzypisudolnego">
    <w:name w:val="footnote reference"/>
    <w:uiPriority w:val="99"/>
    <w:unhideWhenUsed/>
    <w:rsid w:val="007D1889"/>
    <w:rPr>
      <w:shd w:val="clear" w:color="auto" w:fill="auto"/>
      <w:vertAlign w:val="superscript"/>
    </w:rPr>
  </w:style>
  <w:style w:type="paragraph" w:styleId="Tekstpodstawowywcity">
    <w:name w:val="Body Text Indent"/>
    <w:basedOn w:val="Normalny"/>
    <w:link w:val="TekstpodstawowywcityZnak"/>
    <w:uiPriority w:val="99"/>
    <w:unhideWhenUsed/>
    <w:rsid w:val="007D1889"/>
    <w:pPr>
      <w:spacing w:after="120"/>
      <w:ind w:left="283"/>
    </w:pPr>
    <w:rPr>
      <w:rFonts w:ascii="Calibri" w:eastAsia="Calibri" w:hAnsi="Calibri" w:cs="Times New Roman"/>
      <w:sz w:val="20"/>
      <w:szCs w:val="20"/>
      <w:u w:color="000000"/>
      <w:lang w:val="x-none" w:eastAsia="x-none"/>
    </w:rPr>
  </w:style>
  <w:style w:type="character" w:customStyle="1" w:styleId="TekstpodstawowywcityZnak">
    <w:name w:val="Tekst podstawowy wcięty Znak"/>
    <w:basedOn w:val="Domylnaczcionkaakapitu"/>
    <w:link w:val="Tekstpodstawowywcity"/>
    <w:uiPriority w:val="99"/>
    <w:rsid w:val="007D1889"/>
    <w:rPr>
      <w:rFonts w:ascii="Calibri" w:eastAsia="Calibri" w:hAnsi="Calibri" w:cs="Times New Roman"/>
      <w:sz w:val="20"/>
      <w:szCs w:val="20"/>
      <w:u w:color="000000"/>
      <w:lang w:val="x-none" w:eastAsia="x-none"/>
    </w:rPr>
  </w:style>
  <w:style w:type="paragraph" w:styleId="Tekstpodstawowy">
    <w:name w:val="Body Text"/>
    <w:basedOn w:val="Normalny"/>
    <w:link w:val="TekstpodstawowyZnak"/>
    <w:semiHidden/>
    <w:rsid w:val="007D1889"/>
    <w:pPr>
      <w:widowControl w:val="0"/>
      <w:suppressAutoHyphens/>
      <w:adjustRightInd w:val="0"/>
      <w:spacing w:after="120"/>
      <w:jc w:val="both"/>
      <w:textAlignment w:val="baseline"/>
    </w:pPr>
    <w:rPr>
      <w:rFonts w:ascii="Times New Roman" w:eastAsia="Times New Roman" w:hAnsi="Times New Roman" w:cs="Times New Roman"/>
      <w:sz w:val="20"/>
      <w:szCs w:val="20"/>
      <w:lang w:val="x-none" w:eastAsia="ar-SA"/>
    </w:rPr>
  </w:style>
  <w:style w:type="character" w:customStyle="1" w:styleId="TekstpodstawowyZnak">
    <w:name w:val="Tekst podstawowy Znak"/>
    <w:basedOn w:val="Domylnaczcionkaakapitu"/>
    <w:link w:val="Tekstpodstawowy"/>
    <w:semiHidden/>
    <w:rsid w:val="007D1889"/>
    <w:rPr>
      <w:rFonts w:ascii="Times New Roman" w:eastAsia="Times New Roman" w:hAnsi="Times New Roman" w:cs="Times New Roman"/>
      <w:sz w:val="20"/>
      <w:szCs w:val="20"/>
      <w:lang w:val="x-none" w:eastAsia="ar-SA"/>
    </w:rPr>
  </w:style>
  <w:style w:type="paragraph" w:styleId="Tekstpodstawowy2">
    <w:name w:val="Body Text 2"/>
    <w:basedOn w:val="Normalny"/>
    <w:link w:val="Tekstpodstawowy2Znak"/>
    <w:uiPriority w:val="99"/>
    <w:semiHidden/>
    <w:unhideWhenUsed/>
    <w:rsid w:val="007D1889"/>
    <w:pPr>
      <w:widowControl w:val="0"/>
      <w:suppressAutoHyphens/>
      <w:adjustRightInd w:val="0"/>
      <w:spacing w:after="120" w:line="480" w:lineRule="auto"/>
      <w:jc w:val="both"/>
      <w:textAlignment w:val="baseline"/>
    </w:pPr>
    <w:rPr>
      <w:rFonts w:ascii="Times New Roman" w:eastAsia="Times New Roman" w:hAnsi="Times New Roman" w:cs="Times New Roman"/>
      <w:sz w:val="20"/>
      <w:szCs w:val="20"/>
      <w:lang w:val="x-none" w:eastAsia="ar-SA"/>
    </w:rPr>
  </w:style>
  <w:style w:type="character" w:customStyle="1" w:styleId="Tekstpodstawowy2Znak">
    <w:name w:val="Tekst podstawowy 2 Znak"/>
    <w:basedOn w:val="Domylnaczcionkaakapitu"/>
    <w:link w:val="Tekstpodstawowy2"/>
    <w:uiPriority w:val="99"/>
    <w:semiHidden/>
    <w:rsid w:val="007D1889"/>
    <w:rPr>
      <w:rFonts w:ascii="Times New Roman" w:eastAsia="Times New Roman" w:hAnsi="Times New Roman" w:cs="Times New Roman"/>
      <w:sz w:val="20"/>
      <w:szCs w:val="20"/>
      <w:lang w:val="x-none" w:eastAsia="ar-SA"/>
    </w:rPr>
  </w:style>
  <w:style w:type="paragraph" w:styleId="Tekstpodstawowywcity2">
    <w:name w:val="Body Text Indent 2"/>
    <w:basedOn w:val="Normalny"/>
    <w:link w:val="Tekstpodstawowywcity2Znak"/>
    <w:uiPriority w:val="99"/>
    <w:semiHidden/>
    <w:unhideWhenUsed/>
    <w:rsid w:val="007D1889"/>
    <w:pPr>
      <w:pBdr>
        <w:top w:val="nil"/>
        <w:left w:val="nil"/>
        <w:bottom w:val="nil"/>
        <w:right w:val="nil"/>
        <w:between w:val="nil"/>
        <w:bar w:val="nil"/>
      </w:pBdr>
      <w:spacing w:after="120" w:line="480" w:lineRule="auto"/>
      <w:ind w:left="283"/>
    </w:pPr>
    <w:rPr>
      <w:rFonts w:ascii="Calibri" w:eastAsia="Calibri" w:hAnsi="Calibri" w:cs="Times New Roman"/>
      <w:color w:val="000000"/>
      <w:sz w:val="20"/>
      <w:szCs w:val="20"/>
      <w:u w:color="000000"/>
      <w:bdr w:val="nil"/>
      <w:lang w:val="de-DE" w:eastAsia="pl-PL"/>
    </w:rPr>
  </w:style>
  <w:style w:type="character" w:customStyle="1" w:styleId="Tekstpodstawowywcity2Znak">
    <w:name w:val="Tekst podstawowy wcięty 2 Znak"/>
    <w:basedOn w:val="Domylnaczcionkaakapitu"/>
    <w:link w:val="Tekstpodstawowywcity2"/>
    <w:uiPriority w:val="99"/>
    <w:semiHidden/>
    <w:rsid w:val="007D1889"/>
    <w:rPr>
      <w:rFonts w:ascii="Calibri" w:eastAsia="Calibri" w:hAnsi="Calibri" w:cs="Times New Roman"/>
      <w:color w:val="000000"/>
      <w:sz w:val="20"/>
      <w:szCs w:val="20"/>
      <w:u w:color="000000"/>
      <w:bdr w:val="nil"/>
      <w:lang w:val="de-DE" w:eastAsia="pl-PL"/>
    </w:rPr>
  </w:style>
  <w:style w:type="paragraph" w:styleId="Zwykytekst">
    <w:name w:val="Plain Text"/>
    <w:basedOn w:val="Normalny"/>
    <w:link w:val="ZwykytekstZnak"/>
    <w:rsid w:val="007D1889"/>
    <w:pPr>
      <w:spacing w:after="0" w:line="240" w:lineRule="auto"/>
    </w:pPr>
    <w:rPr>
      <w:rFonts w:ascii="Courier New" w:eastAsia="Times New Roman" w:hAnsi="Courier New" w:cs="Times New Roman"/>
      <w:sz w:val="20"/>
      <w:szCs w:val="20"/>
      <w:u w:color="000000"/>
      <w:lang w:val="de-DE" w:eastAsia="pl-PL"/>
    </w:rPr>
  </w:style>
  <w:style w:type="character" w:customStyle="1" w:styleId="ZwykytekstZnak">
    <w:name w:val="Zwykły tekst Znak"/>
    <w:basedOn w:val="Domylnaczcionkaakapitu"/>
    <w:link w:val="Zwykytekst"/>
    <w:rsid w:val="007D1889"/>
    <w:rPr>
      <w:rFonts w:ascii="Courier New" w:eastAsia="Times New Roman" w:hAnsi="Courier New" w:cs="Times New Roman"/>
      <w:sz w:val="20"/>
      <w:szCs w:val="20"/>
      <w:u w:color="000000"/>
      <w:lang w:val="de-DE" w:eastAsia="pl-PL"/>
    </w:rPr>
  </w:style>
  <w:style w:type="paragraph" w:styleId="Lista">
    <w:name w:val="List"/>
    <w:basedOn w:val="Normalny"/>
    <w:unhideWhenUsed/>
    <w:rsid w:val="007D1889"/>
    <w:pPr>
      <w:spacing w:after="0" w:line="240" w:lineRule="auto"/>
      <w:ind w:left="283" w:hanging="283"/>
    </w:pPr>
    <w:rPr>
      <w:rFonts w:ascii="Arial" w:eastAsia="Calibri" w:hAnsi="Arial" w:cs="Times New Roman"/>
      <w:sz w:val="24"/>
      <w:szCs w:val="20"/>
      <w:u w:color="000000"/>
      <w:lang w:eastAsia="pl-PL"/>
    </w:rPr>
  </w:style>
  <w:style w:type="paragraph" w:styleId="Lista2">
    <w:name w:val="List 2"/>
    <w:basedOn w:val="Normalny"/>
    <w:uiPriority w:val="99"/>
    <w:semiHidden/>
    <w:unhideWhenUsed/>
    <w:rsid w:val="007D1889"/>
    <w:pPr>
      <w:spacing w:after="0" w:line="240" w:lineRule="auto"/>
      <w:ind w:left="566" w:hanging="283"/>
      <w:contextualSpacing/>
    </w:pPr>
    <w:rPr>
      <w:rFonts w:ascii="Times New Roman" w:eastAsia="Times New Roman" w:hAnsi="Times New Roman" w:cs="Times New Roman"/>
      <w:sz w:val="24"/>
      <w:szCs w:val="24"/>
      <w:u w:color="000000"/>
      <w:lang w:eastAsia="pl-PL"/>
    </w:rPr>
  </w:style>
  <w:style w:type="paragraph" w:customStyle="1" w:styleId="oddl-nadpis">
    <w:name w:val="oddíl-nadpis"/>
    <w:basedOn w:val="Normalny"/>
    <w:rsid w:val="007D1889"/>
    <w:pPr>
      <w:keepNext/>
      <w:widowControl w:val="0"/>
      <w:tabs>
        <w:tab w:val="left" w:pos="567"/>
      </w:tabs>
      <w:spacing w:before="240" w:after="0" w:line="240" w:lineRule="exact"/>
    </w:pPr>
    <w:rPr>
      <w:rFonts w:ascii="Arial" w:eastAsia="Times New Roman" w:hAnsi="Arial" w:cs="Times New Roman"/>
      <w:b/>
      <w:sz w:val="24"/>
      <w:szCs w:val="18"/>
      <w:u w:color="000000"/>
      <w:lang w:val="cs-CZ" w:eastAsia="pl-PL"/>
    </w:rPr>
  </w:style>
  <w:style w:type="numbering" w:customStyle="1" w:styleId="Zaimportowanystyl2">
    <w:name w:val="Zaimportowany styl 2"/>
    <w:rsid w:val="007D1889"/>
    <w:pPr>
      <w:numPr>
        <w:numId w:val="22"/>
      </w:numPr>
    </w:pPr>
  </w:style>
  <w:style w:type="paragraph" w:styleId="Tekstdymka">
    <w:name w:val="Balloon Text"/>
    <w:basedOn w:val="Normalny"/>
    <w:link w:val="TekstdymkaZnak"/>
    <w:uiPriority w:val="99"/>
    <w:semiHidden/>
    <w:unhideWhenUsed/>
    <w:rsid w:val="007D1889"/>
    <w:pPr>
      <w:widowControl w:val="0"/>
      <w:suppressAutoHyphens/>
      <w:adjustRightInd w:val="0"/>
      <w:spacing w:after="0" w:line="240" w:lineRule="auto"/>
      <w:jc w:val="both"/>
      <w:textAlignment w:val="baseline"/>
    </w:pPr>
    <w:rPr>
      <w:rFonts w:ascii="Tahoma" w:eastAsia="Times New Roman" w:hAnsi="Tahoma" w:cs="Times New Roman"/>
      <w:sz w:val="16"/>
      <w:szCs w:val="16"/>
      <w:lang w:val="x-none" w:eastAsia="ar-SA"/>
    </w:rPr>
  </w:style>
  <w:style w:type="character" w:customStyle="1" w:styleId="TekstdymkaZnak">
    <w:name w:val="Tekst dymka Znak"/>
    <w:basedOn w:val="Domylnaczcionkaakapitu"/>
    <w:link w:val="Tekstdymka"/>
    <w:uiPriority w:val="99"/>
    <w:semiHidden/>
    <w:rsid w:val="007D1889"/>
    <w:rPr>
      <w:rFonts w:ascii="Tahoma" w:eastAsia="Times New Roman" w:hAnsi="Tahoma" w:cs="Times New Roman"/>
      <w:sz w:val="16"/>
      <w:szCs w:val="16"/>
      <w:lang w:val="x-none" w:eastAsia="ar-SA"/>
    </w:rPr>
  </w:style>
  <w:style w:type="character" w:styleId="Odwoaniedokomentarza">
    <w:name w:val="annotation reference"/>
    <w:uiPriority w:val="99"/>
    <w:semiHidden/>
    <w:unhideWhenUsed/>
    <w:qFormat/>
    <w:rsid w:val="007D1889"/>
    <w:rPr>
      <w:sz w:val="16"/>
      <w:szCs w:val="16"/>
    </w:rPr>
  </w:style>
  <w:style w:type="paragraph" w:styleId="Tekstkomentarza">
    <w:name w:val="annotation text"/>
    <w:basedOn w:val="Normalny"/>
    <w:link w:val="TekstkomentarzaZnak"/>
    <w:uiPriority w:val="99"/>
    <w:unhideWhenUsed/>
    <w:qFormat/>
    <w:rsid w:val="007D1889"/>
    <w:pPr>
      <w:widowControl w:val="0"/>
      <w:suppressAutoHyphens/>
      <w:adjustRightInd w:val="0"/>
      <w:spacing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komentarzaZnak">
    <w:name w:val="Tekst komentarza Znak"/>
    <w:basedOn w:val="Domylnaczcionkaakapitu"/>
    <w:link w:val="Tekstkomentarza"/>
    <w:uiPriority w:val="99"/>
    <w:qFormat/>
    <w:rsid w:val="007D1889"/>
    <w:rPr>
      <w:rFonts w:ascii="Times New Roman" w:eastAsia="Times New Roman" w:hAnsi="Times New Roman" w:cs="Times New Roman"/>
      <w:sz w:val="20"/>
      <w:szCs w:val="20"/>
      <w:lang w:val="x-none" w:eastAsia="ar-SA"/>
    </w:rPr>
  </w:style>
  <w:style w:type="paragraph" w:styleId="Tematkomentarza">
    <w:name w:val="annotation subject"/>
    <w:basedOn w:val="Tekstkomentarza"/>
    <w:next w:val="Tekstkomentarza"/>
    <w:link w:val="TematkomentarzaZnak"/>
    <w:uiPriority w:val="99"/>
    <w:semiHidden/>
    <w:unhideWhenUsed/>
    <w:rsid w:val="007D1889"/>
    <w:rPr>
      <w:b/>
      <w:bCs/>
    </w:rPr>
  </w:style>
  <w:style w:type="character" w:customStyle="1" w:styleId="TematkomentarzaZnak">
    <w:name w:val="Temat komentarza Znak"/>
    <w:basedOn w:val="TekstkomentarzaZnak"/>
    <w:link w:val="Tematkomentarza"/>
    <w:uiPriority w:val="99"/>
    <w:semiHidden/>
    <w:rsid w:val="007D1889"/>
    <w:rPr>
      <w:rFonts w:ascii="Times New Roman" w:eastAsia="Times New Roman" w:hAnsi="Times New Roman" w:cs="Times New Roman"/>
      <w:b/>
      <w:bCs/>
      <w:sz w:val="20"/>
      <w:szCs w:val="20"/>
      <w:lang w:val="x-none" w:eastAsia="ar-SA"/>
    </w:rPr>
  </w:style>
  <w:style w:type="paragraph" w:styleId="Tekstprzypisukocowego">
    <w:name w:val="endnote text"/>
    <w:basedOn w:val="Normalny"/>
    <w:link w:val="TekstprzypisukocowegoZnak"/>
    <w:uiPriority w:val="99"/>
    <w:semiHidden/>
    <w:unhideWhenUsed/>
    <w:rsid w:val="007D1889"/>
    <w:pPr>
      <w:widowControl w:val="0"/>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uiPriority w:val="99"/>
    <w:semiHidden/>
    <w:rsid w:val="007D1889"/>
    <w:rPr>
      <w:rFonts w:ascii="Times New Roman" w:eastAsia="Times New Roman" w:hAnsi="Times New Roman" w:cs="Times New Roman"/>
      <w:sz w:val="20"/>
      <w:szCs w:val="20"/>
      <w:lang w:val="x-none" w:eastAsia="ar-SA"/>
    </w:rPr>
  </w:style>
  <w:style w:type="character" w:styleId="Odwoanieprzypisukocowego">
    <w:name w:val="endnote reference"/>
    <w:uiPriority w:val="99"/>
    <w:semiHidden/>
    <w:unhideWhenUsed/>
    <w:rsid w:val="007D1889"/>
    <w:rPr>
      <w:vertAlign w:val="superscript"/>
    </w:rPr>
  </w:style>
  <w:style w:type="character" w:styleId="Hipercze">
    <w:name w:val="Hyperlink"/>
    <w:rsid w:val="007D1889"/>
    <w:rPr>
      <w:u w:val="single"/>
    </w:rPr>
  </w:style>
  <w:style w:type="paragraph" w:customStyle="1" w:styleId="redniasiatka1akcent23">
    <w:name w:val="Średnia siatka 1 — akcent 23"/>
    <w:aliases w:val="T_SZ_List Paragraph,normalny tekst"/>
    <w:basedOn w:val="Normalny"/>
    <w:uiPriority w:val="34"/>
    <w:qFormat/>
    <w:rsid w:val="007D1889"/>
    <w:pPr>
      <w:spacing w:before="20" w:after="40" w:line="252" w:lineRule="auto"/>
      <w:ind w:left="720"/>
      <w:contextualSpacing/>
      <w:jc w:val="both"/>
    </w:pPr>
    <w:rPr>
      <w:rFonts w:ascii="Calibri" w:eastAsia="SimSun" w:hAnsi="Calibri" w:cs="Times New Roman"/>
      <w:sz w:val="20"/>
      <w:szCs w:val="20"/>
      <w:lang w:eastAsia="zh-CN"/>
    </w:rPr>
  </w:style>
  <w:style w:type="paragraph" w:customStyle="1" w:styleId="gmail-msolistparagraph">
    <w:name w:val="gmail-msolistparagraph"/>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8069290857866364993gmail-alb">
    <w:name w:val="m_8069290857866364993gmail-a_lb"/>
    <w:rsid w:val="007D1889"/>
  </w:style>
  <w:style w:type="paragraph" w:customStyle="1" w:styleId="m8069290857866364993gmail-text-justify">
    <w:name w:val="m_8069290857866364993gmail-text-justify"/>
    <w:basedOn w:val="Normalny"/>
    <w:qFormat/>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olorowalistaakcent11">
    <w:name w:val="Kolorowa lista — akcent 11"/>
    <w:aliases w:val="Akapit z listą BS,Kolorowa lista — akcent 111,Akapit z listą1,Średnia siatka 1 — akcent 21,List Paragraph,sw tekst,CW_Lista,Colorful List - Accent 11,Akapit z listą4,Colorful List Accent 1,Średnia siatka 1 — akcent 22"/>
    <w:basedOn w:val="Normalny"/>
    <w:qFormat/>
    <w:rsid w:val="007D1889"/>
    <w:pPr>
      <w:widowControl w:val="0"/>
      <w:suppressAutoHyphens/>
      <w:adjustRightInd w:val="0"/>
      <w:ind w:left="708"/>
      <w:jc w:val="both"/>
      <w:textAlignment w:val="baseline"/>
    </w:pPr>
    <w:rPr>
      <w:rFonts w:ascii="Times New Roman" w:eastAsia="Times New Roman" w:hAnsi="Times New Roman" w:cs="Calibri"/>
      <w:lang w:eastAsia="ar-SA"/>
    </w:rPr>
  </w:style>
  <w:style w:type="paragraph" w:customStyle="1" w:styleId="tyt">
    <w:name w:val="tyt"/>
    <w:basedOn w:val="Normalny"/>
    <w:rsid w:val="007D1889"/>
    <w:pPr>
      <w:keepNext/>
      <w:spacing w:before="60" w:after="60" w:line="240" w:lineRule="auto"/>
      <w:jc w:val="center"/>
    </w:pPr>
    <w:rPr>
      <w:rFonts w:ascii="Times New Roman" w:eastAsia="Times New Roman" w:hAnsi="Times New Roman" w:cs="Times New Roman"/>
      <w:b/>
      <w:sz w:val="24"/>
      <w:szCs w:val="20"/>
      <w:lang w:eastAsia="ar-SA"/>
    </w:rPr>
  </w:style>
  <w:style w:type="character" w:customStyle="1" w:styleId="Znakiprzypiswdolnych">
    <w:name w:val="Znaki przypisów dolnych"/>
    <w:rsid w:val="007D1889"/>
    <w:rPr>
      <w:vertAlign w:val="superscript"/>
    </w:rPr>
  </w:style>
  <w:style w:type="paragraph" w:customStyle="1" w:styleId="Jasnasiatkaakcent31">
    <w:name w:val="Jasna siatka — akcent 31"/>
    <w:aliases w:val="sw tek"/>
    <w:basedOn w:val="Normalny"/>
    <w:qFormat/>
    <w:rsid w:val="007D1889"/>
    <w:pPr>
      <w:suppressAutoHyphens/>
      <w:ind w:left="720"/>
      <w:contextualSpacing/>
    </w:pPr>
    <w:rPr>
      <w:rFonts w:ascii="Calibri" w:eastAsia="Calibri" w:hAnsi="Calibri" w:cs="Times New Roman"/>
      <w:kern w:val="2"/>
      <w:lang w:eastAsia="zh-CN"/>
    </w:rPr>
  </w:style>
  <w:style w:type="paragraph" w:customStyle="1" w:styleId="Textbody">
    <w:name w:val="Text body"/>
    <w:basedOn w:val="Standard"/>
    <w:rsid w:val="007D1889"/>
    <w:pPr>
      <w:spacing w:after="120"/>
    </w:pPr>
    <w:rPr>
      <w:rFonts w:eastAsia="SimSun" w:cs="Mangal"/>
      <w:lang w:eastAsia="zh-CN" w:bidi="hi-IN"/>
    </w:rPr>
  </w:style>
  <w:style w:type="character" w:customStyle="1" w:styleId="alb">
    <w:name w:val="a_lb"/>
    <w:basedOn w:val="Domylnaczcionkaakapitu"/>
    <w:rsid w:val="007D1889"/>
  </w:style>
  <w:style w:type="character" w:customStyle="1" w:styleId="Nierozpoznanawzmianka1">
    <w:name w:val="Nierozpoznana wzmianka1"/>
    <w:uiPriority w:val="50"/>
    <w:rsid w:val="007D1889"/>
    <w:rPr>
      <w:color w:val="605E5C"/>
      <w:shd w:val="clear" w:color="auto" w:fill="E1DFDD"/>
    </w:rPr>
  </w:style>
  <w:style w:type="paragraph" w:styleId="Akapitzlist">
    <w:name w:val="List Paragraph"/>
    <w:aliases w:val="Kolorowa lista — akcent 12,Obiekt"/>
    <w:basedOn w:val="Normalny"/>
    <w:uiPriority w:val="34"/>
    <w:qFormat/>
    <w:rsid w:val="007D1889"/>
    <w:pPr>
      <w:ind w:left="720"/>
      <w:contextualSpacing/>
    </w:pPr>
    <w:rPr>
      <w:rFonts w:ascii="Calibri" w:eastAsia="Calibri" w:hAnsi="Calibri" w:cs="Times New Roman"/>
      <w:lang w:eastAsia="pl-PL"/>
    </w:rPr>
  </w:style>
  <w:style w:type="character" w:customStyle="1" w:styleId="alb-s">
    <w:name w:val="a_lb-s"/>
    <w:basedOn w:val="Domylnaczcionkaakapitu"/>
    <w:rsid w:val="007D1889"/>
  </w:style>
  <w:style w:type="paragraph" w:styleId="NormalnyWeb">
    <w:name w:val="Normal (Web)"/>
    <w:basedOn w:val="Normalny"/>
    <w:uiPriority w:val="99"/>
    <w:semiHidden/>
    <w:unhideWhenUsed/>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unhideWhenUsed/>
    <w:rsid w:val="007D1889"/>
    <w:pPr>
      <w:spacing w:after="0" w:line="240" w:lineRule="auto"/>
    </w:pPr>
    <w:rPr>
      <w:rFonts w:ascii="Times New Roman" w:eastAsia="Times New Roman" w:hAnsi="Times New Roman" w:cs="Calibri"/>
      <w:lang w:eastAsia="ar-SA"/>
    </w:rPr>
  </w:style>
  <w:style w:type="character" w:customStyle="1" w:styleId="apple-converted-space">
    <w:name w:val="apple-converted-space"/>
    <w:basedOn w:val="Domylnaczcionkaakapitu"/>
    <w:rsid w:val="007D1889"/>
  </w:style>
  <w:style w:type="paragraph" w:styleId="Bezodstpw">
    <w:name w:val="No Spacing"/>
    <w:rsid w:val="007D1889"/>
    <w:pPr>
      <w:suppressAutoHyphens/>
      <w:autoSpaceDN w:val="0"/>
      <w:spacing w:after="0" w:line="240" w:lineRule="auto"/>
      <w:textAlignment w:val="baseline"/>
    </w:pPr>
    <w:rPr>
      <w:rFonts w:ascii="Calibri" w:eastAsia="Calibri" w:hAnsi="Calibri" w:cs="Calibri"/>
      <w:kern w:val="3"/>
      <w:lang w:eastAsia="zh-CN"/>
    </w:rPr>
  </w:style>
  <w:style w:type="paragraph" w:customStyle="1" w:styleId="gwpcae545femsonormal">
    <w:name w:val="gwpcae545fe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gwpb7a79255msonormal">
    <w:name w:val="gwpb7a79255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9D0A4-0D3F-4F9A-A832-91A23C8D9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12020</Words>
  <Characters>72123</Characters>
  <Application>Microsoft Office Word</Application>
  <DocSecurity>0</DocSecurity>
  <Lines>601</Lines>
  <Paragraphs>167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Tomasz Borkowski</cp:lastModifiedBy>
  <cp:revision>4</cp:revision>
  <cp:lastPrinted>2022-03-25T09:37:00Z</cp:lastPrinted>
  <dcterms:created xsi:type="dcterms:W3CDTF">2024-10-30T09:02:00Z</dcterms:created>
  <dcterms:modified xsi:type="dcterms:W3CDTF">2024-10-30T09:07:00Z</dcterms:modified>
</cp:coreProperties>
</file>