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FC14B" w14:textId="77777777" w:rsidR="00D765AA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I</w:t>
      </w:r>
      <w:r w:rsidRPr="006565E7">
        <w:rPr>
          <w:rFonts w:eastAsia="Lucida Sans Unicode"/>
          <w:kern w:val="2"/>
          <w:sz w:val="20"/>
          <w:szCs w:val="20"/>
        </w:rPr>
        <w:t>N.271.</w:t>
      </w:r>
      <w:r>
        <w:rPr>
          <w:rFonts w:eastAsia="Lucida Sans Unicode"/>
          <w:kern w:val="2"/>
          <w:sz w:val="20"/>
          <w:szCs w:val="20"/>
        </w:rPr>
        <w:t>50</w:t>
      </w:r>
      <w:r w:rsidRPr="006565E7">
        <w:rPr>
          <w:rFonts w:eastAsia="Lucida Sans Unicode"/>
          <w:kern w:val="2"/>
          <w:sz w:val="20"/>
          <w:szCs w:val="20"/>
        </w:rPr>
        <w:t>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 xml:space="preserve">Załącznik Nr </w:t>
      </w:r>
      <w:r>
        <w:rPr>
          <w:rFonts w:eastAsia="Lucida Sans Unicode"/>
          <w:b/>
          <w:bCs/>
          <w:kern w:val="2"/>
          <w:sz w:val="20"/>
          <w:szCs w:val="20"/>
        </w:rPr>
        <w:t>4</w:t>
      </w:r>
      <w:r w:rsidRPr="006565E7">
        <w:rPr>
          <w:rFonts w:eastAsia="Lucida Sans Unicode"/>
          <w:b/>
          <w:bCs/>
          <w:kern w:val="2"/>
          <w:sz w:val="20"/>
          <w:szCs w:val="20"/>
        </w:rPr>
        <w:t xml:space="preserve"> do SWZ</w:t>
      </w:r>
    </w:p>
    <w:p w14:paraId="19F710F2" w14:textId="77777777" w:rsidR="00D765AA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3651DE52" w14:textId="77777777" w:rsidR="00D765AA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>
        <w:rPr>
          <w:rFonts w:eastAsia="Lucida Sans Unicode"/>
          <w:b/>
          <w:bCs/>
          <w:kern w:val="2"/>
          <w:sz w:val="20"/>
          <w:szCs w:val="20"/>
        </w:rPr>
        <w:t>(wzór umowy)</w:t>
      </w:r>
    </w:p>
    <w:p w14:paraId="7DCAB16C" w14:textId="77777777" w:rsidR="00D765AA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</w:rPr>
      </w:pPr>
    </w:p>
    <w:p w14:paraId="640580EE" w14:textId="77777777" w:rsidR="00D765AA" w:rsidRPr="000D0467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Umowa nr  ............................</w:t>
      </w:r>
    </w:p>
    <w:p w14:paraId="42301EAD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B15A21F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zawarta w dniu …………………………… w Zbuczynie pomiędzy:</w:t>
      </w:r>
    </w:p>
    <w:p w14:paraId="17F95FD9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Gminą Zbuczyn z siedzibą ul. Jana Pawła II 1, 08-106 Zbuczyn, reprezentowaną przez:</w:t>
      </w:r>
    </w:p>
    <w:p w14:paraId="54DEC07A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Huberta Pasiaka – Wójta Gminy Zbuczyn</w:t>
      </w:r>
    </w:p>
    <w:p w14:paraId="008AEE74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przy kontrasygnacie </w:t>
      </w:r>
    </w:p>
    <w:p w14:paraId="6CEA7B5B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Wojciecha </w:t>
      </w:r>
      <w:proofErr w:type="spellStart"/>
      <w:r w:rsidRPr="000D0467">
        <w:rPr>
          <w:rFonts w:eastAsia="Lucida Sans Unicode"/>
          <w:kern w:val="2"/>
          <w:sz w:val="20"/>
          <w:szCs w:val="20"/>
        </w:rPr>
        <w:t>Kubaka</w:t>
      </w:r>
      <w:proofErr w:type="spellEnd"/>
      <w:r w:rsidRPr="000D0467">
        <w:rPr>
          <w:rFonts w:eastAsia="Lucida Sans Unicode"/>
          <w:kern w:val="2"/>
          <w:sz w:val="20"/>
          <w:szCs w:val="20"/>
        </w:rPr>
        <w:t xml:space="preserve"> – Skarbnika Gminy Zbuczyn:</w:t>
      </w:r>
    </w:p>
    <w:p w14:paraId="7A8B3A22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A421B45" w14:textId="77777777" w:rsidR="00D765AA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a </w:t>
      </w:r>
    </w:p>
    <w:p w14:paraId="651CF5B7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…………………………………………………………………</w:t>
      </w:r>
    </w:p>
    <w:p w14:paraId="230B4A8B" w14:textId="77777777" w:rsidR="00D765AA" w:rsidRDefault="00D765AA" w:rsidP="00D765AA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</w:p>
    <w:p w14:paraId="033780E7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W rezultacie dokonania przez Zamawiającego wyboru oferty Wykonawcy w postępowaniu o udzielenie zamówienia publicznego w trybie podstawowym bez negocjacji, o którym mowa w </w:t>
      </w:r>
      <w:r w:rsidRPr="000D0467">
        <w:rPr>
          <w:rFonts w:eastAsia="Lucida Sans Unicode"/>
          <w:kern w:val="2"/>
          <w:sz w:val="20"/>
          <w:szCs w:val="20"/>
        </w:rPr>
        <w:t>art. 275 pkt 1</w:t>
      </w:r>
      <w:r w:rsidRPr="000D0467">
        <w:rPr>
          <w:rFonts w:eastAsia="Lucida Sans Unicode"/>
          <w:bCs/>
          <w:kern w:val="2"/>
          <w:sz w:val="20"/>
          <w:szCs w:val="20"/>
        </w:rPr>
        <w:t xml:space="preserve"> </w:t>
      </w:r>
      <w:r w:rsidRPr="000D0467">
        <w:rPr>
          <w:rFonts w:eastAsia="Lucida Sans Unicode"/>
          <w:kern w:val="2"/>
          <w:sz w:val="20"/>
          <w:szCs w:val="20"/>
        </w:rPr>
        <w:t>ustawy z dnia 11 września 2019 r. Prawo zamówień publicznych (Dz. U. z 2024 r. poz. 1320)</w:t>
      </w:r>
      <w:r w:rsidRPr="000D0467">
        <w:rPr>
          <w:rFonts w:eastAsia="Lucida Sans Unicode"/>
          <w:bCs/>
          <w:kern w:val="2"/>
          <w:sz w:val="20"/>
          <w:szCs w:val="20"/>
        </w:rPr>
        <w:t>, została zawarta umowa o następującej treści:</w:t>
      </w:r>
    </w:p>
    <w:p w14:paraId="0358DF8F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</w:p>
    <w:p w14:paraId="038528ED" w14:textId="77777777" w:rsidR="00D765AA" w:rsidRPr="000D0467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>§ 1</w:t>
      </w:r>
    </w:p>
    <w:p w14:paraId="267FCA81" w14:textId="77777777" w:rsidR="00D765AA" w:rsidRPr="000D0467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>Przedmiot umowy</w:t>
      </w:r>
    </w:p>
    <w:p w14:paraId="0F888D36" w14:textId="77777777" w:rsidR="00D765AA" w:rsidRPr="000D0467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b/>
          <w:kern w:val="2"/>
          <w:sz w:val="20"/>
          <w:szCs w:val="20"/>
          <w:u w:val="single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Zamawiający zleca a Wykonawca przyjmuje do wykonania </w:t>
      </w:r>
      <w:r>
        <w:rPr>
          <w:rFonts w:eastAsia="Lucida Sans Unicode"/>
          <w:bCs/>
          <w:kern w:val="2"/>
          <w:sz w:val="20"/>
          <w:szCs w:val="20"/>
        </w:rPr>
        <w:t>ś</w:t>
      </w:r>
      <w:r w:rsidRPr="000D0467">
        <w:rPr>
          <w:rFonts w:eastAsia="Lucida Sans Unicode"/>
          <w:kern w:val="2"/>
          <w:sz w:val="20"/>
          <w:szCs w:val="20"/>
        </w:rPr>
        <w:t>wiadczeni</w:t>
      </w:r>
      <w:r>
        <w:rPr>
          <w:rFonts w:eastAsia="Lucida Sans Unicode"/>
          <w:kern w:val="2"/>
          <w:sz w:val="20"/>
          <w:szCs w:val="20"/>
        </w:rPr>
        <w:t>e</w:t>
      </w:r>
      <w:r w:rsidRPr="000D0467">
        <w:rPr>
          <w:rFonts w:eastAsia="Lucida Sans Unicode"/>
          <w:kern w:val="2"/>
          <w:sz w:val="20"/>
          <w:szCs w:val="20"/>
        </w:rPr>
        <w:t xml:space="preserve"> usługi </w:t>
      </w:r>
      <w:r>
        <w:rPr>
          <w:rFonts w:eastAsia="Lucida Sans Unicode"/>
          <w:kern w:val="2"/>
          <w:sz w:val="20"/>
          <w:szCs w:val="20"/>
        </w:rPr>
        <w:t>wyżywienia</w:t>
      </w:r>
      <w:r w:rsidRPr="000D0467">
        <w:rPr>
          <w:rFonts w:eastAsia="Lucida Sans Unicode"/>
          <w:kern w:val="2"/>
          <w:sz w:val="20"/>
          <w:szCs w:val="20"/>
        </w:rPr>
        <w:t xml:space="preserve"> dla dzieci i dorosłych na terenie Gminy Zbuczyn.</w:t>
      </w:r>
    </w:p>
    <w:p w14:paraId="049E151B" w14:textId="77777777" w:rsidR="00D765AA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b/>
          <w:kern w:val="2"/>
          <w:sz w:val="20"/>
          <w:szCs w:val="20"/>
          <w:u w:val="single"/>
        </w:rPr>
      </w:pPr>
      <w:r w:rsidRPr="000D0467">
        <w:rPr>
          <w:rFonts w:eastAsia="Lucida Sans Unicode"/>
          <w:kern w:val="2"/>
          <w:sz w:val="20"/>
          <w:szCs w:val="20"/>
        </w:rPr>
        <w:t>Zamówienie obejmuje: usługę cateringu polegającą na przygotowaniu, dostawie wyżywienia, zapewnieniu wydania przygotowanych posiłków oraz odbiorze odpadków pokonsumpcyjnych dla dzieci uczęszczających do przedszkoli, oddziałów przedszkolnych</w:t>
      </w:r>
      <w:r>
        <w:rPr>
          <w:rFonts w:eastAsia="Lucida Sans Unicode"/>
          <w:kern w:val="2"/>
          <w:sz w:val="20"/>
          <w:szCs w:val="20"/>
        </w:rPr>
        <w:t xml:space="preserve"> oraz </w:t>
      </w:r>
      <w:r w:rsidRPr="000D0467">
        <w:rPr>
          <w:rFonts w:eastAsia="Lucida Sans Unicode"/>
          <w:kern w:val="2"/>
          <w:sz w:val="20"/>
          <w:szCs w:val="20"/>
        </w:rPr>
        <w:t>szkół podstawowych</w:t>
      </w:r>
    </w:p>
    <w:p w14:paraId="3F9C6109" w14:textId="77777777" w:rsidR="00D765AA" w:rsidRPr="00B73070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b/>
          <w:kern w:val="2"/>
          <w:sz w:val="20"/>
          <w:szCs w:val="20"/>
          <w:u w:val="single"/>
        </w:rPr>
      </w:pPr>
      <w:r w:rsidRPr="00B73070">
        <w:rPr>
          <w:rFonts w:eastAsia="Lucida Sans Unicode"/>
          <w:kern w:val="2"/>
          <w:sz w:val="20"/>
          <w:szCs w:val="20"/>
        </w:rPr>
        <w:t xml:space="preserve">Usługa objęta przedmiotem zamówienia będzie realizowana w </w:t>
      </w:r>
      <w:bookmarkStart w:id="0" w:name="_Hlk184728386"/>
      <w:r w:rsidRPr="00B73070">
        <w:rPr>
          <w:rFonts w:eastAsia="Lucida Sans Unicode"/>
          <w:kern w:val="2"/>
          <w:sz w:val="20"/>
          <w:szCs w:val="20"/>
        </w:rPr>
        <w:t xml:space="preserve">Szkole Podstawowej im. Żołnierzy Wyklętych w Borkach – Kosach, Szkole Podstawowej im. Czesława </w:t>
      </w:r>
      <w:proofErr w:type="spellStart"/>
      <w:r w:rsidRPr="00B73070">
        <w:rPr>
          <w:rFonts w:eastAsia="Lucida Sans Unicode"/>
          <w:kern w:val="2"/>
          <w:sz w:val="20"/>
          <w:szCs w:val="20"/>
        </w:rPr>
        <w:t>Tajcherta</w:t>
      </w:r>
      <w:proofErr w:type="spellEnd"/>
      <w:r w:rsidRPr="00B73070">
        <w:rPr>
          <w:rFonts w:eastAsia="Lucida Sans Unicode"/>
          <w:kern w:val="2"/>
          <w:sz w:val="20"/>
          <w:szCs w:val="20"/>
        </w:rPr>
        <w:t xml:space="preserve"> w Czuryłach, Szkole Podstawowej im. Kardynała Stefana Wyszyńskiego w Dziewulach, Szkole Podstawowej w Krzesku – Królowa Niwa;</w:t>
      </w:r>
      <w:bookmarkStart w:id="1" w:name="_Hlk184728696"/>
      <w:bookmarkEnd w:id="0"/>
      <w:r w:rsidRPr="00B73070">
        <w:rPr>
          <w:rFonts w:eastAsia="Lucida Sans Unicode"/>
          <w:kern w:val="2"/>
          <w:sz w:val="20"/>
          <w:szCs w:val="20"/>
        </w:rPr>
        <w:t xml:space="preserve"> </w:t>
      </w:r>
      <w:r w:rsidRPr="00B73070">
        <w:rPr>
          <w:rFonts w:eastAsia="Lucida Sans Unicode"/>
          <w:bCs/>
          <w:kern w:val="2"/>
          <w:sz w:val="20"/>
          <w:szCs w:val="20"/>
        </w:rPr>
        <w:t xml:space="preserve">Niepublicznej Szkole Podstawowej w Borkach Wyrkach, Niepublicznym Przedszkolu w Borkach Wyrkach, Niepublicznej Szkole Podstawowej i Przedszkolu w Ługach Wielkich, Niepublicznym Przedszkolu w Cielemęcu, Niepublicznej Szkole Podstawowej i  Przedszkolu w Izdebkach – </w:t>
      </w:r>
      <w:proofErr w:type="spellStart"/>
      <w:r w:rsidRPr="00B73070">
        <w:rPr>
          <w:rFonts w:eastAsia="Lucida Sans Unicode"/>
          <w:bCs/>
          <w:kern w:val="2"/>
          <w:sz w:val="20"/>
          <w:szCs w:val="20"/>
        </w:rPr>
        <w:t>Kosnach</w:t>
      </w:r>
      <w:proofErr w:type="spellEnd"/>
      <w:r w:rsidRPr="00B73070">
        <w:rPr>
          <w:rFonts w:eastAsia="Lucida Sans Unicode"/>
          <w:bCs/>
          <w:kern w:val="2"/>
          <w:sz w:val="20"/>
          <w:szCs w:val="20"/>
        </w:rPr>
        <w:t>, Niepublicznym Przedszkolu w Dziewulach, Niepublicznym Przedszkolu w Borkach Kosach</w:t>
      </w:r>
      <w:bookmarkEnd w:id="1"/>
      <w:r w:rsidRPr="00B73070">
        <w:rPr>
          <w:rFonts w:eastAsia="Lucida Sans Unicode"/>
          <w:bCs/>
          <w:kern w:val="2"/>
          <w:sz w:val="20"/>
          <w:szCs w:val="20"/>
        </w:rPr>
        <w:t xml:space="preserve"> oraz dla osób dorosłych wspieranych przez Gminny Ośrodek Pomocy Społecznej w Zbuczynie.</w:t>
      </w:r>
    </w:p>
    <w:p w14:paraId="6D4360E5" w14:textId="77777777" w:rsidR="00D765AA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Szczegółowy opis przedmiotu zamówienia określa Załącznik nr 1 – Opis przedmiotu zamówienia.</w:t>
      </w:r>
    </w:p>
    <w:p w14:paraId="4CE92E19" w14:textId="77777777" w:rsidR="00D765AA" w:rsidRPr="000D0467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Maksymalna ilość zamawianych posiłków w okresie trwania umowy wyniesie:</w:t>
      </w:r>
    </w:p>
    <w:p w14:paraId="289A4721" w14:textId="77777777" w:rsidR="00D765AA" w:rsidRPr="000D0467" w:rsidRDefault="00D765AA" w:rsidP="00D765AA">
      <w:pPr>
        <w:widowControl w:val="0"/>
        <w:numPr>
          <w:ilvl w:val="0"/>
          <w:numId w:val="19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zakresie przedszkoli i oddziałów przedszkolnych –  185 szt./dziennie;</w:t>
      </w:r>
    </w:p>
    <w:p w14:paraId="41A792DB" w14:textId="77777777" w:rsidR="00D765AA" w:rsidRPr="000D0467" w:rsidRDefault="00D765AA" w:rsidP="00D765AA">
      <w:pPr>
        <w:widowControl w:val="0"/>
        <w:numPr>
          <w:ilvl w:val="0"/>
          <w:numId w:val="19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zakresie szkoły podstawowej (klasy I-VIII) -  448 szt./dziennie,</w:t>
      </w:r>
    </w:p>
    <w:p w14:paraId="54B9BB8A" w14:textId="77777777" w:rsidR="00D765AA" w:rsidRPr="007233F2" w:rsidRDefault="00D765AA" w:rsidP="00D765AA">
      <w:pPr>
        <w:widowControl w:val="0"/>
        <w:numPr>
          <w:ilvl w:val="0"/>
          <w:numId w:val="19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w zakresie osób dorosłych – 7 szt./dziennie.</w:t>
      </w:r>
    </w:p>
    <w:p w14:paraId="745C911E" w14:textId="77777777" w:rsidR="00D765AA" w:rsidRPr="000D0467" w:rsidRDefault="00D765AA" w:rsidP="00D765AA">
      <w:pPr>
        <w:widowControl w:val="0"/>
        <w:numPr>
          <w:ilvl w:val="0"/>
          <w:numId w:val="15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Zakładana liczba uczniów korzystających z obiadów w jednym dniu wyniesie maksymalnie 1 346,00. Ilość rzeczywiście wydawanych posiłków uzależniona jest od frekwencji uczniów w danym dniu i liczby wykupionych obiadów.</w:t>
      </w:r>
    </w:p>
    <w:p w14:paraId="1E3832FF" w14:textId="77777777" w:rsidR="00D765AA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bookmarkStart w:id="2" w:name="_Hlk184896169"/>
    </w:p>
    <w:p w14:paraId="6D09274B" w14:textId="77777777" w:rsidR="00D765AA" w:rsidRPr="000D0467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2</w:t>
      </w:r>
    </w:p>
    <w:bookmarkEnd w:id="2"/>
    <w:p w14:paraId="13354D1A" w14:textId="77777777" w:rsidR="00D765AA" w:rsidRPr="000D0467" w:rsidRDefault="00D765AA" w:rsidP="00D765AA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Termin realizacji umowy</w:t>
      </w:r>
    </w:p>
    <w:p w14:paraId="7EDBA4CD" w14:textId="77777777" w:rsidR="00D765AA" w:rsidRDefault="00D765AA" w:rsidP="00D765AA">
      <w:pPr>
        <w:widowControl w:val="0"/>
        <w:numPr>
          <w:ilvl w:val="0"/>
          <w:numId w:val="1"/>
        </w:numPr>
        <w:spacing w:before="120"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Usługa będzie realizowana w okresie do 31 grudnia 2025 r.</w:t>
      </w:r>
    </w:p>
    <w:p w14:paraId="4B4E3BD1" w14:textId="77777777" w:rsidR="00D765AA" w:rsidRDefault="00D765AA" w:rsidP="00D765AA">
      <w:pPr>
        <w:widowControl w:val="0"/>
        <w:numPr>
          <w:ilvl w:val="0"/>
          <w:numId w:val="1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Informacja o zapotrzebowaniu na dany dzień świadczenia Usługi zostanie Wykonawcy przekazania telefonicznie lub mailowo, najpóźniej do godziny 10:00 dnia poprzedzającego dostarczenie obiadów.</w:t>
      </w:r>
    </w:p>
    <w:p w14:paraId="135997C5" w14:textId="77777777" w:rsidR="00D765AA" w:rsidRDefault="00D765AA" w:rsidP="00D765AA">
      <w:pPr>
        <w:widowControl w:val="0"/>
        <w:numPr>
          <w:ilvl w:val="0"/>
          <w:numId w:val="1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Dostawa obiadów odbywać się będzie 5 dni w tygodniu z wyłączeniem dni ustawowo wolnych i świąt oraz ferii i wakacji (w ograniczonym zakresie) oraz w razie potrzeby - po uzgodnieniu z Wykonawcą - innych dni. Szczegółowy harmonogram godzin w jakich powinny być wydawane posiłki stanowi załącznik nr 2 do niniejszej umowy.</w:t>
      </w:r>
    </w:p>
    <w:p w14:paraId="6F20280C" w14:textId="77777777" w:rsidR="00D765AA" w:rsidRPr="000D0467" w:rsidRDefault="00D765AA" w:rsidP="00D765AA">
      <w:pPr>
        <w:widowControl w:val="0"/>
        <w:numPr>
          <w:ilvl w:val="0"/>
          <w:numId w:val="1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konieczności zmiany godzin dostarczania posiłków, Zamawiający poinformuje o tym Wykonawcę, a Wykonawca dostosuje sposób świadczenia Usługi do tych godzin.</w:t>
      </w:r>
    </w:p>
    <w:p w14:paraId="3FAD3923" w14:textId="77777777" w:rsidR="00D765AA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7375D964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3</w:t>
      </w:r>
    </w:p>
    <w:p w14:paraId="0B21BDD4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Jadłospis</w:t>
      </w:r>
    </w:p>
    <w:p w14:paraId="287C2218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w ramach Usługi zobowiązany jest sporządzać jadłospis, przez który należy rozumieć listę dań, obejmującą pierwsze i drugie danie, gramaturę oraz występujące alergeny sporządzony każdorazowo na kolejne 10 dni świadczenia usługi.</w:t>
      </w:r>
    </w:p>
    <w:p w14:paraId="3D34AF69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Gramatura obiadów powinna odpowiadać normom żywieniowym oraz powinna być </w:t>
      </w:r>
      <w:r w:rsidRPr="000D0467">
        <w:rPr>
          <w:rFonts w:eastAsia="Lucida Sans Unicode"/>
          <w:kern w:val="2"/>
          <w:sz w:val="20"/>
          <w:szCs w:val="20"/>
        </w:rPr>
        <w:br/>
        <w:t xml:space="preserve">dopasowana do wieku osób spożywających. </w:t>
      </w:r>
    </w:p>
    <w:p w14:paraId="293A2DEE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Jadłospis zostanie Zamawiającemu przekazany przez Wykonawcę najpóźniej w czwartek do godziny 12:00 w tygodniu poprzedzającym okres serwowania nowego jadłospisu.</w:t>
      </w:r>
    </w:p>
    <w:p w14:paraId="3800D4AF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zachowuje prawo wniesienia uwag do przedstawionego jadłospisu najpóźniej do czwartku do godziny 15:00 w tygodniu poprzedzającym okres serwowania nowego jadłospisu, jeżeli jadłospis ten narusza postanowienia niniejszej umowy, szczegółowego opisu przedmiotu zamówienia lub obowiązujących przepisów prawa.</w:t>
      </w:r>
    </w:p>
    <w:p w14:paraId="12EC1385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Wykonawca, w przypadku wniesienia uwag przez Zamawiającego, przedstawi Zamawiającemu w terminie 1 dnia od dnia otrzymania tych uwag skorygowany jadłospis, uwzględniający uwagi Zamawiającego, chyba że wykaże w tym terminie, że przedstawiony jadłospis nie zawiera naruszeń wskazanych przez Zamawiającego.</w:t>
      </w:r>
    </w:p>
    <w:p w14:paraId="05B595E9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Ryzyko wykazania braku naruszeń spoczywa na Wykonawcy.</w:t>
      </w:r>
    </w:p>
    <w:p w14:paraId="2244AECA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Jadłospis zostanie sporządzony w stopniu uszczegółowienia określonym w szczegółowym opisie przedmiotu zamówienia i zostanie podpisany przez dietetyka.</w:t>
      </w:r>
    </w:p>
    <w:p w14:paraId="3FF23620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na prośbę Zamawiającego zobowiązuje się do zamieszczenia jadłospisu do publicznej wiadomości w miejscu wskazanym przez Zamawiającego przed rozpoczęciem okresu, dla którego został ustanowiony oraz przekazania dokumentu Zamawiającemu w postaci cyfrowej w celu umieszczenia na stronach internetowych placówek.</w:t>
      </w:r>
    </w:p>
    <w:p w14:paraId="4A13530C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Zamawiający dopuszcza możliwość dokonania zmian w zatwierdzonym jadłospisie. Zmiana taka wymaga uprzedniego zatwierdzenia przez Zamawiającego, dokonanego w formie pisemnej lub elektronicznej, najpóźniej na jeden dzień przed datą, której dotyczy zmiana. O potrzebie zmiany Wykonawca informuje niezwłocznie Zamawiającego wskazując okoliczności faktyczne, które uzasadniają zmianę. W przypadkach szczególnie uzasadnionych – celem zapobieżenia wydania do konsumpcji złej jakości produktu – Zamawiający dopuszcza wprowadzenie zmiany w jadłospisie bez zgody Zamawiającego. Z takiego zdarzenia Wykonawca zobowiązany jest sporządzić pisemną notatkę (np. protokół) zawierający szczegółowy opis wystąpienia wykrytej nieprawidłowości.</w:t>
      </w:r>
    </w:p>
    <w:p w14:paraId="6265E300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jest zobowiązany do przestrzegania normatywnych wartości energetycznych, wartości odżywczych i smakowych potraw oraz do przygotowywania ich zgodnie z prawnymi regulacjami o warunkach zdrowotnych Żywności i Żywienia dzieci od 3 do 15 lat przy równoczesnym zapewnieniu modyfikacji opracowanych jadłospisów uwzględniając urozmaicenie posiłków, sezonowość oraz święta.</w:t>
      </w:r>
    </w:p>
    <w:p w14:paraId="79C26990" w14:textId="77777777" w:rsidR="00D765AA" w:rsidRDefault="00D765AA" w:rsidP="00D765AA">
      <w:pPr>
        <w:pStyle w:val="Akapitzlist"/>
        <w:widowControl w:val="0"/>
        <w:numPr>
          <w:ilvl w:val="0"/>
          <w:numId w:val="1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Wykonawca zobowiązany jest do stosowania wyłącznie produktów spożywczych, które spełniają wymagania określone w Rozporządzeniu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t.j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>. Dz. U. z 2016 r. poz. 1154 ze zm.) oraz Ustawie z dnia 25 sierpnia 2006 r. o bezpieczeństwie żywności i żywienia (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t.j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 xml:space="preserve">. Dz. U. z 2023 r. poz. 1448 z </w:t>
      </w:r>
      <w:proofErr w:type="spellStart"/>
      <w:r w:rsidRPr="003E1AAF">
        <w:rPr>
          <w:rFonts w:eastAsia="Lucida Sans Unicode"/>
          <w:kern w:val="2"/>
          <w:sz w:val="20"/>
          <w:szCs w:val="20"/>
        </w:rPr>
        <w:t>późn</w:t>
      </w:r>
      <w:proofErr w:type="spellEnd"/>
      <w:r w:rsidRPr="003E1AAF">
        <w:rPr>
          <w:rFonts w:eastAsia="Lucida Sans Unicode"/>
          <w:kern w:val="2"/>
          <w:sz w:val="20"/>
          <w:szCs w:val="20"/>
        </w:rPr>
        <w:t>. zm.).</w:t>
      </w:r>
    </w:p>
    <w:p w14:paraId="3258AF1A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4</w:t>
      </w:r>
    </w:p>
    <w:p w14:paraId="0F42409B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Obowiązki Wykonawcy w zakresie przygotowania i dostarczania posiłków</w:t>
      </w:r>
    </w:p>
    <w:p w14:paraId="7BB52AB5" w14:textId="77777777" w:rsidR="00D765AA" w:rsidRPr="000D0467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zastrzega wymóg dostawy posiłków do wszystkich placówek z jednej lokalizacji, tj. jednego źródła produkcji celem zapewnienia jednorodności świadczenia usług</w:t>
      </w:r>
      <w:r w:rsidRPr="000D0467">
        <w:rPr>
          <w:rFonts w:eastAsia="Lucida Sans Unicode"/>
          <w:b/>
          <w:bCs/>
          <w:kern w:val="2"/>
          <w:sz w:val="20"/>
          <w:szCs w:val="20"/>
        </w:rPr>
        <w:t>.</w:t>
      </w:r>
    </w:p>
    <w:p w14:paraId="70346EFE" w14:textId="77777777" w:rsidR="00D765AA" w:rsidRPr="000D0467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Pomieszczenia, w których będą przygotowywane posiłki muszą spełniać wszelkie obligatoryjne wymagania sanitarne, jakie przewidziane zostały przepisami prawa dla pomieszczeń tego rodzaju, w zakresie ich wykorzystania do świadczenia Usługi.</w:t>
      </w:r>
    </w:p>
    <w:p w14:paraId="2692EF40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Wykonawca dostarczać będzie na koszt własny. Dostawy realizowane będą środkami transportu Wykonawcy, przystosowanymi do przewozu posiłków, dopuszczonymi przez Państwowego Powiatowego Inspektora Sanitarnego.</w:t>
      </w:r>
    </w:p>
    <w:p w14:paraId="6DF13028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Posiłki będą przewożone w specjalistycznych termosach gwarantujących utrzymanie odpowiedniej temperatury i jakości przewożonych potraw, posiadających wymagane dopuszczenia(np. przez Państwowego </w:t>
      </w:r>
      <w:r w:rsidRPr="000D0467">
        <w:rPr>
          <w:rFonts w:eastAsia="Lucida Sans Unicode"/>
          <w:kern w:val="2"/>
          <w:sz w:val="20"/>
          <w:szCs w:val="20"/>
        </w:rPr>
        <w:lastRenderedPageBreak/>
        <w:t>Powiatowego Inspektora Sanitarnego (o ile dotyczy)).</w:t>
      </w:r>
    </w:p>
    <w:p w14:paraId="58D15A6D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zostaną dostarczone bezpośrednio do zaplecza kuchennego placówek Zamawiającego, a następnie wydane do przez personel Wykonawcy.</w:t>
      </w:r>
    </w:p>
    <w:p w14:paraId="7286F703" w14:textId="77777777" w:rsidR="00D765AA" w:rsidRPr="000D0467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Wydawanie posiłków będzie polegało na:</w:t>
      </w:r>
    </w:p>
    <w:p w14:paraId="3EBF321D" w14:textId="77777777" w:rsidR="00D765AA" w:rsidRPr="000D0467" w:rsidRDefault="00D765AA" w:rsidP="00D765AA">
      <w:pPr>
        <w:widowControl w:val="0"/>
        <w:numPr>
          <w:ilvl w:val="0"/>
          <w:numId w:val="3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  <w:lang w:val="x-none"/>
        </w:rPr>
      </w:pPr>
      <w:r w:rsidRPr="000D0467">
        <w:rPr>
          <w:rFonts w:eastAsia="Lucida Sans Unicode"/>
          <w:bCs/>
          <w:kern w:val="2"/>
          <w:sz w:val="20"/>
          <w:szCs w:val="20"/>
          <w:lang w:val="x-none"/>
        </w:rPr>
        <w:t>w przypadku dzieci w przedszkolach, oddziałach przedszkolnych i szkołach rozdysponowaniu ich na poszczególne osoby na zestawach obiadowych znajdujących się w każdej ze szkół, zmycie naczyń, wyparzenie ich i przygotowanie ich do użytku na następny dzień,</w:t>
      </w:r>
    </w:p>
    <w:p w14:paraId="47F25E79" w14:textId="77777777" w:rsidR="00D765AA" w:rsidRPr="000D0467" w:rsidRDefault="00D765AA" w:rsidP="00D765AA">
      <w:pPr>
        <w:widowControl w:val="0"/>
        <w:numPr>
          <w:ilvl w:val="0"/>
          <w:numId w:val="3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  <w:lang w:val="x-none"/>
        </w:rPr>
      </w:pPr>
      <w:r w:rsidRPr="000D0467">
        <w:rPr>
          <w:rFonts w:eastAsia="Lucida Sans Unicode"/>
          <w:bCs/>
          <w:kern w:val="2"/>
          <w:sz w:val="20"/>
          <w:szCs w:val="20"/>
          <w:lang w:val="x-none"/>
        </w:rPr>
        <w:t xml:space="preserve">w przypadku osób dorosłych, dostarczeniu ich w jednorazowych pojemnikach do siedziby Dziennego Domu Senior+ lub we wskazane przez Zamawiającego miejsce.  </w:t>
      </w:r>
    </w:p>
    <w:p w14:paraId="381F1CED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ramach każdorazowej dostawy posiłków Wykonawca pobiera próbkę posiłku.</w:t>
      </w:r>
    </w:p>
    <w:p w14:paraId="1CA58931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Obowiązkiem Wykonawcy jest przechowywanie próbek pokarmowych ze wszystkich przygotowanych i dostarczonych posiłków przez okres 72 godzin z oznaczeniem daty, godziny, zawartości próbki pokarmowej z podpisem osoby odpowiedzialnej za pobieranie tych próbek.</w:t>
      </w:r>
    </w:p>
    <w:p w14:paraId="158CCF28" w14:textId="77777777" w:rsidR="00D765AA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Posiłki muszą być przygotowywane w zakładzie spełniającym wymagania higieniczno-sanitarne dla zakładów produkcyjnych lub wprowadzających do obrotu posiłki i środki spożywcze oraz przez osoby posiadające zaświadczenie lekarskie z badań przeprowadzonych do celów sanitarno-epidemiologicznych.</w:t>
      </w:r>
    </w:p>
    <w:p w14:paraId="55F3E767" w14:textId="77777777" w:rsidR="00D765AA" w:rsidRPr="000D0467" w:rsidRDefault="00D765AA" w:rsidP="00D765AA">
      <w:pPr>
        <w:widowControl w:val="0"/>
        <w:numPr>
          <w:ilvl w:val="0"/>
          <w:numId w:val="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zapewni swoim pracownikom wymagane przepisami szkolenia, w tym przeszkolenie BHP oraz HACCP, wyposaży pracowników w niezbędne środki ochrony osobistej oraz odzież ochronną (fartuchy itp.). Pracownicy zatrudnieni do realizacji przedmiotu zamówienia zobowiązani są posiadać aktualne badania lekarskie oraz inne wymagane przepisami zezwolenia.</w:t>
      </w:r>
    </w:p>
    <w:p w14:paraId="09014B43" w14:textId="77777777" w:rsidR="00D765AA" w:rsidRPr="000D0467" w:rsidRDefault="00D765AA" w:rsidP="00D765AA">
      <w:pPr>
        <w:widowControl w:val="0"/>
        <w:spacing w:before="120"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5</w:t>
      </w:r>
    </w:p>
    <w:p w14:paraId="11B111F3" w14:textId="77777777" w:rsidR="00D765AA" w:rsidRPr="000D0467" w:rsidRDefault="00D765AA" w:rsidP="00D765AA">
      <w:pPr>
        <w:widowControl w:val="0"/>
        <w:numPr>
          <w:ilvl w:val="0"/>
          <w:numId w:val="4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Zamawiający zobowiązuje się do przekazania Wykonawcy listy osób objętych dożywianiem ze strony Gminnego Ośrodka Pomocy rodzinie w Zbuczynie, która zawiera następujące dane: imię i nazwisko osoby, adres zamieszkania, a w przypadków uczniów również klasa.</w:t>
      </w:r>
    </w:p>
    <w:p w14:paraId="510A4B21" w14:textId="77777777" w:rsidR="00D765AA" w:rsidRPr="000D0467" w:rsidRDefault="00D765AA" w:rsidP="00D765AA">
      <w:pPr>
        <w:widowControl w:val="0"/>
        <w:numPr>
          <w:ilvl w:val="0"/>
          <w:numId w:val="4"/>
        </w:numPr>
        <w:spacing w:line="259" w:lineRule="auto"/>
        <w:jc w:val="both"/>
        <w:rPr>
          <w:rFonts w:eastAsia="Lucida Sans Unicode"/>
          <w:bCs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Zamawiający w trakcie trwania zamówienia będzie na bieżąco przekazywał Wykonawcy w formie pisemnej/telefonicznej lub e-mail zmiany dotyczące osób korzystających z dożywiania tj. zgłoszenie nowej osoby do dożywiania lub rezygnacja osoby z dożywiania.</w:t>
      </w:r>
    </w:p>
    <w:p w14:paraId="12F0FF24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6</w:t>
      </w:r>
    </w:p>
    <w:p w14:paraId="4278CCDD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Wynagrodzenie Wykonawcy</w:t>
      </w:r>
    </w:p>
    <w:p w14:paraId="2F580A63" w14:textId="77777777" w:rsidR="00D765AA" w:rsidRDefault="00D765AA" w:rsidP="00D765AA">
      <w:pPr>
        <w:widowControl w:val="0"/>
        <w:numPr>
          <w:ilvl w:val="0"/>
          <w:numId w:val="5"/>
        </w:numPr>
        <w:spacing w:line="259" w:lineRule="auto"/>
        <w:ind w:left="357" w:hanging="357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Strony umowy ustalają maksymalne wynagrodzenie za przedmiot niniejszej umowy na kwotę………………………. zł brutto (słownie złotych: ……………………………..………….…….…),</w:t>
      </w:r>
    </w:p>
    <w:p w14:paraId="5F93321C" w14:textId="77777777" w:rsidR="00D765AA" w:rsidRDefault="00D765AA" w:rsidP="00D765AA">
      <w:pPr>
        <w:widowControl w:val="0"/>
        <w:numPr>
          <w:ilvl w:val="0"/>
          <w:numId w:val="5"/>
        </w:numPr>
        <w:spacing w:line="259" w:lineRule="auto"/>
        <w:ind w:left="357" w:hanging="357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>Koszty jednostkowe posiłków wynoszą</w:t>
      </w:r>
      <w:r>
        <w:rPr>
          <w:rFonts w:eastAsia="Lucida Sans Unicode"/>
          <w:kern w:val="2"/>
          <w:sz w:val="20"/>
          <w:szCs w:val="20"/>
        </w:rPr>
        <w:t>:</w:t>
      </w:r>
    </w:p>
    <w:p w14:paraId="2CF63437" w14:textId="77777777" w:rsidR="00D765AA" w:rsidRPr="003E1AAF" w:rsidRDefault="00D765AA" w:rsidP="00D765AA">
      <w:pPr>
        <w:pStyle w:val="Akapitzlist"/>
        <w:widowControl w:val="0"/>
        <w:numPr>
          <w:ilvl w:val="0"/>
          <w:numId w:val="17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bookmarkStart w:id="3" w:name="_Hlk184904110"/>
      <w:r w:rsidRPr="003E1AAF">
        <w:rPr>
          <w:rFonts w:eastAsia="Lucida Sans Unicode"/>
          <w:kern w:val="2"/>
          <w:sz w:val="20"/>
          <w:szCs w:val="20"/>
        </w:rPr>
        <w:t xml:space="preserve">w przypadku posiłków dostarczanych do przedszkoli i oddziałów przedszkolnych: </w:t>
      </w:r>
      <w:bookmarkStart w:id="4" w:name="_Hlk184903260"/>
      <w:r w:rsidRPr="003E1AAF">
        <w:rPr>
          <w:rFonts w:eastAsia="Lucida Sans Unicode"/>
          <w:kern w:val="2"/>
          <w:sz w:val="20"/>
          <w:szCs w:val="20"/>
        </w:rPr>
        <w:t xml:space="preserve">cena brutto: … zł (słownie: …) </w:t>
      </w:r>
      <w:bookmarkEnd w:id="4"/>
      <w:r w:rsidRPr="003E1AAF">
        <w:rPr>
          <w:rFonts w:eastAsia="Lucida Sans Unicode"/>
          <w:kern w:val="2"/>
          <w:sz w:val="20"/>
          <w:szCs w:val="20"/>
        </w:rPr>
        <w:t>w tym „wsad do kotła” w wysokości: … zł (słownie: …);</w:t>
      </w:r>
    </w:p>
    <w:bookmarkEnd w:id="3"/>
    <w:p w14:paraId="7C3DE5DD" w14:textId="77777777" w:rsidR="00D765AA" w:rsidRPr="003E1AAF" w:rsidRDefault="00D765AA" w:rsidP="00D765AA">
      <w:pPr>
        <w:pStyle w:val="Akapitzlist"/>
        <w:widowControl w:val="0"/>
        <w:numPr>
          <w:ilvl w:val="0"/>
          <w:numId w:val="17"/>
        </w:numPr>
        <w:spacing w:line="259" w:lineRule="auto"/>
        <w:ind w:left="567" w:hanging="283"/>
        <w:jc w:val="both"/>
        <w:rPr>
          <w:rFonts w:eastAsia="Lucida Sans Unicode"/>
          <w:kern w:val="2"/>
          <w:sz w:val="20"/>
          <w:szCs w:val="20"/>
        </w:rPr>
      </w:pPr>
      <w:r w:rsidRPr="003E1AAF">
        <w:rPr>
          <w:rFonts w:eastAsia="Lucida Sans Unicode"/>
          <w:kern w:val="2"/>
          <w:sz w:val="20"/>
          <w:szCs w:val="20"/>
        </w:rPr>
        <w:t xml:space="preserve">w przypadku posiłków dostarczanych do szkół podstawowych </w:t>
      </w:r>
      <w:r>
        <w:rPr>
          <w:rFonts w:eastAsia="Lucida Sans Unicode"/>
          <w:kern w:val="2"/>
          <w:sz w:val="20"/>
          <w:szCs w:val="20"/>
        </w:rPr>
        <w:t xml:space="preserve">oraz </w:t>
      </w:r>
      <w:r w:rsidRPr="003E1AAF">
        <w:rPr>
          <w:rFonts w:eastAsia="Lucida Sans Unicode"/>
          <w:kern w:val="2"/>
          <w:sz w:val="20"/>
          <w:szCs w:val="20"/>
        </w:rPr>
        <w:t xml:space="preserve">do Domu Senior+: cena brutto: … zł (słownie: …) w tym „wsad do kotła” w wysokości: … zł (słownie: …). </w:t>
      </w:r>
    </w:p>
    <w:p w14:paraId="6DA83EDA" w14:textId="77777777" w:rsidR="00D765AA" w:rsidRPr="006565E7" w:rsidRDefault="00D765AA" w:rsidP="00D765AA">
      <w:pPr>
        <w:widowControl w:val="0"/>
        <w:numPr>
          <w:ilvl w:val="0"/>
          <w:numId w:val="5"/>
        </w:numPr>
        <w:spacing w:line="259" w:lineRule="auto"/>
        <w:ind w:left="357" w:hanging="357"/>
        <w:jc w:val="both"/>
        <w:rPr>
          <w:rFonts w:eastAsia="Arial"/>
          <w:sz w:val="20"/>
          <w:szCs w:val="20"/>
          <w:lang w:eastAsia="pl-PL"/>
        </w:rPr>
      </w:pPr>
      <w:r w:rsidRPr="006565E7">
        <w:rPr>
          <w:rFonts w:eastAsia="Arial"/>
          <w:sz w:val="20"/>
          <w:szCs w:val="20"/>
          <w:lang w:eastAsia="pl-PL"/>
        </w:rPr>
        <w:t>Zamawiający zastrzega sobie prawo weryfikacji prawidłowości wyliczenia kosztu tzw. „wsadu do kotła”. W</w:t>
      </w:r>
      <w:r>
        <w:rPr>
          <w:rFonts w:eastAsia="Arial"/>
          <w:sz w:val="20"/>
          <w:szCs w:val="20"/>
          <w:lang w:eastAsia="pl-PL"/>
        </w:rPr>
        <w:t> </w:t>
      </w:r>
      <w:r w:rsidRPr="006565E7">
        <w:rPr>
          <w:rFonts w:eastAsia="Arial"/>
          <w:sz w:val="20"/>
          <w:szCs w:val="20"/>
          <w:lang w:eastAsia="pl-PL"/>
        </w:rPr>
        <w:t xml:space="preserve">tym celu, Zamawiający </w:t>
      </w:r>
      <w:r w:rsidRPr="006565E7">
        <w:rPr>
          <w:rFonts w:eastAsia="Lucida Sans Unicode"/>
          <w:kern w:val="2"/>
          <w:sz w:val="20"/>
          <w:szCs w:val="20"/>
        </w:rPr>
        <w:t>będzie</w:t>
      </w:r>
      <w:r w:rsidRPr="006565E7">
        <w:rPr>
          <w:rFonts w:eastAsia="Arial"/>
          <w:sz w:val="20"/>
          <w:szCs w:val="20"/>
          <w:lang w:eastAsia="pl-PL"/>
        </w:rPr>
        <w:t xml:space="preserve"> uprawniony do żądania od Wykonawcy dokumentów, w szczególności faktur, rachunków i innych dokumentów księgowych, potwierdzających faktyczną wartość „wsadu do kotła”. W przypadku rozbieżności, w </w:t>
      </w:r>
      <w:r>
        <w:rPr>
          <w:rFonts w:eastAsia="Arial"/>
          <w:sz w:val="20"/>
          <w:szCs w:val="20"/>
          <w:lang w:eastAsia="pl-PL"/>
        </w:rPr>
        <w:t xml:space="preserve">ust. 2 </w:t>
      </w:r>
      <w:r w:rsidRPr="006565E7">
        <w:rPr>
          <w:rFonts w:eastAsia="Arial"/>
          <w:sz w:val="20"/>
          <w:szCs w:val="20"/>
          <w:lang w:eastAsia="pl-PL"/>
        </w:rPr>
        <w:t xml:space="preserve">ujęta zostanie faktyczna, a nie zadeklarowana </w:t>
      </w:r>
      <w:r>
        <w:rPr>
          <w:rFonts w:eastAsia="Arial"/>
          <w:sz w:val="20"/>
          <w:szCs w:val="20"/>
          <w:lang w:eastAsia="pl-PL"/>
        </w:rPr>
        <w:t xml:space="preserve">w ofercie </w:t>
      </w:r>
      <w:r w:rsidRPr="006565E7">
        <w:rPr>
          <w:rFonts w:eastAsia="Arial"/>
          <w:sz w:val="20"/>
          <w:szCs w:val="20"/>
          <w:lang w:eastAsia="pl-PL"/>
        </w:rPr>
        <w:t>wartość „wsad</w:t>
      </w:r>
      <w:r>
        <w:rPr>
          <w:rFonts w:eastAsia="Arial"/>
          <w:sz w:val="20"/>
          <w:szCs w:val="20"/>
          <w:lang w:eastAsia="pl-PL"/>
        </w:rPr>
        <w:t>u</w:t>
      </w:r>
      <w:r w:rsidRPr="006565E7">
        <w:rPr>
          <w:rFonts w:eastAsia="Arial"/>
          <w:sz w:val="20"/>
          <w:szCs w:val="20"/>
          <w:lang w:eastAsia="pl-PL"/>
        </w:rPr>
        <w:t xml:space="preserve"> do kotła”</w:t>
      </w:r>
      <w:r>
        <w:rPr>
          <w:rFonts w:eastAsia="Arial"/>
          <w:sz w:val="20"/>
          <w:szCs w:val="20"/>
          <w:lang w:eastAsia="pl-PL"/>
        </w:rPr>
        <w:t>.</w:t>
      </w:r>
    </w:p>
    <w:p w14:paraId="6A801CDD" w14:textId="77777777" w:rsidR="00D765AA" w:rsidRPr="000D0467" w:rsidRDefault="00D765AA" w:rsidP="00D765AA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otrzyma wynagrodzenie za rzeczywistą ilość dostarczonych posiłków. Wynagrodzenie będzie stanowiło iloczyn dostarczonych zgodnie z umową posiłków i ceny jednostkowej danego typu posiłku, podanej w formularzu ofertowym, który stanowi załącznik do Umowy.</w:t>
      </w:r>
    </w:p>
    <w:p w14:paraId="4FE04B3C" w14:textId="77777777" w:rsidR="00D765AA" w:rsidRPr="000D0467" w:rsidRDefault="00D765AA" w:rsidP="00D765AA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Zapłata wynagrodzenia, o którym mowa w pkt. 1 będzie następowała miesięcznie, za zrealizowany miesiąc przelewem w terminie 14 dni od dnia doręczenia faktury na wskazany rachunek bankowy.</w:t>
      </w:r>
    </w:p>
    <w:p w14:paraId="6AB32DC9" w14:textId="77777777" w:rsidR="00D765AA" w:rsidRPr="000D0467" w:rsidRDefault="00D765AA" w:rsidP="00D765AA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>Wykonawca za każdy miesiąc realizacji zlecenia przedstawia Zamawiającemu fakturę wraz z listą osób korzystających z dożywiania, która zawiera następujące dane: imię i nazwisko, adres zamieszkania a w przypadku uczniów imię rodzica, klasa oraz liczba wydanych posiłków. Lista będzie potwierdzona przez Dyrektora danej szkoły/przedszkola w przypadku Dziennego Domu Senior+ przez Kierownika Domu w przypadku pozostałych osób dorosłych przez pracownika GOPS.</w:t>
      </w:r>
    </w:p>
    <w:p w14:paraId="76F074EC" w14:textId="77777777" w:rsidR="00D765AA" w:rsidRPr="000D0467" w:rsidRDefault="00D765AA" w:rsidP="00D765AA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Faktury będą wystawiane oddzielnie dla każdej z placówek wskazanych w </w:t>
      </w:r>
      <w:r w:rsidRPr="000D0467">
        <w:rPr>
          <w:rFonts w:eastAsia="Lucida Sans Unicode"/>
          <w:kern w:val="2"/>
          <w:sz w:val="20"/>
          <w:szCs w:val="20"/>
        </w:rPr>
        <w:t>§ 1 ust. 2 niniejszej umowy.</w:t>
      </w:r>
    </w:p>
    <w:p w14:paraId="01C27A13" w14:textId="77777777" w:rsidR="00D765AA" w:rsidRPr="000D0467" w:rsidRDefault="00D765AA" w:rsidP="00D765AA">
      <w:pPr>
        <w:widowControl w:val="0"/>
        <w:numPr>
          <w:ilvl w:val="0"/>
          <w:numId w:val="5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bCs/>
          <w:kern w:val="2"/>
          <w:sz w:val="20"/>
          <w:szCs w:val="20"/>
        </w:rPr>
        <w:t xml:space="preserve">Zamawiający zastrzega, iż ponosi opłatę za faktycznie wydane posiłki dla poszczególnych osób wg przekazanych przez Zamawiającego list osób objętych dożywianiem. </w:t>
      </w:r>
    </w:p>
    <w:p w14:paraId="1CD1D397" w14:textId="77777777" w:rsidR="00D765AA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</w:p>
    <w:p w14:paraId="38AF1389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7</w:t>
      </w:r>
    </w:p>
    <w:p w14:paraId="2F8D4AC8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Waloryzacja wynagrodzenia</w:t>
      </w:r>
    </w:p>
    <w:p w14:paraId="5A7AB698" w14:textId="77777777" w:rsidR="00D765AA" w:rsidRPr="000D0467" w:rsidRDefault="00D765AA" w:rsidP="00D765AA">
      <w:pPr>
        <w:widowControl w:val="0"/>
        <w:numPr>
          <w:ilvl w:val="0"/>
          <w:numId w:val="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Strony przewidują możliwość zmiany wynagrodzenia Wykonawcy zgodnie z poniższymi zasadami, w przypadku zmiany ceny materiałów (tj. m.in. produktów spożywczych) lub kosztów związanych z realizacją zamówienia:</w:t>
      </w:r>
    </w:p>
    <w:p w14:paraId="30BBBA30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wyliczenie wysokości zmiany wynagrodzenia odbywać się będzie w oparciu o miesięczny wskaźnik cen towarów i usług konsumpcyjnych względem analogicznego miesiąca poprzedniego roku, zwany dalej wskaźnikiem GUS;</w:t>
      </w:r>
    </w:p>
    <w:p w14:paraId="2CE29C87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sytuacji, gdy średnia wskaźnika GUS za dowolny okres rozliczeniowy realizacji usługi przypadający po upływie 6 miesięcy po dniu zawarcia umowy (zwany dalej okresem objętym wnioskiem) zmieni się o poziom przekraczający 2,5 %, strony mogą złożyć wniosek o dokonanie odpowiedniej zmiany wynagrodzenia za ten okres rozliczeniowy;</w:t>
      </w:r>
    </w:p>
    <w:p w14:paraId="0C9BBFC3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wskaźnika GUS w okresie 6 miesięcy od dnia zawarcia umowy nie upoważnia strony do wnioskowania o zmianę wynagrodzenia;</w:t>
      </w:r>
    </w:p>
    <w:p w14:paraId="4E1851B6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uprawnienie do złożenia wniosku o odpowiednią zmianę wynagrodzenia strony nabywają dla okresu upływającego po 6 miesiącach od dnia podpisania umowy;</w:t>
      </w:r>
    </w:p>
    <w:p w14:paraId="1603A3F6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wniosek o zmianę wynagrodzenia można złożyć jedynie w przypadku, gdy wzrost cen materiałów i kosztów na rynku ma wpływ na koszt realizacji zamówienia, co strona wnioskująca zobowiązana jest wykazać;</w:t>
      </w:r>
    </w:p>
    <w:p w14:paraId="24B5DCFA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uprawnienie do złożenia wniosku o zmianę wynagrodzenia wygasa w dniu zakończenia realizacji umowy;</w:t>
      </w:r>
    </w:p>
    <w:p w14:paraId="6FEB16AB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strona po spełnieniu przesłanek wskazanych w pkt 1-6 może złożyć wniosek o zmianę wynagrodzenia w wysokości wynikającej z wyliczenia:</w:t>
      </w:r>
    </w:p>
    <w:p w14:paraId="28D192A3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A x (B% - 2,5%) = C</w:t>
      </w:r>
    </w:p>
    <w:p w14:paraId="0AF33C14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GDZIE:</w:t>
      </w:r>
    </w:p>
    <w:p w14:paraId="30547BF8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A – wartość wynagrodzenia umownego wykonawcy za dany okres</w:t>
      </w:r>
    </w:p>
    <w:p w14:paraId="3424B57B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rozliczeniowy,</w:t>
      </w:r>
    </w:p>
    <w:p w14:paraId="7F530818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B – wartość wskaźnika GUS (ustalona zgodnie z pkt 2),</w:t>
      </w:r>
    </w:p>
    <w:p w14:paraId="2F6A8DCF" w14:textId="77777777" w:rsidR="00D765AA" w:rsidRPr="000D0467" w:rsidRDefault="00D765AA" w:rsidP="00D765AA">
      <w:pPr>
        <w:widowControl w:val="0"/>
        <w:spacing w:line="259" w:lineRule="auto"/>
        <w:ind w:left="1134"/>
        <w:jc w:val="center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C - wartość zmiany umowy;</w:t>
      </w:r>
    </w:p>
    <w:p w14:paraId="25CF193D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strona składając wniosek o zmianę powinna przedstawić w szczególności:</w:t>
      </w:r>
    </w:p>
    <w:p w14:paraId="1508073D" w14:textId="77777777" w:rsidR="00D765AA" w:rsidRPr="007233F2" w:rsidRDefault="00D765AA" w:rsidP="00D765AA">
      <w:pPr>
        <w:pStyle w:val="Akapitzlist"/>
        <w:widowControl w:val="0"/>
        <w:numPr>
          <w:ilvl w:val="0"/>
          <w:numId w:val="18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wyliczenie wnioskowanej kwoty zmiany wynagrodzenia,</w:t>
      </w:r>
    </w:p>
    <w:p w14:paraId="700A6CF9" w14:textId="77777777" w:rsidR="00D765AA" w:rsidRPr="007233F2" w:rsidRDefault="00D765AA" w:rsidP="00D765AA">
      <w:pPr>
        <w:pStyle w:val="Akapitzlist"/>
        <w:widowControl w:val="0"/>
        <w:numPr>
          <w:ilvl w:val="0"/>
          <w:numId w:val="18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dowody na to, że wliczona do wniosku wartość materiałów i innych kosztów nie obejmuje kosztów materiałów i usług zakontraktowanych lub nabytych przed okresem objętym wnioskiem,</w:t>
      </w:r>
    </w:p>
    <w:p w14:paraId="5B03870A" w14:textId="77777777" w:rsidR="00D765AA" w:rsidRPr="007233F2" w:rsidRDefault="00D765AA" w:rsidP="00D765AA">
      <w:pPr>
        <w:pStyle w:val="Akapitzlist"/>
        <w:widowControl w:val="0"/>
        <w:numPr>
          <w:ilvl w:val="0"/>
          <w:numId w:val="18"/>
        </w:numPr>
        <w:spacing w:line="259" w:lineRule="auto"/>
        <w:ind w:left="993" w:hanging="284"/>
        <w:jc w:val="both"/>
        <w:rPr>
          <w:rFonts w:eastAsia="Lucida Sans Unicode"/>
          <w:kern w:val="2"/>
          <w:sz w:val="20"/>
          <w:szCs w:val="20"/>
        </w:rPr>
      </w:pPr>
      <w:r w:rsidRPr="007233F2">
        <w:rPr>
          <w:rFonts w:eastAsia="Lucida Sans Unicode"/>
          <w:kern w:val="2"/>
          <w:sz w:val="20"/>
          <w:szCs w:val="20"/>
        </w:rPr>
        <w:t>dowody na to, że wzrost lub obniżenie cen materiałów lub usług miało wpływ na koszt realizacji zamówienia;</w:t>
      </w:r>
    </w:p>
    <w:p w14:paraId="31606AC4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łączna wartość zmian wysokości wynagrodzenia Wykonawcy, dokonanych na podstawie postanowień niniejszego ustępu nie może być wyższa niż 25 % w stosunku do pierwotnej wartości umowy;</w:t>
      </w:r>
    </w:p>
    <w:p w14:paraId="5AECBCC4" w14:textId="77777777" w:rsidR="00D765AA" w:rsidRPr="000D0467" w:rsidRDefault="00D765AA" w:rsidP="00D765AA">
      <w:pPr>
        <w:widowControl w:val="0"/>
        <w:numPr>
          <w:ilvl w:val="0"/>
          <w:numId w:val="7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wynagrodzenia w oparciu o niniejszy ustęp wymaga zgodnej woli obu stron wyrażonej aneksem do umowy.</w:t>
      </w:r>
    </w:p>
    <w:p w14:paraId="471283B1" w14:textId="77777777" w:rsidR="00D765AA" w:rsidRPr="000D0467" w:rsidRDefault="00D765AA" w:rsidP="00D765AA">
      <w:pPr>
        <w:widowControl w:val="0"/>
        <w:numPr>
          <w:ilvl w:val="0"/>
          <w:numId w:val="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Jeżeli wynagrodzenie Wykonawcy zostanie zwaloryzowane zgodnie z art. 439 ust. 1-3 ustawy </w:t>
      </w:r>
      <w:proofErr w:type="spellStart"/>
      <w:r w:rsidRPr="000D0467">
        <w:rPr>
          <w:rFonts w:eastAsia="Lucida Sans Unicode"/>
          <w:kern w:val="2"/>
          <w:sz w:val="20"/>
          <w:szCs w:val="20"/>
        </w:rPr>
        <w:t>Pzp</w:t>
      </w:r>
      <w:proofErr w:type="spellEnd"/>
      <w:r w:rsidRPr="000D0467">
        <w:rPr>
          <w:rFonts w:eastAsia="Lucida Sans Unicode"/>
          <w:kern w:val="2"/>
          <w:sz w:val="20"/>
          <w:szCs w:val="20"/>
        </w:rPr>
        <w:t>, Wykonawca zobowiązany jest do zmiany wynagrodzenia przysługującego Podwykonawcy i odpowiednio Podwykonawca dalszemu Podwykonawcy, z którym zawarł umowę, jeżeli łącznie spełnione są następujące warunki: przedmiotem umowy są roboty budowlane, dostawy lub usługi oraz okres obowiązywania umowy wraz z aneksami przekracza 6 miesięcy. Waloryzacja będzie się odbywać na analogicznych zasadach jak waloryzacja wynagrodzenia Wykonawcy z zastrzeżeniem, że wskaźniki waloryzacji wynagrodzenia będą kalkulowane w odniesieniu do dnia zawarcia umowy pomiędzy Wykonawcą a Podwykonawcą, lub Podwykonawcą, a dalszym Podwykonawcą.</w:t>
      </w:r>
    </w:p>
    <w:p w14:paraId="2C530AFF" w14:textId="77777777" w:rsidR="00D765AA" w:rsidRPr="000D0467" w:rsidRDefault="00D765AA" w:rsidP="00D765AA">
      <w:pPr>
        <w:widowControl w:val="0"/>
        <w:numPr>
          <w:ilvl w:val="0"/>
          <w:numId w:val="6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Zmiana postanowień zawartej umowy może nastąpić wyłącznie w przypadkach przewidzianych ustawą oraz postanowieniami niniejszej umowy, za zgodą obu Stron wyrażoną na piśmie w formie aneksu do umowy, pod rygorem nieważności takiej zmiany.</w:t>
      </w:r>
    </w:p>
    <w:p w14:paraId="08D9AF7B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8</w:t>
      </w:r>
    </w:p>
    <w:p w14:paraId="222DC92B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Klauzula zatrudnienia</w:t>
      </w:r>
    </w:p>
    <w:p w14:paraId="518B3509" w14:textId="77777777" w:rsidR="00D765AA" w:rsidRDefault="00D765AA" w:rsidP="00D765AA">
      <w:pPr>
        <w:widowControl w:val="0"/>
        <w:numPr>
          <w:ilvl w:val="1"/>
          <w:numId w:val="8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Zamawiający stawia wymóg w zakresie zatrudnienia przez wykonawcę lub podwykonawcę na podstawie stosunku pracy wszystkich pracowników oraz co najmniej jednej osoby bezrobotnej w rozumieniu </w:t>
      </w:r>
      <w:hyperlink r:id="rId5" w:anchor="/document/17091885?cm=DOCUMENT" w:history="1">
        <w:r w:rsidRPr="000D0467">
          <w:rPr>
            <w:rStyle w:val="Hipercze"/>
            <w:rFonts w:eastAsia="Lucida Sans Unicode"/>
            <w:kern w:val="2"/>
            <w:sz w:val="20"/>
            <w:szCs w:val="20"/>
          </w:rPr>
          <w:t>ustawy</w:t>
        </w:r>
      </w:hyperlink>
      <w:r w:rsidRPr="000D0467">
        <w:rPr>
          <w:rFonts w:eastAsia="Lucida Sans Unicode"/>
          <w:kern w:val="2"/>
          <w:sz w:val="20"/>
          <w:szCs w:val="20"/>
        </w:rPr>
        <w:t xml:space="preserve"> z </w:t>
      </w:r>
      <w:r w:rsidRPr="000D0467">
        <w:rPr>
          <w:rFonts w:eastAsia="Lucida Sans Unicode"/>
          <w:kern w:val="2"/>
          <w:sz w:val="20"/>
          <w:szCs w:val="20"/>
        </w:rPr>
        <w:lastRenderedPageBreak/>
        <w:t>dnia 20 kwietnia 2004 r. o promocji zatrudnienia i instytucjach rynku pracy w całym okresie realizacji przedmiotu zamówienia które wykonywać będą czynności niezbędne do realizacji przedmiotu zamówienia np. przygotowanie posiłków, dostarczanie, wydawanie, zakup produktów niezbędnych do realizacji przedmiotu zamówienia itp.</w:t>
      </w:r>
    </w:p>
    <w:p w14:paraId="647E7FDF" w14:textId="77777777" w:rsidR="00D765AA" w:rsidRDefault="00D765AA" w:rsidP="00D765AA">
      <w:pPr>
        <w:widowControl w:val="0"/>
        <w:numPr>
          <w:ilvl w:val="1"/>
          <w:numId w:val="8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obowiązany jest złożyć w formularzu ofertowym oświadczenie, że osoby wykonujące czynności o których mowa w powyższym zdaniu SWZ będą wykonywali pracownicy zatrudnieni na podstawie umowy o pracę.</w:t>
      </w:r>
    </w:p>
    <w:p w14:paraId="63FC738A" w14:textId="77777777" w:rsidR="00D765AA" w:rsidRPr="000D0467" w:rsidRDefault="00D765AA" w:rsidP="00D765AA">
      <w:pPr>
        <w:widowControl w:val="0"/>
        <w:numPr>
          <w:ilvl w:val="1"/>
          <w:numId w:val="8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Zamawiający ma prawo w każdym okresie realizacji zamówienia zwrócić się do wykonawcy o przedstawienie dokumentacji zatrudnienia, zaś wykonawca obowiązek przedstawić ją zamawiającemu w wyznaczonym terminie. </w:t>
      </w:r>
    </w:p>
    <w:p w14:paraId="66E953B1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9</w:t>
      </w:r>
    </w:p>
    <w:p w14:paraId="203C8FFC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Podwykonawstwo</w:t>
      </w:r>
    </w:p>
    <w:p w14:paraId="4E6C727D" w14:textId="77777777" w:rsidR="00D765AA" w:rsidRPr="000D0467" w:rsidRDefault="00D765AA" w:rsidP="00D765AA">
      <w:pPr>
        <w:widowControl w:val="0"/>
        <w:numPr>
          <w:ilvl w:val="0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może powierzyć wykonanie części przedmiotu umowy Podwykonawcy.</w:t>
      </w:r>
    </w:p>
    <w:p w14:paraId="31710B3D" w14:textId="77777777" w:rsidR="00D765AA" w:rsidRPr="000D0467" w:rsidRDefault="00D765AA" w:rsidP="00D765AA">
      <w:pPr>
        <w:widowControl w:val="0"/>
        <w:numPr>
          <w:ilvl w:val="0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na dzień zawarcia niniejszej umowy, zamierza powierzyć niżej wskazanym Podwykonawcom następujące części zamówienia:</w:t>
      </w:r>
    </w:p>
    <w:p w14:paraId="58C8F73A" w14:textId="77777777" w:rsidR="00D765AA" w:rsidRPr="000D0467" w:rsidRDefault="00D765AA" w:rsidP="00D765AA">
      <w:pPr>
        <w:widowControl w:val="0"/>
        <w:numPr>
          <w:ilvl w:val="0"/>
          <w:numId w:val="10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……………………………………..</w:t>
      </w:r>
    </w:p>
    <w:p w14:paraId="30C164A2" w14:textId="77777777" w:rsidR="00D765AA" w:rsidRPr="000D0467" w:rsidRDefault="00D765AA" w:rsidP="00D765AA">
      <w:pPr>
        <w:widowControl w:val="0"/>
        <w:numPr>
          <w:ilvl w:val="0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ponosi pełną odpowiedzialność za jakość i terminowość prac, które wykonuje przy pomocy Podwykonawców.</w:t>
      </w:r>
    </w:p>
    <w:p w14:paraId="063E584C" w14:textId="77777777" w:rsidR="00D765AA" w:rsidRPr="000D0467" w:rsidRDefault="00D765AA" w:rsidP="00D765AA">
      <w:pPr>
        <w:widowControl w:val="0"/>
        <w:numPr>
          <w:ilvl w:val="0"/>
          <w:numId w:val="9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jest odpowiedzialny za działania i zaniechania osób, z których pomocą wykonuje przedmiot umowy, jak za własne działania i zaniechania Zakazuje się zmian postanowień zawartej umowy w stosunku do treści oferty, na podstawie, której dokonano wyboru Wykonawcy.</w:t>
      </w:r>
    </w:p>
    <w:p w14:paraId="20CE0CFD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10</w:t>
      </w:r>
    </w:p>
    <w:p w14:paraId="1BD5144A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Odstąpienie od umowy</w:t>
      </w:r>
    </w:p>
    <w:p w14:paraId="58780E35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  <w:lang w:val="x-none"/>
        </w:rPr>
      </w:pPr>
      <w:r w:rsidRPr="000D0467">
        <w:rPr>
          <w:rFonts w:eastAsia="Lucida Sans Unicode"/>
          <w:kern w:val="2"/>
          <w:sz w:val="20"/>
          <w:szCs w:val="20"/>
          <w:lang w:val="x-none"/>
        </w:rPr>
        <w:t>Zamawiający zastrzega sobie prawo niezwłocznego rozwiązania umowy w razie wystąpienia okoliczności powodującej, że wykonanie umowy nie leży w interesie publicznym, czego nie można było przewidzieć w chwili zawarcia umowy lub w razie stwierdzenia nienależytego jej wykonania przez Wykonawcę i nie usunięcia nieprawidłowości w terminie ustalonym protokołem kontroli.</w:t>
      </w:r>
    </w:p>
    <w:p w14:paraId="10C5F15B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11</w:t>
      </w:r>
    </w:p>
    <w:p w14:paraId="14C8EB54" w14:textId="77777777" w:rsidR="00D765AA" w:rsidRPr="000D0467" w:rsidRDefault="00D765AA" w:rsidP="00D765AA">
      <w:pPr>
        <w:widowControl w:val="0"/>
        <w:tabs>
          <w:tab w:val="center" w:pos="4536"/>
          <w:tab w:val="left" w:pos="6432"/>
        </w:tabs>
        <w:spacing w:after="120" w:line="259" w:lineRule="auto"/>
        <w:rPr>
          <w:rFonts w:eastAsia="Lucida Sans Unicode"/>
          <w:b/>
          <w:bCs/>
          <w:kern w:val="2"/>
          <w:sz w:val="20"/>
          <w:szCs w:val="20"/>
        </w:rPr>
      </w:pPr>
      <w:r>
        <w:rPr>
          <w:rFonts w:eastAsia="Lucida Sans Unicode"/>
          <w:b/>
          <w:bCs/>
          <w:kern w:val="2"/>
          <w:sz w:val="20"/>
          <w:szCs w:val="20"/>
        </w:rPr>
        <w:tab/>
      </w:r>
      <w:r w:rsidRPr="000D0467">
        <w:rPr>
          <w:rFonts w:eastAsia="Lucida Sans Unicode"/>
          <w:b/>
          <w:bCs/>
          <w:kern w:val="2"/>
          <w:sz w:val="20"/>
          <w:szCs w:val="20"/>
        </w:rPr>
        <w:t>Kary umowne</w:t>
      </w:r>
      <w:r>
        <w:rPr>
          <w:rFonts w:eastAsia="Lucida Sans Unicode"/>
          <w:b/>
          <w:bCs/>
          <w:kern w:val="2"/>
          <w:sz w:val="20"/>
          <w:szCs w:val="20"/>
        </w:rPr>
        <w:tab/>
      </w:r>
    </w:p>
    <w:p w14:paraId="7AF8C2FD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 przypadku nie wydania posiłków w danym dniu w jednej lub kilku placówkach objętych dożywianiem, Wykonawca zapłaci Zamawiającemu karę umowną w wysokość stanowiącej 2% ogólnej wartości zamówienia brutto, które przysługiwałoby Wykonawcy za wykonanie całej usługi w okresie trwania umowy za każdy przypadek nie wydania posiłków. </w:t>
      </w:r>
    </w:p>
    <w:p w14:paraId="345D5D12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nienależytego wykonania umowy, tj. w przypadku  dostarczenia posiłku nie odpowiadającego warunkom określonym w umowie, a w szczególności nie odpowiadającego  zasadom jadłospisu, normom żywieniowym, przepisom BHP i SANEPID oraz dostarczenia posiłków o niewłaściwej temperaturze, Zamawiającemu przysługuje prawo odmowy zapłaty za posiłki nie odpowiadające warunkom umowy oraz naliczenie kary umownej w wysokości 1% ogólnego wynagrodzenia brutto, które przysługiwałoby Wykonawcy za wykonanie całej usługi w okresie trwania umowy za każdy przypadek nienależytego wykonania umowy.</w:t>
      </w:r>
    </w:p>
    <w:p w14:paraId="7CC84A6F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przypadku dwukrotnego stwierdzenia przez Zamawiającego niedostarczenie posiłków lub dostarczenia posiłków nieodpowiadających wymogom umowy, Zamawiającemu przysługuje prawo odstąpienia od umowy bez wypowiedzenia z przyczyn leżących po stronie Wykonawcy i naliczenia dodatkowo kar umownych o których mowa w § 10 ust. 4.</w:t>
      </w:r>
    </w:p>
    <w:p w14:paraId="2ADC8ECB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 przypadku odstąpienia od umowy z przyczyn leżących po stronie Wykonawcy, Wykonawca zapłaci Zamawiającemu karę umowną w wysokości 10% wartości wynagrodzenia brutto, które przysługiwałoby Wykonawcy za wykonanie całej usługi w okresie trwania umowy. </w:t>
      </w:r>
    </w:p>
    <w:p w14:paraId="6A5ECEFF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 powodu naruszenia przepisów prawa pracy w zakresie zatrudnienia osób bez zawarcia umowy</w:t>
      </w:r>
      <w:r w:rsidRPr="000D0467">
        <w:rPr>
          <w:rFonts w:eastAsia="Lucida Sans Unicode"/>
          <w:kern w:val="2"/>
          <w:sz w:val="20"/>
          <w:szCs w:val="20"/>
        </w:rPr>
        <w:br/>
        <w:t>o pracę w kwocie 100 zł za każdy stwierdzony przypadek naruszenia.</w:t>
      </w:r>
    </w:p>
    <w:p w14:paraId="5237F0E4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może dochodzić na zasadach ogólnych odszkodowania przewyższającego kary umowne.</w:t>
      </w:r>
    </w:p>
    <w:p w14:paraId="47213604" w14:textId="77777777" w:rsidR="00D765AA" w:rsidRPr="000D0467" w:rsidRDefault="00D765AA" w:rsidP="00D765AA">
      <w:pPr>
        <w:widowControl w:val="0"/>
        <w:numPr>
          <w:ilvl w:val="0"/>
          <w:numId w:val="11"/>
        </w:numPr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Kary umowne należne Zamawiającemu, mogą być potrącane z wynagrodzenia należnego Wykonawcy na podstawie umowy, na co niniejszym Wykonawca wyraża zgodę.</w:t>
      </w:r>
    </w:p>
    <w:p w14:paraId="60221377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12</w:t>
      </w:r>
    </w:p>
    <w:p w14:paraId="1651982C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lastRenderedPageBreak/>
        <w:t>Ochrona danych osobowych</w:t>
      </w:r>
    </w:p>
    <w:p w14:paraId="53477E97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78D03FF1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powierza Wykonawcy, w trybie art. 28 Rozporządzenia dane osobowe do przetwarzania, wyłącznie w celu wykonania przedmiotu niniejszej umowy.</w:t>
      </w:r>
    </w:p>
    <w:p w14:paraId="6831FFA1" w14:textId="77777777" w:rsidR="00D765AA" w:rsidRPr="000D0467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się:</w:t>
      </w:r>
    </w:p>
    <w:p w14:paraId="61289FB9" w14:textId="77777777" w:rsidR="00D765AA" w:rsidRPr="000D0467" w:rsidRDefault="00D765AA" w:rsidP="00D765AA">
      <w:pPr>
        <w:widowControl w:val="0"/>
        <w:numPr>
          <w:ilvl w:val="0"/>
          <w:numId w:val="13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6E846D0C" w14:textId="77777777" w:rsidR="00D765AA" w:rsidRPr="000D0467" w:rsidRDefault="00D765AA" w:rsidP="00D765AA">
      <w:pPr>
        <w:widowControl w:val="0"/>
        <w:numPr>
          <w:ilvl w:val="0"/>
          <w:numId w:val="13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69585453" w14:textId="77777777" w:rsidR="00D765AA" w:rsidRPr="000D0467" w:rsidRDefault="00D765AA" w:rsidP="00D765AA">
      <w:pPr>
        <w:widowControl w:val="0"/>
        <w:numPr>
          <w:ilvl w:val="0"/>
          <w:numId w:val="13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dołożyć należytej staranności przy przetwarzaniu powierzonych danych osobowych,</w:t>
      </w:r>
    </w:p>
    <w:p w14:paraId="7CA7F4CD" w14:textId="77777777" w:rsidR="00D765AA" w:rsidRPr="000D0467" w:rsidRDefault="00D765AA" w:rsidP="00D765AA">
      <w:pPr>
        <w:widowControl w:val="0"/>
        <w:numPr>
          <w:ilvl w:val="0"/>
          <w:numId w:val="13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do nadania upoważnień do przetwarzania danych osobowych wszystkim osobom, które będą przetwarzały powierzone dane w celu realizacji niniejszej umowy,</w:t>
      </w:r>
    </w:p>
    <w:p w14:paraId="526757F4" w14:textId="77777777" w:rsidR="00D765AA" w:rsidRPr="000D0467" w:rsidRDefault="00D765AA" w:rsidP="00D765AA">
      <w:pPr>
        <w:widowControl w:val="0"/>
        <w:numPr>
          <w:ilvl w:val="0"/>
          <w:numId w:val="13"/>
        </w:numPr>
        <w:spacing w:line="259" w:lineRule="auto"/>
        <w:ind w:left="709" w:hanging="425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61A612AA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3B26FA98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pomaga Zamawiającemu w niezbędnym zakresie wywiązywać się z obowiązku odpowiadania na żądania osoby, której dane dotyczą oraz wywiązywania się z obowiązków określonych w art. 32-36 Rozporządzenia.</w:t>
      </w:r>
    </w:p>
    <w:p w14:paraId="61687634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Wykonawca, po stwierdzeniu naruszenia ochrony danych osobowych bez zbędnej zwłoki zgłasza je administratorowi, nie później niż w ciągu 72 godzin od stwierdzenia naruszenia.</w:t>
      </w:r>
    </w:p>
    <w:p w14:paraId="7F8B92B0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28875610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Zamawiający realizować będzie prawo kontroli w godzinach pracy Wykonawcy informując o kontroli minimum 3 dni przed planowanym jej przeprowadzeniem.</w:t>
      </w:r>
    </w:p>
    <w:p w14:paraId="6AFD5B7B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usunięcia uchybień stwierdzonych podczas kontroli w terminie nie dłuższym niż 7 dni.</w:t>
      </w:r>
    </w:p>
    <w:p w14:paraId="14AB7C51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udostępnia Zamawiającemu wszelkie informacje niezbędne do wykazania spełnienia obowiązków określonych w art. 28 Rozporządzenia.</w:t>
      </w:r>
    </w:p>
    <w:p w14:paraId="11CCE201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może powierzyć dane osobowe objęte niniejszą umową do dalszego przetwarzania podwykonawcom jedynie w celu wykonania umowy po uzyskaniu uprzedniej pisemnej zgody Zamawiającego.</w:t>
      </w:r>
    </w:p>
    <w:p w14:paraId="7C070B23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Podwykonawca, winien spełniać te same gwarancje i obowiązki jakie zostały nałożone na Wykonawcę.</w:t>
      </w:r>
    </w:p>
    <w:p w14:paraId="3543488F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ponosi pełną odpowiedzialność wobec Zamawiającego za działanie podwykonawcy w zakresie obowiązku ochrony danych.</w:t>
      </w:r>
    </w:p>
    <w:p w14:paraId="71435FC0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niezwłocznego poinformowania Zamawiającego 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</w:t>
      </w:r>
    </w:p>
    <w:p w14:paraId="40BD45BB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3828EFE0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5872F28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W przypadku, gdy wykonanie obowiązków, o których mowa w art. 15 ust. 1-3 rozporządzenia 2016/679, </w:t>
      </w:r>
      <w:r w:rsidRPr="000D0467">
        <w:rPr>
          <w:rFonts w:eastAsia="Lucida Sans Unicode"/>
          <w:kern w:val="2"/>
          <w:sz w:val="20"/>
          <w:szCs w:val="20"/>
        </w:rPr>
        <w:lastRenderedPageBreak/>
        <w:t>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7E28CFA5" w14:textId="77777777" w:rsidR="00D765AA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7EB2DD08" w14:textId="77777777" w:rsidR="00D765AA" w:rsidRPr="000D0467" w:rsidRDefault="00D765AA" w:rsidP="00D765AA">
      <w:pPr>
        <w:widowControl w:val="0"/>
        <w:numPr>
          <w:ilvl w:val="0"/>
          <w:numId w:val="12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sprawach nieuregulowanych niniejszym paragrafem, zastosowanie będą miały przepisy Kodeksu cywilnego, rozporządzenia RODO, Ustawy o ochronie danych osobowych.</w:t>
      </w:r>
    </w:p>
    <w:p w14:paraId="2ED671EB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b/>
          <w:kern w:val="2"/>
          <w:sz w:val="20"/>
          <w:szCs w:val="20"/>
        </w:rPr>
      </w:pPr>
    </w:p>
    <w:p w14:paraId="73DD2181" w14:textId="77777777" w:rsidR="00D765AA" w:rsidRPr="000D0467" w:rsidRDefault="00D765AA" w:rsidP="00D765AA">
      <w:pPr>
        <w:widowControl w:val="0"/>
        <w:spacing w:before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§ 13</w:t>
      </w:r>
    </w:p>
    <w:p w14:paraId="055B499A" w14:textId="77777777" w:rsidR="00D765AA" w:rsidRPr="000D0467" w:rsidRDefault="00D765AA" w:rsidP="00D765AA">
      <w:pPr>
        <w:widowControl w:val="0"/>
        <w:spacing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0D0467">
        <w:rPr>
          <w:rFonts w:eastAsia="Lucida Sans Unicode"/>
          <w:b/>
          <w:bCs/>
          <w:kern w:val="2"/>
          <w:sz w:val="20"/>
          <w:szCs w:val="20"/>
        </w:rPr>
        <w:t>Postanowienia końcowe</w:t>
      </w:r>
    </w:p>
    <w:p w14:paraId="1A23569D" w14:textId="77777777" w:rsidR="00D765AA" w:rsidRPr="000D0467" w:rsidRDefault="00D765AA" w:rsidP="00D765AA">
      <w:pPr>
        <w:widowControl w:val="0"/>
        <w:numPr>
          <w:ilvl w:val="0"/>
          <w:numId w:val="14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 sprawach nieuregulowanych niniejszą umową stosuje się przepisy ustawy z dnia 23 kwietnia 1964 r. – Kodeks cywilny</w:t>
      </w:r>
    </w:p>
    <w:p w14:paraId="58BE8B51" w14:textId="77777777" w:rsidR="00D765AA" w:rsidRPr="000D0467" w:rsidRDefault="00D765AA" w:rsidP="00D765AA">
      <w:pPr>
        <w:widowControl w:val="0"/>
        <w:numPr>
          <w:ilvl w:val="0"/>
          <w:numId w:val="14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Wszelkie zmiany umowy wymagają zachowania formy pisemnej pod rygorem nieważności.</w:t>
      </w:r>
    </w:p>
    <w:p w14:paraId="20F38ACE" w14:textId="77777777" w:rsidR="00D765AA" w:rsidRPr="000D0467" w:rsidRDefault="00D765AA" w:rsidP="00D765AA">
      <w:pPr>
        <w:widowControl w:val="0"/>
        <w:numPr>
          <w:ilvl w:val="0"/>
          <w:numId w:val="14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 xml:space="preserve">Integralna część umowy stanowi formularz ofertowy złożony przez Wykonawcę wraz z załącznikami. </w:t>
      </w:r>
    </w:p>
    <w:p w14:paraId="3A20B549" w14:textId="77777777" w:rsidR="00D765AA" w:rsidRPr="000D0467" w:rsidRDefault="00D765AA" w:rsidP="00D765AA">
      <w:pPr>
        <w:widowControl w:val="0"/>
        <w:numPr>
          <w:ilvl w:val="0"/>
          <w:numId w:val="14"/>
        </w:numPr>
        <w:spacing w:line="259" w:lineRule="auto"/>
        <w:ind w:left="284" w:hanging="284"/>
        <w:jc w:val="both"/>
        <w:rPr>
          <w:rFonts w:eastAsia="Lucida Sans Unicode"/>
          <w:kern w:val="2"/>
          <w:sz w:val="20"/>
          <w:szCs w:val="20"/>
        </w:rPr>
      </w:pPr>
      <w:r w:rsidRPr="000D0467">
        <w:rPr>
          <w:rFonts w:eastAsia="Lucida Sans Unicode"/>
          <w:kern w:val="2"/>
          <w:sz w:val="20"/>
          <w:szCs w:val="20"/>
        </w:rPr>
        <w:t>Umowę sporządzono w czterech jednobrzmiących egzemplarzach, trzy egzemplarze dla Zamawiającego i</w:t>
      </w:r>
      <w:r>
        <w:rPr>
          <w:rFonts w:eastAsia="Lucida Sans Unicode"/>
          <w:kern w:val="2"/>
          <w:sz w:val="20"/>
          <w:szCs w:val="20"/>
        </w:rPr>
        <w:t> </w:t>
      </w:r>
      <w:r w:rsidRPr="000D0467">
        <w:rPr>
          <w:rFonts w:eastAsia="Lucida Sans Unicode"/>
          <w:kern w:val="2"/>
          <w:sz w:val="20"/>
          <w:szCs w:val="20"/>
        </w:rPr>
        <w:t>jeden egzemplarz dla Wykonawcy.</w:t>
      </w:r>
    </w:p>
    <w:p w14:paraId="13D7910E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FE49044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0E7F53CD" w14:textId="77777777" w:rsidR="00D765AA" w:rsidRPr="000D0467" w:rsidRDefault="00D765AA" w:rsidP="00D765AA">
      <w:pPr>
        <w:widowControl w:val="0"/>
        <w:spacing w:line="259" w:lineRule="auto"/>
        <w:jc w:val="both"/>
        <w:rPr>
          <w:rFonts w:eastAsia="Lucida Sans Unicode"/>
          <w:b/>
          <w:kern w:val="2"/>
          <w:sz w:val="20"/>
          <w:szCs w:val="20"/>
        </w:rPr>
      </w:pPr>
      <w:r w:rsidRPr="000D0467">
        <w:rPr>
          <w:rFonts w:eastAsia="Lucida Sans Unicode"/>
          <w:b/>
          <w:kern w:val="2"/>
          <w:sz w:val="20"/>
          <w:szCs w:val="20"/>
        </w:rPr>
        <w:tab/>
        <w:t xml:space="preserve">Zamawiający </w:t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</w:r>
      <w:r w:rsidRPr="000D0467">
        <w:rPr>
          <w:rFonts w:eastAsia="Lucida Sans Unicode"/>
          <w:b/>
          <w:kern w:val="2"/>
          <w:sz w:val="20"/>
          <w:szCs w:val="20"/>
        </w:rPr>
        <w:tab/>
        <w:t>Wykonawca</w:t>
      </w:r>
    </w:p>
    <w:p w14:paraId="551DC8D2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87417"/>
    <w:multiLevelType w:val="hybridMultilevel"/>
    <w:tmpl w:val="4516E06A"/>
    <w:lvl w:ilvl="0" w:tplc="03C6108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D1548"/>
    <w:multiLevelType w:val="hybridMultilevel"/>
    <w:tmpl w:val="70D6486C"/>
    <w:lvl w:ilvl="0" w:tplc="2E70E1F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4E209C"/>
    <w:multiLevelType w:val="hybridMultilevel"/>
    <w:tmpl w:val="52BA0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D15D8"/>
    <w:multiLevelType w:val="hybridMultilevel"/>
    <w:tmpl w:val="F74A634E"/>
    <w:lvl w:ilvl="0" w:tplc="398ADD8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D2E10"/>
    <w:multiLevelType w:val="hybridMultilevel"/>
    <w:tmpl w:val="615C6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07B2"/>
    <w:multiLevelType w:val="hybridMultilevel"/>
    <w:tmpl w:val="DC46E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3A374C"/>
    <w:multiLevelType w:val="hybridMultilevel"/>
    <w:tmpl w:val="667E8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D3926"/>
    <w:multiLevelType w:val="hybridMultilevel"/>
    <w:tmpl w:val="6618FC6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509599E"/>
    <w:multiLevelType w:val="hybridMultilevel"/>
    <w:tmpl w:val="8D682F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C654C9"/>
    <w:multiLevelType w:val="hybridMultilevel"/>
    <w:tmpl w:val="6AE8A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A74144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16058"/>
    <w:multiLevelType w:val="hybridMultilevel"/>
    <w:tmpl w:val="90A6BC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A22E85"/>
    <w:multiLevelType w:val="hybridMultilevel"/>
    <w:tmpl w:val="B224B416"/>
    <w:lvl w:ilvl="0" w:tplc="52306C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D240A"/>
    <w:multiLevelType w:val="hybridMultilevel"/>
    <w:tmpl w:val="74403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D25DE"/>
    <w:multiLevelType w:val="hybridMultilevel"/>
    <w:tmpl w:val="B2866E52"/>
    <w:lvl w:ilvl="0" w:tplc="DC08A1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26B13"/>
    <w:multiLevelType w:val="hybridMultilevel"/>
    <w:tmpl w:val="4D46F252"/>
    <w:lvl w:ilvl="0" w:tplc="0AB067B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34598C"/>
    <w:multiLevelType w:val="hybridMultilevel"/>
    <w:tmpl w:val="AEC0696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1B30EC"/>
    <w:multiLevelType w:val="hybridMultilevel"/>
    <w:tmpl w:val="2D2AF3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B287824"/>
    <w:multiLevelType w:val="hybridMultilevel"/>
    <w:tmpl w:val="B47698C2"/>
    <w:lvl w:ilvl="0" w:tplc="7A4070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17132"/>
    <w:multiLevelType w:val="hybridMultilevel"/>
    <w:tmpl w:val="10B09CA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7470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66136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8915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69863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59450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4716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1105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041990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466646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48308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76378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35914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87310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7693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5334294">
    <w:abstractNumId w:val="18"/>
  </w:num>
  <w:num w:numId="16" w16cid:durableId="1957102885">
    <w:abstractNumId w:val="2"/>
  </w:num>
  <w:num w:numId="17" w16cid:durableId="995113601">
    <w:abstractNumId w:val="5"/>
  </w:num>
  <w:num w:numId="18" w16cid:durableId="1299841237">
    <w:abstractNumId w:val="7"/>
  </w:num>
  <w:num w:numId="19" w16cid:durableId="5199766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78C"/>
    <w:rsid w:val="004672BD"/>
    <w:rsid w:val="00AB0822"/>
    <w:rsid w:val="00AB4EFD"/>
    <w:rsid w:val="00AD178C"/>
    <w:rsid w:val="00D765AA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2D967-7F5B-4887-AB01-A97C59664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65A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765AA"/>
    <w:rPr>
      <w:color w:val="0000FF"/>
      <w:u w:val="single"/>
    </w:rPr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D765AA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D765AA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3518</Words>
  <Characters>21113</Characters>
  <Application>Microsoft Office Word</Application>
  <DocSecurity>0</DocSecurity>
  <Lines>175</Lines>
  <Paragraphs>49</Paragraphs>
  <ScaleCrop>false</ScaleCrop>
  <Company/>
  <LinksUpToDate>false</LinksUpToDate>
  <CharactersWithSpaces>24582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2024-12-17T16:31:00Z</dcterms:created>
  <dcterms:modified xsi:type="dcterms:W3CDTF">2024-12-17T16:31:00Z</dcterms:modified>
</cp:coreProperties>
</file>