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3524C" w14:textId="77777777" w:rsidR="007D1889" w:rsidRPr="00137C48" w:rsidRDefault="007D1889" w:rsidP="00276E72">
      <w:pPr>
        <w:widowControl w:val="0"/>
        <w:suppressAutoHyphens/>
        <w:adjustRightInd w:val="0"/>
        <w:spacing w:after="0" w:line="240" w:lineRule="auto"/>
        <w:jc w:val="right"/>
        <w:textAlignment w:val="baseline"/>
        <w:rPr>
          <w:rFonts w:ascii="Times New Roman" w:eastAsia="Times New Roman" w:hAnsi="Times New Roman" w:cs="Times New Roman"/>
          <w:b/>
          <w:bCs/>
          <w:sz w:val="20"/>
          <w:szCs w:val="20"/>
          <w:lang w:eastAsia="ar-SA"/>
        </w:rPr>
      </w:pPr>
      <w:bookmarkStart w:id="0" w:name="_Hlk8168372"/>
      <w:bookmarkStart w:id="1" w:name="_Hlk58905914"/>
      <w:r w:rsidRPr="00137C48">
        <w:rPr>
          <w:rFonts w:ascii="Times New Roman" w:eastAsia="Times New Roman" w:hAnsi="Times New Roman" w:cs="Times New Roman"/>
          <w:b/>
          <w:bCs/>
          <w:sz w:val="20"/>
          <w:szCs w:val="20"/>
          <w:lang w:eastAsia="ar-SA"/>
        </w:rPr>
        <w:t>Załącznik nr 4 do SWZ</w:t>
      </w:r>
    </w:p>
    <w:p w14:paraId="67F8FE28"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Umowa Nr ……</w:t>
      </w:r>
    </w:p>
    <w:p w14:paraId="563B287C"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na roboty budowlane</w:t>
      </w:r>
    </w:p>
    <w:p w14:paraId="368D02BA"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p>
    <w:p w14:paraId="5AAE5FB4"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p>
    <w:p w14:paraId="6E9A56D4" w14:textId="6DB5AFD1"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zawarta dnia ............................... 202</w:t>
      </w:r>
      <w:r w:rsidR="002E44DF" w:rsidRPr="00137C48">
        <w:rPr>
          <w:rFonts w:ascii="Times New Roman" w:eastAsia="Calibri" w:hAnsi="Times New Roman" w:cs="Times New Roman"/>
          <w:sz w:val="20"/>
          <w:szCs w:val="20"/>
        </w:rPr>
        <w:t>5</w:t>
      </w:r>
      <w:r w:rsidRPr="00137C48">
        <w:rPr>
          <w:rFonts w:ascii="Times New Roman" w:eastAsia="Calibri" w:hAnsi="Times New Roman" w:cs="Times New Roman"/>
          <w:sz w:val="20"/>
          <w:szCs w:val="20"/>
        </w:rPr>
        <w:t xml:space="preserve"> r. w Zbuczynie,</w:t>
      </w:r>
    </w:p>
    <w:p w14:paraId="3201E612" w14:textId="77777777" w:rsidR="007D1889" w:rsidRPr="00137C48" w:rsidRDefault="007D1889" w:rsidP="00276E72">
      <w:pPr>
        <w:tabs>
          <w:tab w:val="left" w:pos="7740"/>
        </w:tabs>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pomiędzy: </w:t>
      </w:r>
      <w:r w:rsidRPr="00137C48">
        <w:rPr>
          <w:rFonts w:ascii="Times New Roman" w:eastAsia="Calibri" w:hAnsi="Times New Roman" w:cs="Times New Roman"/>
          <w:sz w:val="20"/>
          <w:szCs w:val="20"/>
        </w:rPr>
        <w:tab/>
      </w:r>
    </w:p>
    <w:p w14:paraId="0398441F" w14:textId="6E26C68E"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 xml:space="preserve">Gminą Zbuczyn </w:t>
      </w:r>
      <w:r w:rsidRPr="00137C48">
        <w:rPr>
          <w:rFonts w:ascii="Times New Roman" w:eastAsia="Calibri" w:hAnsi="Times New Roman" w:cs="Times New Roman"/>
          <w:kern w:val="3"/>
          <w:sz w:val="20"/>
          <w:szCs w:val="20"/>
          <w:lang w:eastAsia="zh-CN"/>
        </w:rPr>
        <w:t xml:space="preserve">z siedzibą w: 08-106 Zbuczyn, ul. Jana Pawła II 1, NIP: 821-23-92-687, REGON: 711582670 </w:t>
      </w:r>
    </w:p>
    <w:p w14:paraId="037A009A" w14:textId="77777777"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kern w:val="3"/>
          <w:sz w:val="20"/>
          <w:szCs w:val="20"/>
          <w:lang w:eastAsia="zh-CN"/>
        </w:rPr>
        <w:t>reprezentowaną przez</w:t>
      </w:r>
    </w:p>
    <w:p w14:paraId="7A75D548" w14:textId="77777777"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Pana Huberta Pasiaka</w:t>
      </w:r>
      <w:r w:rsidRPr="00137C48">
        <w:rPr>
          <w:rFonts w:ascii="Times New Roman" w:eastAsia="Calibri" w:hAnsi="Times New Roman" w:cs="Times New Roman"/>
          <w:kern w:val="3"/>
          <w:sz w:val="20"/>
          <w:szCs w:val="20"/>
          <w:lang w:eastAsia="zh-CN"/>
        </w:rPr>
        <w:t>- Wójta Gminy Zbuczyn</w:t>
      </w:r>
    </w:p>
    <w:p w14:paraId="158413FC" w14:textId="206E9328" w:rsidR="007D1889" w:rsidRPr="00137C48" w:rsidRDefault="007D1889" w:rsidP="00276E72">
      <w:pPr>
        <w:suppressAutoHyphens/>
        <w:autoSpaceDN w:val="0"/>
        <w:spacing w:after="0" w:line="240" w:lineRule="auto"/>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kern w:val="3"/>
          <w:sz w:val="20"/>
          <w:szCs w:val="20"/>
          <w:lang w:eastAsia="zh-CN"/>
        </w:rPr>
        <w:t xml:space="preserve">przy kontrasygnacie skarbnika Gminy Zbuczyn – </w:t>
      </w:r>
      <w:r w:rsidRPr="00137C48">
        <w:rPr>
          <w:rFonts w:ascii="Times New Roman" w:eastAsia="Calibri" w:hAnsi="Times New Roman" w:cs="Times New Roman"/>
          <w:b/>
          <w:bCs/>
          <w:kern w:val="3"/>
          <w:sz w:val="20"/>
          <w:szCs w:val="20"/>
          <w:lang w:eastAsia="zh-CN"/>
        </w:rPr>
        <w:t>Pan</w:t>
      </w:r>
      <w:r w:rsidR="00D46FAC" w:rsidRPr="00137C48">
        <w:rPr>
          <w:rFonts w:ascii="Times New Roman" w:eastAsia="Calibri" w:hAnsi="Times New Roman" w:cs="Times New Roman"/>
          <w:b/>
          <w:bCs/>
          <w:kern w:val="3"/>
          <w:sz w:val="20"/>
          <w:szCs w:val="20"/>
          <w:lang w:eastAsia="zh-CN"/>
        </w:rPr>
        <w:t>a</w:t>
      </w:r>
      <w:r w:rsidRPr="00137C48">
        <w:rPr>
          <w:rFonts w:ascii="Times New Roman" w:eastAsia="Calibri" w:hAnsi="Times New Roman" w:cs="Times New Roman"/>
          <w:b/>
          <w:bCs/>
          <w:kern w:val="3"/>
          <w:sz w:val="20"/>
          <w:szCs w:val="20"/>
          <w:lang w:eastAsia="zh-CN"/>
        </w:rPr>
        <w:t xml:space="preserve"> Wojciech</w:t>
      </w:r>
      <w:r w:rsidR="00D46FAC" w:rsidRPr="00137C48">
        <w:rPr>
          <w:rFonts w:ascii="Times New Roman" w:eastAsia="Calibri" w:hAnsi="Times New Roman" w:cs="Times New Roman"/>
          <w:b/>
          <w:bCs/>
          <w:kern w:val="3"/>
          <w:sz w:val="20"/>
          <w:szCs w:val="20"/>
          <w:lang w:eastAsia="zh-CN"/>
        </w:rPr>
        <w:t>a</w:t>
      </w:r>
      <w:r w:rsidRPr="00137C48">
        <w:rPr>
          <w:rFonts w:ascii="Times New Roman" w:eastAsia="Calibri" w:hAnsi="Times New Roman" w:cs="Times New Roman"/>
          <w:b/>
          <w:bCs/>
          <w:kern w:val="3"/>
          <w:sz w:val="20"/>
          <w:szCs w:val="20"/>
          <w:lang w:eastAsia="zh-CN"/>
        </w:rPr>
        <w:t xml:space="preserve"> </w:t>
      </w:r>
      <w:proofErr w:type="spellStart"/>
      <w:r w:rsidRPr="00137C48">
        <w:rPr>
          <w:rFonts w:ascii="Times New Roman" w:eastAsia="Calibri" w:hAnsi="Times New Roman" w:cs="Times New Roman"/>
          <w:b/>
          <w:bCs/>
          <w:kern w:val="3"/>
          <w:sz w:val="20"/>
          <w:szCs w:val="20"/>
          <w:lang w:eastAsia="zh-CN"/>
        </w:rPr>
        <w:t>Kubak</w:t>
      </w:r>
      <w:r w:rsidR="00D46FAC" w:rsidRPr="00137C48">
        <w:rPr>
          <w:rFonts w:ascii="Times New Roman" w:eastAsia="Calibri" w:hAnsi="Times New Roman" w:cs="Times New Roman"/>
          <w:b/>
          <w:bCs/>
          <w:kern w:val="3"/>
          <w:sz w:val="20"/>
          <w:szCs w:val="20"/>
          <w:lang w:eastAsia="zh-CN"/>
        </w:rPr>
        <w:t>a</w:t>
      </w:r>
      <w:proofErr w:type="spellEnd"/>
    </w:p>
    <w:p w14:paraId="06FF6286"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zwanym w dalszej treści umowy „Zamawiającym”</w:t>
      </w:r>
    </w:p>
    <w:p w14:paraId="0E735618" w14:textId="77777777" w:rsidR="007D1889" w:rsidRPr="00137C48" w:rsidRDefault="007D1889" w:rsidP="00276E72">
      <w:pPr>
        <w:widowControl w:val="0"/>
        <w:suppressAutoHyphens/>
        <w:autoSpaceDN w:val="0"/>
        <w:spacing w:after="0" w:line="240" w:lineRule="auto"/>
        <w:textAlignment w:val="baseline"/>
        <w:rPr>
          <w:rFonts w:ascii="Times New Roman" w:eastAsia="SimSun" w:hAnsi="Times New Roman" w:cs="Times New Roman"/>
          <w:kern w:val="3"/>
          <w:sz w:val="20"/>
          <w:szCs w:val="20"/>
          <w:lang w:eastAsia="zh-CN" w:bidi="hi-IN"/>
        </w:rPr>
      </w:pPr>
      <w:r w:rsidRPr="00137C48">
        <w:rPr>
          <w:rFonts w:ascii="Times New Roman" w:eastAsia="SimSun" w:hAnsi="Times New Roman" w:cs="Times New Roman"/>
          <w:kern w:val="3"/>
          <w:sz w:val="20"/>
          <w:szCs w:val="20"/>
          <w:lang w:eastAsia="zh-CN" w:bidi="hi-IN"/>
        </w:rPr>
        <w:t>a</w:t>
      </w:r>
    </w:p>
    <w:p w14:paraId="79BA9F05"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i/>
          <w:iCs/>
          <w:sz w:val="20"/>
          <w:szCs w:val="20"/>
        </w:rPr>
      </w:pPr>
      <w:r w:rsidRPr="00137C48">
        <w:rPr>
          <w:rFonts w:ascii="Times New Roman" w:eastAsia="Calibri" w:hAnsi="Times New Roman" w:cs="Times New Roman"/>
          <w:i/>
          <w:iCs/>
          <w:sz w:val="20"/>
          <w:szCs w:val="20"/>
        </w:rPr>
        <w:t xml:space="preserve">*gdy kontrahentem jest spółka prawa handlowego: </w:t>
      </w:r>
    </w:p>
    <w:p w14:paraId="07738DE3"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spółką pod firmą „…” z siedzibą w ... (wpisać tylko nazwę miasta/miejscowości), ul. ………., ………………. (wpisać adres), wpisaną do Rejestru Przedsiębiorców Krajowego Rejestru Sądowego pod numerem KRS ... – zgodnie z wydrukiem z Centralnej Informacji Krajowego Rejestru Sądowego, stanowiącym załącznik do umowy, NIP ……………….., REGON …………………….., BDO: …………………… </w:t>
      </w:r>
      <w:r w:rsidRPr="00137C48">
        <w:rPr>
          <w:rFonts w:ascii="Times New Roman" w:eastAsia="Calibri" w:hAnsi="Times New Roman" w:cs="Times New Roman"/>
          <w:i/>
          <w:iCs/>
          <w:sz w:val="20"/>
          <w:szCs w:val="20"/>
        </w:rPr>
        <w:t>(jeżeli dotyczy)</w:t>
      </w:r>
      <w:r w:rsidRPr="00137C48">
        <w:rPr>
          <w:rFonts w:ascii="Times New Roman" w:eastAsia="Calibri" w:hAnsi="Times New Roman" w:cs="Times New Roman"/>
          <w:sz w:val="20"/>
          <w:szCs w:val="20"/>
        </w:rPr>
        <w:t xml:space="preserve">, kapitał zakładowy …………………… zł </w:t>
      </w:r>
      <w:r w:rsidRPr="00137C48">
        <w:rPr>
          <w:rFonts w:ascii="Times New Roman" w:eastAsia="Calibri" w:hAnsi="Times New Roman" w:cs="Times New Roman"/>
          <w:i/>
          <w:iCs/>
          <w:sz w:val="20"/>
          <w:szCs w:val="20"/>
        </w:rPr>
        <w:t>(jeżeli Wykonawcą jest spółka z ograniczoną odpowiedzialnością lub akcyjna), wpłacony …………………………. (w całości lub w części – jeżeli Wykonawcą jest spółka akcyjna),</w:t>
      </w:r>
      <w:r w:rsidRPr="00137C48">
        <w:rPr>
          <w:rFonts w:ascii="Times New Roman" w:eastAsia="Calibri" w:hAnsi="Times New Roman" w:cs="Times New Roman"/>
          <w:sz w:val="20"/>
          <w:szCs w:val="20"/>
        </w:rPr>
        <w:t xml:space="preserve"> zwaną dalej „Wykonawcą”, reprezentowaną przez ..........</w:t>
      </w:r>
      <w:r w:rsidRPr="00137C48">
        <w:rPr>
          <w:rFonts w:ascii="Times New Roman" w:eastAsia="Calibri" w:hAnsi="Times New Roman" w:cs="Times New Roman"/>
          <w:sz w:val="20"/>
          <w:szCs w:val="20"/>
          <w:vertAlign w:val="superscript"/>
        </w:rPr>
        <w:footnoteReference w:id="1"/>
      </w:r>
      <w:r w:rsidRPr="00137C48">
        <w:rPr>
          <w:rFonts w:ascii="Times New Roman" w:eastAsia="Calibri" w:hAnsi="Times New Roman" w:cs="Times New Roman"/>
          <w:sz w:val="20"/>
          <w:szCs w:val="20"/>
        </w:rPr>
        <w:t>/reprezentowaną przez … działającą/-ego na podstawie pełnomocnictwa, stanowiącego załącznik do umowy</w:t>
      </w:r>
      <w:r w:rsidRPr="00137C48">
        <w:rPr>
          <w:rFonts w:ascii="Times New Roman" w:eastAsia="Calibri" w:hAnsi="Times New Roman" w:cs="Times New Roman"/>
          <w:sz w:val="20"/>
          <w:szCs w:val="20"/>
          <w:vertAlign w:val="superscript"/>
        </w:rPr>
        <w:footnoteReference w:id="2"/>
      </w:r>
      <w:r w:rsidRPr="00137C48">
        <w:rPr>
          <w:rFonts w:ascii="Times New Roman" w:eastAsia="Calibri" w:hAnsi="Times New Roman" w:cs="Times New Roman"/>
          <w:sz w:val="20"/>
          <w:szCs w:val="20"/>
        </w:rPr>
        <w:t xml:space="preserve">, </w:t>
      </w:r>
    </w:p>
    <w:p w14:paraId="7716F5BC"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i/>
          <w:iCs/>
          <w:sz w:val="20"/>
          <w:szCs w:val="20"/>
        </w:rPr>
      </w:pPr>
      <w:r w:rsidRPr="00137C48">
        <w:rPr>
          <w:rFonts w:ascii="Times New Roman" w:eastAsia="Calibri" w:hAnsi="Times New Roman" w:cs="Times New Roman"/>
          <w:i/>
          <w:iCs/>
          <w:sz w:val="20"/>
          <w:szCs w:val="20"/>
        </w:rPr>
        <w:t xml:space="preserve">*gdy kontrahentem jest osoba fizyczna prowadząca działalność gospodarczą: </w:t>
      </w:r>
    </w:p>
    <w:p w14:paraId="46DE16F2"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Panią/Panem ………., prowadzącą/-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działalność gospodarczą pod firmą „…” z siedzibą w … (wpisać tylko nazwę miasta/miejscowości), ul. ……………….. (wpisać adres), – zgodnie z wydrukiem z Centralnej Ewidencji i Informacji o Działalności Gospodarczej, stanowiącym załącznik do umowy, NIP ……………, REGON …………., BDO: …………………… </w:t>
      </w:r>
      <w:r w:rsidRPr="00137C48">
        <w:rPr>
          <w:rFonts w:ascii="Times New Roman" w:eastAsia="Calibri" w:hAnsi="Times New Roman" w:cs="Times New Roman"/>
          <w:i/>
          <w:iCs/>
          <w:sz w:val="20"/>
          <w:szCs w:val="20"/>
        </w:rPr>
        <w:t>(jeżeli dotyczy),</w:t>
      </w:r>
      <w:r w:rsidRPr="00137C48">
        <w:rPr>
          <w:rFonts w:ascii="Times New Roman" w:eastAsia="Calibri" w:hAnsi="Times New Roman" w:cs="Times New Roman"/>
          <w:sz w:val="20"/>
          <w:szCs w:val="20"/>
        </w:rPr>
        <w:t xml:space="preserve"> zwaną/-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dalej „Wykonawcą”, reprezentowaną/-</w:t>
      </w:r>
      <w:proofErr w:type="spellStart"/>
      <w:r w:rsidRPr="00137C48">
        <w:rPr>
          <w:rFonts w:ascii="Times New Roman" w:eastAsia="Calibri" w:hAnsi="Times New Roman" w:cs="Times New Roman"/>
          <w:sz w:val="20"/>
          <w:szCs w:val="20"/>
        </w:rPr>
        <w:t>ym</w:t>
      </w:r>
      <w:proofErr w:type="spellEnd"/>
      <w:r w:rsidRPr="00137C48">
        <w:rPr>
          <w:rFonts w:ascii="Times New Roman" w:eastAsia="Calibri" w:hAnsi="Times New Roman" w:cs="Times New Roman"/>
          <w:sz w:val="20"/>
          <w:szCs w:val="20"/>
        </w:rPr>
        <w:t xml:space="preserve"> przez … działającą/-ego na podstawie pełnomocnictwa, stanowiącego załącznik do umowy</w:t>
      </w:r>
      <w:r w:rsidRPr="00137C48">
        <w:rPr>
          <w:rFonts w:ascii="Times New Roman" w:eastAsia="Calibri" w:hAnsi="Times New Roman" w:cs="Times New Roman"/>
          <w:sz w:val="20"/>
          <w:szCs w:val="20"/>
          <w:vertAlign w:val="superscript"/>
        </w:rPr>
        <w:footnoteReference w:id="3"/>
      </w:r>
      <w:r w:rsidRPr="00137C48">
        <w:rPr>
          <w:rFonts w:ascii="Times New Roman" w:eastAsia="Calibri" w:hAnsi="Times New Roman" w:cs="Times New Roman"/>
          <w:sz w:val="20"/>
          <w:szCs w:val="20"/>
        </w:rPr>
        <w:t xml:space="preserve">, </w:t>
      </w:r>
    </w:p>
    <w:p w14:paraId="51232040"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wspólnie zwanymi dalej „Stronami”, </w:t>
      </w:r>
    </w:p>
    <w:p w14:paraId="4B990506" w14:textId="77777777" w:rsidR="007D1889" w:rsidRPr="00137C48" w:rsidRDefault="007D1889" w:rsidP="00276E72">
      <w:pPr>
        <w:widowControl w:val="0"/>
        <w:suppressAutoHyphens/>
        <w:adjustRightInd w:val="0"/>
        <w:spacing w:after="0" w:line="240" w:lineRule="auto"/>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o następującej treści:</w:t>
      </w:r>
    </w:p>
    <w:p w14:paraId="1D82E37A" w14:textId="77777777" w:rsidR="00276E72" w:rsidRPr="00137C48" w:rsidRDefault="00276E72"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4862A5D9" w14:textId="376E4CBE"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Oświadczenia Stron</w:t>
      </w:r>
    </w:p>
    <w:p w14:paraId="4C6318F4"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44279DF5" w14:textId="7D1C0810" w:rsidR="00276E72" w:rsidRPr="00137C48" w:rsidRDefault="007D1889" w:rsidP="00276E72">
      <w:pPr>
        <w:pStyle w:val="Akapitzlist"/>
        <w:widowControl w:val="0"/>
        <w:numPr>
          <w:ilvl w:val="0"/>
          <w:numId w:val="69"/>
        </w:numPr>
        <w:suppressAutoHyphens/>
        <w:adjustRightInd w:val="0"/>
        <w:spacing w:after="0" w:line="240" w:lineRule="auto"/>
        <w:ind w:left="284" w:hanging="284"/>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Strony oświadczają, że niniejsza umowa, zwana dalej „umową”, została zawarta </w:t>
      </w:r>
      <w:r w:rsidRPr="00137C48">
        <w:rPr>
          <w:rFonts w:ascii="Times New Roman" w:eastAsia="Times New Roman" w:hAnsi="Times New Roman"/>
          <w:sz w:val="20"/>
          <w:szCs w:val="20"/>
          <w:lang w:eastAsia="ar-SA"/>
        </w:rPr>
        <w:br/>
        <w:t>w wyniku udzielenia zamówienia publicznego w trybie podstawowym, zgodnie z przepisami ustawy z dnia 11 września 2019 r. – Prawo zamówień publicznych.</w:t>
      </w:r>
    </w:p>
    <w:p w14:paraId="4662161A" w14:textId="7BB84100" w:rsidR="00276E72" w:rsidRPr="00137C48" w:rsidRDefault="007D1889" w:rsidP="00276E72">
      <w:pPr>
        <w:pStyle w:val="Akapitzlist"/>
        <w:widowControl w:val="0"/>
        <w:numPr>
          <w:ilvl w:val="0"/>
          <w:numId w:val="69"/>
        </w:numPr>
        <w:suppressAutoHyphens/>
        <w:adjustRightInd w:val="0"/>
        <w:spacing w:after="0" w:line="240" w:lineRule="auto"/>
        <w:ind w:left="284" w:hanging="284"/>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Zamawiający oświadcza, iż zadanie, o którym mowa w § 1 umowy realizowane jest w ramach zadania </w:t>
      </w:r>
      <w:r w:rsidRPr="00137C48">
        <w:rPr>
          <w:rFonts w:ascii="Times New Roman" w:eastAsia="Times New Roman" w:hAnsi="Times New Roman"/>
          <w:i/>
          <w:sz w:val="20"/>
          <w:szCs w:val="20"/>
          <w:lang w:eastAsia="ar-SA"/>
        </w:rPr>
        <w:t>„</w:t>
      </w:r>
      <w:r w:rsidR="004362DD" w:rsidRPr="00137C48">
        <w:rPr>
          <w:rFonts w:ascii="Times New Roman" w:eastAsia="Times New Roman" w:hAnsi="Times New Roman"/>
          <w:i/>
          <w:sz w:val="20"/>
          <w:szCs w:val="20"/>
          <w:lang w:eastAsia="ar-SA"/>
        </w:rPr>
        <w:t xml:space="preserve">Budowa </w:t>
      </w:r>
      <w:r w:rsidR="00276E72" w:rsidRPr="00137C48">
        <w:rPr>
          <w:rFonts w:ascii="Times New Roman" w:eastAsia="Times New Roman" w:hAnsi="Times New Roman"/>
          <w:i/>
          <w:sz w:val="20"/>
          <w:szCs w:val="20"/>
          <w:lang w:eastAsia="ar-SA"/>
        </w:rPr>
        <w:t>świetlicy wiejskiej wraz z zagospodarowaniem terenu w miejscowości Borki - Kosy</w:t>
      </w:r>
      <w:r w:rsidRPr="00137C48">
        <w:rPr>
          <w:rFonts w:ascii="Times New Roman" w:eastAsia="Times New Roman" w:hAnsi="Times New Roman"/>
          <w:i/>
          <w:sz w:val="20"/>
          <w:szCs w:val="20"/>
          <w:lang w:eastAsia="ar-SA"/>
        </w:rPr>
        <w:t>”</w:t>
      </w:r>
      <w:r w:rsidRPr="00137C48">
        <w:rPr>
          <w:rFonts w:ascii="Times New Roman" w:eastAsia="Times New Roman" w:hAnsi="Times New Roman"/>
          <w:sz w:val="20"/>
          <w:szCs w:val="20"/>
          <w:lang w:eastAsia="ar-SA"/>
        </w:rPr>
        <w:t>, które jest finansowane ze środków</w:t>
      </w:r>
      <w:r w:rsidR="002E44DF" w:rsidRPr="00137C48">
        <w:rPr>
          <w:rFonts w:ascii="Times New Roman" w:eastAsia="Times New Roman" w:hAnsi="Times New Roman"/>
          <w:sz w:val="20"/>
          <w:szCs w:val="20"/>
          <w:lang w:eastAsia="ar-SA"/>
        </w:rPr>
        <w:t xml:space="preserve"> budżetu Województwa Mazowieckiego w ramach</w:t>
      </w:r>
      <w:r w:rsidRPr="00137C48">
        <w:rPr>
          <w:rFonts w:ascii="Times New Roman" w:eastAsia="Times New Roman" w:hAnsi="Times New Roman"/>
          <w:sz w:val="20"/>
          <w:szCs w:val="20"/>
          <w:lang w:eastAsia="ar-SA"/>
        </w:rPr>
        <w:t xml:space="preserve"> </w:t>
      </w:r>
      <w:r w:rsidR="00276E72" w:rsidRPr="00137C48">
        <w:rPr>
          <w:rFonts w:ascii="Times New Roman" w:hAnsi="Times New Roman"/>
          <w:color w:val="000000"/>
          <w:sz w:val="20"/>
          <w:szCs w:val="20"/>
          <w:shd w:val="clear" w:color="auto" w:fill="FFFFFF"/>
        </w:rPr>
        <w:t>Instrumentu wsparcia zadań ważnych dla równomiernego rozwoju województwa mazowieckiego.</w:t>
      </w:r>
    </w:p>
    <w:p w14:paraId="19641112" w14:textId="3BF6B472" w:rsidR="007D1889" w:rsidRPr="00137C48" w:rsidRDefault="007D1889" w:rsidP="00276E72">
      <w:pPr>
        <w:widowControl w:val="0"/>
        <w:tabs>
          <w:tab w:val="left" w:pos="426"/>
        </w:tabs>
        <w:suppressAutoHyphens/>
        <w:autoSpaceDE w:val="0"/>
        <w:adjustRightInd w:val="0"/>
        <w:spacing w:after="0" w:line="240" w:lineRule="auto"/>
        <w:contextualSpacing/>
        <w:jc w:val="both"/>
        <w:textAlignment w:val="baseline"/>
        <w:rPr>
          <w:rFonts w:ascii="Times New Roman" w:eastAsia="Times New Roman" w:hAnsi="Times New Roman" w:cs="Times New Roman"/>
          <w:sz w:val="20"/>
          <w:szCs w:val="20"/>
          <w:lang w:eastAsia="ar-SA"/>
        </w:rPr>
      </w:pPr>
    </w:p>
    <w:p w14:paraId="7BC15A9C" w14:textId="77777777" w:rsidR="006B22DD" w:rsidRPr="00137C48" w:rsidRDefault="006B22DD" w:rsidP="00276E72">
      <w:pPr>
        <w:widowControl w:val="0"/>
        <w:suppressAutoHyphens/>
        <w:autoSpaceDE w:val="0"/>
        <w:adjustRightInd w:val="0"/>
        <w:spacing w:after="0" w:line="240" w:lineRule="auto"/>
        <w:textAlignment w:val="baseline"/>
        <w:rPr>
          <w:rFonts w:ascii="Times New Roman" w:eastAsia="Times New Roman" w:hAnsi="Times New Roman" w:cs="Times New Roman"/>
          <w:b/>
          <w:bCs/>
          <w:sz w:val="20"/>
          <w:szCs w:val="20"/>
          <w:lang w:eastAsia="ar-SA"/>
        </w:rPr>
      </w:pPr>
    </w:p>
    <w:p w14:paraId="2EEF9783" w14:textId="1273909D" w:rsidR="007D1889" w:rsidRPr="00137C48" w:rsidRDefault="007D1889"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1</w:t>
      </w:r>
    </w:p>
    <w:p w14:paraId="38944A5E" w14:textId="77777777" w:rsidR="007D1889" w:rsidRPr="00137C48" w:rsidRDefault="007D1889"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Przedmiot umowy</w:t>
      </w:r>
    </w:p>
    <w:p w14:paraId="5B5A859B" w14:textId="77777777" w:rsidR="00137C48" w:rsidRPr="00137C48" w:rsidRDefault="00137C48" w:rsidP="00276E72">
      <w:pPr>
        <w:widowControl w:val="0"/>
        <w:suppressAutoHyphens/>
        <w:autoSpaceDE w:val="0"/>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73679B40" w14:textId="1213CC95" w:rsidR="003B31A7" w:rsidRPr="00137C48" w:rsidRDefault="007D1889" w:rsidP="00276E72">
      <w:pPr>
        <w:widowControl w:val="0"/>
        <w:numPr>
          <w:ilvl w:val="0"/>
          <w:numId w:val="5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zleca, a Wykonawca przyjmuje do realizacji zamówienie publiczne p</w:t>
      </w:r>
      <w:r w:rsidR="00D46FAC" w:rsidRPr="00137C48">
        <w:rPr>
          <w:rFonts w:ascii="Times New Roman" w:eastAsia="Times New Roman" w:hAnsi="Times New Roman" w:cs="Times New Roman"/>
          <w:sz w:val="20"/>
          <w:szCs w:val="20"/>
          <w:lang w:eastAsia="ar-SA"/>
        </w:rPr>
        <w:t xml:space="preserve">n. </w:t>
      </w:r>
      <w:r w:rsidR="00D46FAC" w:rsidRPr="00137C48">
        <w:rPr>
          <w:rFonts w:ascii="Times New Roman" w:eastAsia="Times New Roman" w:hAnsi="Times New Roman" w:cs="Times New Roman"/>
          <w:i/>
          <w:iCs/>
          <w:sz w:val="20"/>
          <w:szCs w:val="20"/>
          <w:lang w:eastAsia="ar-SA"/>
        </w:rPr>
        <w:t>„</w:t>
      </w:r>
      <w:r w:rsidR="00276E72" w:rsidRPr="00137C48">
        <w:rPr>
          <w:rFonts w:ascii="Times New Roman" w:eastAsia="Times New Roman" w:hAnsi="Times New Roman" w:cs="Times New Roman"/>
          <w:i/>
          <w:sz w:val="20"/>
          <w:szCs w:val="20"/>
          <w:lang w:eastAsia="ar-SA"/>
        </w:rPr>
        <w:t>Budowa świetlicy wiejskiej wraz z zagospodarowaniem terenu w miejscowości Borki - Kosy</w:t>
      </w:r>
      <w:r w:rsidR="00D46FAC" w:rsidRPr="00137C48">
        <w:rPr>
          <w:rFonts w:ascii="Times New Roman" w:eastAsia="Times New Roman" w:hAnsi="Times New Roman" w:cs="Times New Roman"/>
          <w:i/>
          <w:iCs/>
          <w:sz w:val="20"/>
          <w:szCs w:val="20"/>
          <w:lang w:eastAsia="ar-SA"/>
        </w:rPr>
        <w:t>”</w:t>
      </w:r>
      <w:r w:rsidR="004362DD" w:rsidRPr="00137C48">
        <w:rPr>
          <w:rFonts w:ascii="Times New Roman" w:eastAsia="Times New Roman" w:hAnsi="Times New Roman" w:cs="Times New Roman"/>
          <w:sz w:val="20"/>
          <w:szCs w:val="20"/>
          <w:lang w:eastAsia="ar-SA"/>
        </w:rPr>
        <w:t>.</w:t>
      </w:r>
    </w:p>
    <w:p w14:paraId="529CACE7" w14:textId="0DAAFAE3" w:rsidR="007D1889" w:rsidRPr="00137C48" w:rsidRDefault="007D1889" w:rsidP="00276E72">
      <w:pPr>
        <w:pStyle w:val="Akapitzlist"/>
        <w:widowControl w:val="0"/>
        <w:numPr>
          <w:ilvl w:val="0"/>
          <w:numId w:val="64"/>
        </w:numPr>
        <w:suppressAutoHyphens/>
        <w:adjustRightInd w:val="0"/>
        <w:spacing w:after="0" w:line="240" w:lineRule="auto"/>
        <w:ind w:left="426"/>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Szczegółowy zakres oraz sposób wykonania robót budowlanych określa</w:t>
      </w:r>
      <w:r w:rsidR="009E7122" w:rsidRPr="00137C48">
        <w:rPr>
          <w:rFonts w:ascii="Times New Roman" w:eastAsia="Times New Roman" w:hAnsi="Times New Roman"/>
          <w:sz w:val="20"/>
          <w:szCs w:val="20"/>
          <w:lang w:eastAsia="ar-SA"/>
        </w:rPr>
        <w:t xml:space="preserve"> następująca dokumentacja</w:t>
      </w:r>
      <w:r w:rsidRPr="00137C48">
        <w:rPr>
          <w:rFonts w:ascii="Times New Roman" w:eastAsia="Times New Roman" w:hAnsi="Times New Roman"/>
          <w:sz w:val="20"/>
          <w:szCs w:val="20"/>
          <w:lang w:eastAsia="ar-SA"/>
        </w:rPr>
        <w:t>:</w:t>
      </w:r>
    </w:p>
    <w:p w14:paraId="5FA2001E" w14:textId="490E0DA2" w:rsidR="007D1889" w:rsidRPr="00137C48" w:rsidRDefault="007D1889" w:rsidP="00276E72">
      <w:pPr>
        <w:widowControl w:val="0"/>
        <w:numPr>
          <w:ilvl w:val="1"/>
          <w:numId w:val="52"/>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specyfikacja warunków zamówienia;</w:t>
      </w:r>
    </w:p>
    <w:p w14:paraId="64EB75CF" w14:textId="60B9F392" w:rsidR="007D1889" w:rsidRPr="00137C48" w:rsidRDefault="007D1889" w:rsidP="00276E72">
      <w:pPr>
        <w:widowControl w:val="0"/>
        <w:numPr>
          <w:ilvl w:val="1"/>
          <w:numId w:val="52"/>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dokumentacja projektowa, stanowiąca załącznik do SWZ,</w:t>
      </w:r>
    </w:p>
    <w:p w14:paraId="2B8A2DF7" w14:textId="09C03DB6" w:rsidR="007D1889" w:rsidRPr="00137C48" w:rsidRDefault="007D1889" w:rsidP="00276E72">
      <w:pPr>
        <w:widowControl w:val="0"/>
        <w:numPr>
          <w:ilvl w:val="1"/>
          <w:numId w:val="52"/>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bookmarkStart w:id="2" w:name="_Hlk96342878"/>
      <w:r w:rsidRPr="00137C48">
        <w:rPr>
          <w:rFonts w:ascii="Times New Roman" w:eastAsia="Times New Roman" w:hAnsi="Times New Roman" w:cs="Times New Roman"/>
          <w:bCs/>
          <w:sz w:val="20"/>
          <w:szCs w:val="20"/>
          <w:lang w:eastAsia="ar-SA"/>
        </w:rPr>
        <w:t xml:space="preserve">Specyfikacje Techniczne Wykonania i Odbioru Robót </w:t>
      </w:r>
      <w:r w:rsidR="009E7122" w:rsidRPr="00137C48">
        <w:rPr>
          <w:rFonts w:ascii="Times New Roman" w:eastAsia="Times New Roman" w:hAnsi="Times New Roman" w:cs="Times New Roman"/>
          <w:bCs/>
          <w:sz w:val="20"/>
          <w:szCs w:val="20"/>
          <w:lang w:eastAsia="ar-SA"/>
        </w:rPr>
        <w:t xml:space="preserve">Budowlanych </w:t>
      </w:r>
      <w:bookmarkEnd w:id="2"/>
      <w:r w:rsidRPr="00137C48">
        <w:rPr>
          <w:rFonts w:ascii="Times New Roman" w:eastAsia="Times New Roman" w:hAnsi="Times New Roman" w:cs="Times New Roman"/>
          <w:bCs/>
          <w:sz w:val="20"/>
          <w:szCs w:val="20"/>
          <w:lang w:eastAsia="ar-SA"/>
        </w:rPr>
        <w:t>(</w:t>
      </w:r>
      <w:proofErr w:type="spellStart"/>
      <w:r w:rsidRPr="00137C48">
        <w:rPr>
          <w:rFonts w:ascii="Times New Roman" w:eastAsia="Times New Roman" w:hAnsi="Times New Roman" w:cs="Times New Roman"/>
          <w:bCs/>
          <w:sz w:val="20"/>
          <w:szCs w:val="20"/>
          <w:lang w:eastAsia="ar-SA"/>
        </w:rPr>
        <w:t>STWiOR</w:t>
      </w:r>
      <w:r w:rsidR="00695B9E" w:rsidRPr="00137C48">
        <w:rPr>
          <w:rFonts w:ascii="Times New Roman" w:eastAsia="Times New Roman" w:hAnsi="Times New Roman" w:cs="Times New Roman"/>
          <w:bCs/>
          <w:sz w:val="20"/>
          <w:szCs w:val="20"/>
          <w:lang w:eastAsia="ar-SA"/>
        </w:rPr>
        <w:t>B</w:t>
      </w:r>
      <w:proofErr w:type="spellEnd"/>
      <w:r w:rsidRPr="00137C48">
        <w:rPr>
          <w:rFonts w:ascii="Times New Roman" w:eastAsia="Times New Roman" w:hAnsi="Times New Roman" w:cs="Times New Roman"/>
          <w:bCs/>
          <w:sz w:val="20"/>
          <w:szCs w:val="20"/>
          <w:lang w:eastAsia="ar-SA"/>
        </w:rPr>
        <w:t>), stanowiące załącznik do SWZ,</w:t>
      </w:r>
    </w:p>
    <w:p w14:paraId="6F12372B" w14:textId="674EE2FF" w:rsidR="007D1889" w:rsidRPr="00137C48" w:rsidRDefault="007D1889" w:rsidP="00276E72">
      <w:pPr>
        <w:widowControl w:val="0"/>
        <w:numPr>
          <w:ilvl w:val="1"/>
          <w:numId w:val="52"/>
        </w:numPr>
        <w:tabs>
          <w:tab w:val="left" w:pos="709"/>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złożona oferta</w:t>
      </w:r>
      <w:r w:rsidR="00A81D26" w:rsidRPr="00137C48">
        <w:rPr>
          <w:rFonts w:ascii="Times New Roman" w:eastAsia="Times New Roman" w:hAnsi="Times New Roman" w:cs="Times New Roman"/>
          <w:sz w:val="20"/>
          <w:szCs w:val="20"/>
          <w:lang w:eastAsia="ar-SA"/>
        </w:rPr>
        <w:t xml:space="preserve"> Wykonawcy</w:t>
      </w:r>
      <w:r w:rsidRPr="00137C48">
        <w:rPr>
          <w:rFonts w:ascii="Times New Roman" w:eastAsia="Times New Roman" w:hAnsi="Times New Roman" w:cs="Times New Roman"/>
          <w:sz w:val="20"/>
          <w:szCs w:val="20"/>
          <w:lang w:eastAsia="ar-SA"/>
        </w:rPr>
        <w:t>,</w:t>
      </w:r>
    </w:p>
    <w:p w14:paraId="28DB4FAE" w14:textId="455131F4" w:rsidR="007D1889" w:rsidRPr="00137C48" w:rsidRDefault="007D1889" w:rsidP="00276E72">
      <w:pPr>
        <w:widowControl w:val="0"/>
        <w:numPr>
          <w:ilvl w:val="1"/>
          <w:numId w:val="52"/>
        </w:numPr>
        <w:tabs>
          <w:tab w:val="left" w:pos="567"/>
        </w:tabs>
        <w:suppressAutoHyphens/>
        <w:autoSpaceDE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harmonogram rzeczowo-finansowy, o którym mowa w § 2 ust. </w:t>
      </w:r>
      <w:r w:rsidR="00257744" w:rsidRPr="00137C48">
        <w:rPr>
          <w:rFonts w:ascii="Times New Roman" w:eastAsia="Times New Roman" w:hAnsi="Times New Roman" w:cs="Times New Roman"/>
          <w:sz w:val="20"/>
          <w:szCs w:val="20"/>
          <w:lang w:eastAsia="ar-SA"/>
        </w:rPr>
        <w:t>3</w:t>
      </w:r>
      <w:r w:rsidRPr="00137C48">
        <w:rPr>
          <w:rFonts w:ascii="Times New Roman" w:eastAsia="Times New Roman" w:hAnsi="Times New Roman" w:cs="Times New Roman"/>
          <w:sz w:val="20"/>
          <w:szCs w:val="20"/>
          <w:lang w:eastAsia="ar-SA"/>
        </w:rPr>
        <w:t xml:space="preserve"> umowy.</w:t>
      </w:r>
    </w:p>
    <w:p w14:paraId="008C7EC9" w14:textId="195DF843" w:rsidR="007D1889" w:rsidRPr="00137C48" w:rsidRDefault="007D1889" w:rsidP="00276E72">
      <w:pPr>
        <w:widowControl w:val="0"/>
        <w:numPr>
          <w:ilvl w:val="0"/>
          <w:numId w:val="65"/>
        </w:numPr>
        <w:suppressAutoHyphens/>
        <w:adjustRightInd w:val="0"/>
        <w:spacing w:after="0" w:line="240" w:lineRule="auto"/>
        <w:ind w:left="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rozbieżności dokumentacji wiążące są zapisy wg następującej hierarchii dokumentów:</w:t>
      </w:r>
    </w:p>
    <w:p w14:paraId="28E89DD1" w14:textId="53B00A24" w:rsidR="007D1889" w:rsidRPr="00137C48" w:rsidRDefault="00A15AD9" w:rsidP="00276E72">
      <w:pPr>
        <w:widowControl w:val="0"/>
        <w:numPr>
          <w:ilvl w:val="2"/>
          <w:numId w:val="57"/>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Dokumentacja projektowa</w:t>
      </w:r>
      <w:r w:rsidR="00F9194D" w:rsidRPr="00137C48">
        <w:rPr>
          <w:rFonts w:ascii="Times New Roman" w:eastAsia="Times New Roman" w:hAnsi="Times New Roman" w:cs="Times New Roman"/>
          <w:sz w:val="20"/>
          <w:szCs w:val="20"/>
          <w:lang w:eastAsia="ar-SA"/>
        </w:rPr>
        <w:t xml:space="preserve"> </w:t>
      </w:r>
      <w:r w:rsidR="00695B9E" w:rsidRPr="00137C48">
        <w:rPr>
          <w:rFonts w:ascii="Times New Roman" w:eastAsia="Times New Roman" w:hAnsi="Times New Roman" w:cs="Times New Roman"/>
          <w:sz w:val="20"/>
          <w:szCs w:val="20"/>
          <w:lang w:eastAsia="ar-SA"/>
        </w:rPr>
        <w:t>i zapisy SWZ</w:t>
      </w:r>
      <w:r w:rsidR="007D1889" w:rsidRPr="00137C48">
        <w:rPr>
          <w:rFonts w:ascii="Times New Roman" w:eastAsia="Times New Roman" w:hAnsi="Times New Roman" w:cs="Times New Roman"/>
          <w:sz w:val="20"/>
          <w:szCs w:val="20"/>
          <w:lang w:eastAsia="ar-SA"/>
        </w:rPr>
        <w:t>,</w:t>
      </w:r>
    </w:p>
    <w:p w14:paraId="7EFB28A0" w14:textId="1886CAC8" w:rsidR="007D1889" w:rsidRPr="00137C48" w:rsidRDefault="009E7122" w:rsidP="00276E72">
      <w:pPr>
        <w:widowControl w:val="0"/>
        <w:numPr>
          <w:ilvl w:val="2"/>
          <w:numId w:val="57"/>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Specyfikacje Techniczne Wykonania i Odbioru Robót Budowlanych </w:t>
      </w:r>
      <w:r w:rsidR="007D1889" w:rsidRPr="00137C48">
        <w:rPr>
          <w:rFonts w:ascii="Times New Roman" w:eastAsia="Times New Roman" w:hAnsi="Times New Roman" w:cs="Times New Roman"/>
          <w:sz w:val="20"/>
          <w:szCs w:val="20"/>
          <w:lang w:eastAsia="ar-SA"/>
        </w:rPr>
        <w:t>(</w:t>
      </w:r>
      <w:proofErr w:type="spellStart"/>
      <w:r w:rsidR="007D1889" w:rsidRPr="00137C48">
        <w:rPr>
          <w:rFonts w:ascii="Times New Roman" w:eastAsia="Times New Roman" w:hAnsi="Times New Roman" w:cs="Times New Roman"/>
          <w:sz w:val="20"/>
          <w:szCs w:val="20"/>
          <w:lang w:eastAsia="ar-SA"/>
        </w:rPr>
        <w:t>STWiOR</w:t>
      </w:r>
      <w:r w:rsidR="00695B9E" w:rsidRPr="00137C48">
        <w:rPr>
          <w:rFonts w:ascii="Times New Roman" w:eastAsia="Times New Roman" w:hAnsi="Times New Roman" w:cs="Times New Roman"/>
          <w:sz w:val="20"/>
          <w:szCs w:val="20"/>
          <w:lang w:eastAsia="ar-SA"/>
        </w:rPr>
        <w:t>B</w:t>
      </w:r>
      <w:proofErr w:type="spellEnd"/>
      <w:r w:rsidR="007D1889" w:rsidRPr="00137C48">
        <w:rPr>
          <w:rFonts w:ascii="Times New Roman" w:eastAsia="Times New Roman" w:hAnsi="Times New Roman" w:cs="Times New Roman"/>
          <w:sz w:val="20"/>
          <w:szCs w:val="20"/>
          <w:lang w:eastAsia="ar-SA"/>
        </w:rPr>
        <w:t>),</w:t>
      </w:r>
    </w:p>
    <w:p w14:paraId="04527555" w14:textId="2B4C6CB3" w:rsidR="007D1889" w:rsidRPr="00137C48" w:rsidRDefault="007D1889" w:rsidP="00276E72">
      <w:pPr>
        <w:widowControl w:val="0"/>
        <w:numPr>
          <w:ilvl w:val="2"/>
          <w:numId w:val="57"/>
        </w:numPr>
        <w:tabs>
          <w:tab w:val="left" w:pos="709"/>
          <w:tab w:val="left" w:pos="993"/>
        </w:tabs>
        <w:suppressAutoHyphens/>
        <w:autoSpaceDE w:val="0"/>
        <w:adjustRightInd w:val="0"/>
        <w:spacing w:after="0" w:line="240" w:lineRule="auto"/>
        <w:ind w:left="709"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Przedmiar</w:t>
      </w:r>
      <w:r w:rsidR="00695B9E" w:rsidRPr="00137C48">
        <w:rPr>
          <w:rFonts w:ascii="Times New Roman" w:eastAsia="Times New Roman" w:hAnsi="Times New Roman" w:cs="Times New Roman"/>
          <w:sz w:val="20"/>
          <w:szCs w:val="20"/>
          <w:lang w:eastAsia="ar-SA"/>
        </w:rPr>
        <w:t>y</w:t>
      </w:r>
      <w:r w:rsidRPr="00137C48">
        <w:rPr>
          <w:rFonts w:ascii="Times New Roman" w:eastAsia="Times New Roman" w:hAnsi="Times New Roman" w:cs="Times New Roman"/>
          <w:sz w:val="20"/>
          <w:szCs w:val="20"/>
          <w:lang w:eastAsia="ar-SA"/>
        </w:rPr>
        <w:t xml:space="preserve"> robót z zastrzeżeniem ust.</w:t>
      </w:r>
      <w:r w:rsidR="004C7DFA" w:rsidRPr="00137C48">
        <w:rPr>
          <w:rFonts w:ascii="Times New Roman" w:eastAsia="Times New Roman" w:hAnsi="Times New Roman" w:cs="Times New Roman"/>
          <w:sz w:val="20"/>
          <w:szCs w:val="20"/>
          <w:lang w:eastAsia="ar-SA"/>
        </w:rPr>
        <w:t xml:space="preserve"> 4</w:t>
      </w:r>
      <w:r w:rsidRPr="00137C48">
        <w:rPr>
          <w:rFonts w:ascii="Times New Roman" w:eastAsia="Times New Roman" w:hAnsi="Times New Roman" w:cs="Times New Roman"/>
          <w:sz w:val="20"/>
          <w:szCs w:val="20"/>
          <w:lang w:eastAsia="ar-SA"/>
        </w:rPr>
        <w:t>.</w:t>
      </w:r>
    </w:p>
    <w:p w14:paraId="6A6BE8A9" w14:textId="193E3AFE" w:rsidR="007D1889" w:rsidRPr="00137C48" w:rsidRDefault="007D1889" w:rsidP="00276E72">
      <w:pPr>
        <w:widowControl w:val="0"/>
        <w:numPr>
          <w:ilvl w:val="0"/>
          <w:numId w:val="65"/>
        </w:numPr>
        <w:suppressAutoHyphens/>
        <w:autoSpaceDE w:val="0"/>
        <w:adjustRightInd w:val="0"/>
        <w:spacing w:after="0" w:line="240" w:lineRule="auto"/>
        <w:ind w:left="426"/>
        <w:jc w:val="both"/>
        <w:textAlignment w:val="baseline"/>
        <w:rPr>
          <w:rFonts w:ascii="Times New Roman" w:eastAsia="Times New Roman" w:hAnsi="Times New Roman" w:cs="Times New Roman"/>
          <w:b/>
          <w:bCs/>
          <w:iCs/>
          <w:sz w:val="20"/>
          <w:szCs w:val="20"/>
          <w:u w:val="single"/>
          <w:lang w:eastAsia="ar-SA"/>
        </w:rPr>
      </w:pPr>
      <w:bookmarkStart w:id="3" w:name="_Hlk63064893"/>
      <w:r w:rsidRPr="00137C48">
        <w:rPr>
          <w:rFonts w:ascii="Times New Roman" w:eastAsia="Times New Roman" w:hAnsi="Times New Roman" w:cs="Times New Roman"/>
          <w:iCs/>
          <w:sz w:val="20"/>
          <w:szCs w:val="20"/>
          <w:lang w:eastAsia="ar-SA"/>
        </w:rPr>
        <w:t xml:space="preserve">Wykonawca zobowiązany jest do dokładnego sprawdzenia ilości robót z dokumentacją wskazaną w </w:t>
      </w:r>
      <w:r w:rsidR="009E7122"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eastAsia="ar-SA"/>
        </w:rPr>
        <w:t xml:space="preserve">ust. </w:t>
      </w:r>
      <w:r w:rsidRPr="00137C48">
        <w:rPr>
          <w:rFonts w:ascii="Times New Roman" w:eastAsia="Times New Roman" w:hAnsi="Times New Roman" w:cs="Times New Roman"/>
          <w:iCs/>
          <w:sz w:val="20"/>
          <w:szCs w:val="20"/>
          <w:lang w:eastAsia="ar-SA"/>
        </w:rPr>
        <w:lastRenderedPageBreak/>
        <w:t>3</w:t>
      </w:r>
      <w:r w:rsidR="003B3FFD" w:rsidRPr="00137C48">
        <w:rPr>
          <w:rFonts w:ascii="Times New Roman" w:eastAsia="Times New Roman" w:hAnsi="Times New Roman" w:cs="Times New Roman"/>
          <w:iCs/>
          <w:sz w:val="20"/>
          <w:szCs w:val="20"/>
          <w:lang w:eastAsia="ar-SA"/>
        </w:rPr>
        <w:t xml:space="preserve"> pkt. 1-3</w:t>
      </w:r>
      <w:r w:rsidRPr="00137C48">
        <w:rPr>
          <w:rFonts w:ascii="Times New Roman" w:eastAsia="Times New Roman" w:hAnsi="Times New Roman" w:cs="Times New Roman"/>
          <w:iCs/>
          <w:sz w:val="20"/>
          <w:szCs w:val="20"/>
          <w:lang w:eastAsia="ar-SA"/>
        </w:rPr>
        <w:t xml:space="preserve">. Z uwagi na to, że </w:t>
      </w:r>
      <w:r w:rsidRPr="00137C48">
        <w:rPr>
          <w:rFonts w:ascii="Times New Roman" w:eastAsia="Times New Roman" w:hAnsi="Times New Roman" w:cs="Times New Roman"/>
          <w:iCs/>
          <w:sz w:val="20"/>
          <w:szCs w:val="20"/>
          <w:u w:val="single"/>
          <w:lang w:eastAsia="ar-SA"/>
        </w:rPr>
        <w:t>umowa na roboty jest umową ryczałtową</w:t>
      </w:r>
      <w:r w:rsidRPr="00137C48">
        <w:rPr>
          <w:rFonts w:ascii="Times New Roman" w:eastAsia="Times New Roman" w:hAnsi="Times New Roman" w:cs="Times New Roman"/>
          <w:iCs/>
          <w:sz w:val="20"/>
          <w:szCs w:val="20"/>
          <w:lang w:eastAsia="ar-SA"/>
        </w:rPr>
        <w:t xml:space="preserve"> w przypadku wystąpienia w trakcie prowadzenia robót większej ilości robót w jakiejkolwiek pozycji przedmiarowej nie będzie mogło być uznane za roboty dodatkowe z żądaniem dodatkowego wynagrodzenia. Ewentualny brak w przedmiarze robót, robót koniecznych do wykonania wynikających z dokumentacji wskazanej w </w:t>
      </w:r>
      <w:r w:rsidR="009E7122"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eastAsia="ar-SA"/>
        </w:rPr>
        <w:t xml:space="preserve">ust. 3 </w:t>
      </w:r>
      <w:r w:rsidR="003B3FFD" w:rsidRPr="00137C48">
        <w:rPr>
          <w:rFonts w:ascii="Times New Roman" w:eastAsia="Times New Roman" w:hAnsi="Times New Roman" w:cs="Times New Roman"/>
          <w:iCs/>
          <w:sz w:val="20"/>
          <w:szCs w:val="20"/>
          <w:lang w:eastAsia="ar-SA"/>
        </w:rPr>
        <w:t xml:space="preserve">pkt 1-3 </w:t>
      </w:r>
      <w:r w:rsidRPr="00137C48">
        <w:rPr>
          <w:rFonts w:ascii="Times New Roman" w:eastAsia="Times New Roman" w:hAnsi="Times New Roman" w:cs="Times New Roman"/>
          <w:iCs/>
          <w:sz w:val="20"/>
          <w:szCs w:val="20"/>
          <w:lang w:eastAsia="ar-SA"/>
        </w:rPr>
        <w:t>nie zwalnia Wykonawcy od obowiązku ich wykonania w cenie umownej.</w:t>
      </w:r>
    </w:p>
    <w:bookmarkEnd w:id="3"/>
    <w:p w14:paraId="48C990BB" w14:textId="0D85608A" w:rsidR="007D1889" w:rsidRPr="00137C48" w:rsidRDefault="007D1889" w:rsidP="00276E72">
      <w:pPr>
        <w:widowControl w:val="0"/>
        <w:numPr>
          <w:ilvl w:val="0"/>
          <w:numId w:val="65"/>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Wszystkie wykonane roboty i dostarczone materiały będą zgodne z dokumentacją projektową</w:t>
      </w:r>
      <w:r w:rsidR="00695B9E" w:rsidRPr="00137C48">
        <w:rPr>
          <w:rFonts w:ascii="Times New Roman" w:eastAsia="Times New Roman" w:hAnsi="Times New Roman" w:cs="Times New Roman"/>
          <w:sz w:val="20"/>
          <w:szCs w:val="20"/>
          <w:lang w:eastAsia="ar-SA"/>
        </w:rPr>
        <w:t>, SWZ</w:t>
      </w:r>
      <w:r w:rsidRPr="00137C48">
        <w:rPr>
          <w:rFonts w:ascii="Times New Roman" w:eastAsia="Times New Roman" w:hAnsi="Times New Roman" w:cs="Times New Roman"/>
          <w:sz w:val="20"/>
          <w:szCs w:val="20"/>
          <w:lang w:eastAsia="ar-SA"/>
        </w:rPr>
        <w:t xml:space="preserve"> i szczegółowymi specyfikacjami technicznymi wykonania i odbioru robót (</w:t>
      </w:r>
      <w:proofErr w:type="spellStart"/>
      <w:r w:rsidRPr="00137C48">
        <w:rPr>
          <w:rFonts w:ascii="Times New Roman" w:eastAsia="Times New Roman" w:hAnsi="Times New Roman" w:cs="Times New Roman"/>
          <w:sz w:val="20"/>
          <w:szCs w:val="20"/>
          <w:lang w:eastAsia="ar-SA"/>
        </w:rPr>
        <w:t>STWiORB</w:t>
      </w:r>
      <w:proofErr w:type="spellEnd"/>
      <w:r w:rsidRPr="00137C48">
        <w:rPr>
          <w:rFonts w:ascii="Times New Roman" w:eastAsia="Times New Roman" w:hAnsi="Times New Roman" w:cs="Times New Roman"/>
          <w:sz w:val="20"/>
          <w:szCs w:val="20"/>
          <w:lang w:eastAsia="ar-SA"/>
        </w:rPr>
        <w:t xml:space="preserve">). W przypadku, gdy materiały lub roboty nie będą w pełni zgodne z dokumentacją projektową lub </w:t>
      </w:r>
      <w:proofErr w:type="spellStart"/>
      <w:r w:rsidRPr="00137C48">
        <w:rPr>
          <w:rFonts w:ascii="Times New Roman" w:eastAsia="Times New Roman" w:hAnsi="Times New Roman" w:cs="Times New Roman"/>
          <w:sz w:val="20"/>
          <w:szCs w:val="20"/>
          <w:lang w:eastAsia="ar-SA"/>
        </w:rPr>
        <w:t>STWiORB</w:t>
      </w:r>
      <w:proofErr w:type="spellEnd"/>
      <w:r w:rsidRPr="00137C48">
        <w:rPr>
          <w:rFonts w:ascii="Times New Roman" w:eastAsia="Times New Roman" w:hAnsi="Times New Roman" w:cs="Times New Roman"/>
          <w:sz w:val="20"/>
          <w:szCs w:val="20"/>
          <w:lang w:eastAsia="ar-SA"/>
        </w:rPr>
        <w:t xml:space="preserve"> i wpłynie to na niezadowalającą jakość elementu budowli, to takie materiały zostaną zastąpione innymi, a elementy budowli będą rozebrane i wykonane ponownie na koszt Wykonawcy. Wykonawca o wykryciu błędów w dokumentacji projektowej winien natychmiast powiadomić Zamawiającego i Inspektora Nadzoru Inwestorskiego, który w porozumieniu z projektantem podejmie decyzję o wprowadzeniu odpowiednich zmian i poprawek. </w:t>
      </w:r>
    </w:p>
    <w:p w14:paraId="77C24101" w14:textId="2C68D3EA" w:rsidR="007D1889" w:rsidRPr="00137C48" w:rsidRDefault="007D1889" w:rsidP="00276E72">
      <w:pPr>
        <w:widowControl w:val="0"/>
        <w:numPr>
          <w:ilvl w:val="0"/>
          <w:numId w:val="59"/>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Przedmiot umowy należy wykonać zgodnie z dokumentacją projektową, </w:t>
      </w:r>
      <w:r w:rsidR="00695B9E" w:rsidRPr="00137C48">
        <w:rPr>
          <w:rFonts w:ascii="Times New Roman" w:eastAsia="Times New Roman" w:hAnsi="Times New Roman" w:cs="Times New Roman"/>
          <w:sz w:val="20"/>
          <w:szCs w:val="20"/>
          <w:lang w:eastAsia="ar-SA"/>
        </w:rPr>
        <w:t xml:space="preserve">SWZ, </w:t>
      </w:r>
      <w:proofErr w:type="spellStart"/>
      <w:r w:rsidRPr="00137C48">
        <w:rPr>
          <w:rFonts w:ascii="Times New Roman" w:eastAsia="Times New Roman" w:hAnsi="Times New Roman" w:cs="Times New Roman"/>
          <w:sz w:val="20"/>
          <w:szCs w:val="20"/>
          <w:lang w:eastAsia="ar-SA"/>
        </w:rPr>
        <w:t>STWiORB</w:t>
      </w:r>
      <w:proofErr w:type="spellEnd"/>
      <w:r w:rsidRPr="00137C48">
        <w:rPr>
          <w:rFonts w:ascii="Times New Roman" w:eastAsia="Times New Roman" w:hAnsi="Times New Roman" w:cs="Times New Roman"/>
          <w:sz w:val="20"/>
          <w:szCs w:val="20"/>
          <w:lang w:eastAsia="ar-SA"/>
        </w:rPr>
        <w:t xml:space="preserve"> oraz obowiązującymi przepisami prawa, sztuką budowlaną, wiedzą techniczną, zawartą z Zamawiającym umową, uzgodnieniami z Zamawiającym dokonanymi w trakcie realizacji przedmiotu umowy.</w:t>
      </w:r>
    </w:p>
    <w:p w14:paraId="30EEDD35" w14:textId="77777777" w:rsidR="007672CD" w:rsidRPr="00137C48" w:rsidRDefault="007672CD" w:rsidP="00276E72">
      <w:pPr>
        <w:widowControl w:val="0"/>
        <w:suppressAutoHyphens/>
        <w:autoSpaceDE w:val="0"/>
        <w:autoSpaceDN w:val="0"/>
        <w:adjustRightInd w:val="0"/>
        <w:spacing w:after="0" w:line="240" w:lineRule="auto"/>
        <w:textAlignment w:val="baseline"/>
        <w:rPr>
          <w:rFonts w:ascii="Times New Roman" w:eastAsia="Calibri" w:hAnsi="Times New Roman" w:cs="Times New Roman"/>
          <w:b/>
          <w:bCs/>
          <w:sz w:val="20"/>
          <w:szCs w:val="20"/>
          <w:lang w:eastAsia="ar-SA"/>
        </w:rPr>
      </w:pPr>
    </w:p>
    <w:p w14:paraId="508E6030" w14:textId="2114AAF3"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2</w:t>
      </w:r>
    </w:p>
    <w:p w14:paraId="010CE92F"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Termin realizacji</w:t>
      </w:r>
    </w:p>
    <w:p w14:paraId="1D54BE5D"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675A5815" w14:textId="042CE373"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mbria" w:hAnsi="Times New Roman" w:cs="Times New Roman"/>
          <w:sz w:val="20"/>
          <w:szCs w:val="20"/>
          <w:lang w:eastAsia="ar-SA"/>
        </w:rPr>
        <w:t xml:space="preserve">Wykonawca zobowiązany jest wykonać całość przedmiotu zamówienia w terminie </w:t>
      </w:r>
      <w:r w:rsidRPr="00137C48">
        <w:rPr>
          <w:rFonts w:ascii="Times New Roman" w:eastAsia="Cambria" w:hAnsi="Times New Roman" w:cs="Times New Roman"/>
          <w:b/>
          <w:bCs/>
          <w:sz w:val="20"/>
          <w:szCs w:val="20"/>
          <w:lang w:eastAsia="ar-SA"/>
        </w:rPr>
        <w:t xml:space="preserve">do </w:t>
      </w:r>
      <w:r w:rsidR="00605F33" w:rsidRPr="00137C48">
        <w:rPr>
          <w:rFonts w:ascii="Times New Roman" w:eastAsia="Cambria" w:hAnsi="Times New Roman" w:cs="Times New Roman"/>
          <w:b/>
          <w:bCs/>
          <w:sz w:val="20"/>
          <w:szCs w:val="20"/>
          <w:lang w:eastAsia="ar-SA"/>
        </w:rPr>
        <w:t>11 miesięcy od dnia podpisania umowy.</w:t>
      </w:r>
      <w:r w:rsidR="009C3F55" w:rsidRPr="00137C48">
        <w:rPr>
          <w:rFonts w:ascii="Times New Roman" w:eastAsia="Cambria" w:hAnsi="Times New Roman" w:cs="Times New Roman"/>
          <w:b/>
          <w:bCs/>
          <w:sz w:val="20"/>
          <w:szCs w:val="20"/>
          <w:lang w:eastAsia="ar-SA"/>
        </w:rPr>
        <w:t xml:space="preserve"> </w:t>
      </w:r>
    </w:p>
    <w:p w14:paraId="08A3E40D" w14:textId="427D0F47" w:rsidR="009C3F55" w:rsidRPr="00137C48" w:rsidRDefault="009C3F55" w:rsidP="009C3F55">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Niezależnie od wskazanego w ust. 1 końcowego terminu realizacji zadania, Wykonawca zobowiązany jest do wykonania w terminie do 15 listopada 2025 r. robót o wartości </w:t>
      </w:r>
      <w:r w:rsidR="00656803" w:rsidRPr="00137C48">
        <w:rPr>
          <w:rFonts w:ascii="Times New Roman" w:eastAsia="Times New Roman" w:hAnsi="Times New Roman" w:cs="Times New Roman"/>
          <w:sz w:val="20"/>
          <w:szCs w:val="20"/>
          <w:lang w:eastAsia="ar-SA"/>
        </w:rPr>
        <w:t>co najmniej 60% wynagrodzenia, o którym mowa w § 3 ust. 1</w:t>
      </w:r>
      <w:r w:rsidRPr="00137C48">
        <w:rPr>
          <w:rFonts w:ascii="Times New Roman" w:eastAsia="Times New Roman" w:hAnsi="Times New Roman" w:cs="Times New Roman"/>
          <w:sz w:val="20"/>
          <w:szCs w:val="20"/>
          <w:lang w:eastAsia="ar-SA"/>
        </w:rPr>
        <w:t xml:space="preserve"> </w:t>
      </w:r>
      <w:r w:rsidR="00656803" w:rsidRPr="00137C48">
        <w:rPr>
          <w:rFonts w:ascii="Times New Roman" w:eastAsia="Times New Roman" w:hAnsi="Times New Roman" w:cs="Times New Roman"/>
          <w:sz w:val="20"/>
          <w:szCs w:val="20"/>
          <w:lang w:eastAsia="ar-SA"/>
        </w:rPr>
        <w:t xml:space="preserve">(lecz nie więcej niż na kwotę 1 500 000,00 zł) </w:t>
      </w:r>
      <w:r w:rsidRPr="00137C48">
        <w:rPr>
          <w:rFonts w:ascii="Times New Roman" w:eastAsia="Times New Roman" w:hAnsi="Times New Roman" w:cs="Times New Roman"/>
          <w:sz w:val="20"/>
          <w:szCs w:val="20"/>
          <w:lang w:eastAsia="ar-SA"/>
        </w:rPr>
        <w:t xml:space="preserve">pod restrykcją nałożenia kar, o których mowa § </w:t>
      </w:r>
      <w:r w:rsidR="00257744" w:rsidRPr="00137C48">
        <w:rPr>
          <w:rFonts w:ascii="Times New Roman" w:eastAsia="Times New Roman" w:hAnsi="Times New Roman" w:cs="Times New Roman"/>
          <w:sz w:val="20"/>
          <w:szCs w:val="20"/>
          <w:lang w:eastAsia="ar-SA"/>
        </w:rPr>
        <w:t>14 ust. 1 pkt 2</w:t>
      </w:r>
      <w:r w:rsidR="00656803" w:rsidRPr="00137C48">
        <w:rPr>
          <w:rFonts w:ascii="Times New Roman" w:eastAsia="Times New Roman" w:hAnsi="Times New Roman" w:cs="Times New Roman"/>
          <w:sz w:val="20"/>
          <w:szCs w:val="20"/>
          <w:lang w:eastAsia="ar-SA"/>
        </w:rPr>
        <w:t>.</w:t>
      </w:r>
    </w:p>
    <w:p w14:paraId="0FF21DB0" w14:textId="25C1E815"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bookmarkStart w:id="4" w:name="_Hlk171350297"/>
      <w:r w:rsidRPr="00137C48">
        <w:rPr>
          <w:rFonts w:ascii="Times New Roman" w:eastAsia="Times New Roman" w:hAnsi="Times New Roman" w:cs="Times New Roman"/>
          <w:sz w:val="20"/>
          <w:szCs w:val="20"/>
          <w:lang w:eastAsia="ar-SA"/>
        </w:rPr>
        <w:t xml:space="preserve">Termin wykonania poszczególnych </w:t>
      </w:r>
      <w:r w:rsidR="004362DD" w:rsidRPr="00137C48">
        <w:rPr>
          <w:rFonts w:ascii="Times New Roman" w:eastAsia="Times New Roman" w:hAnsi="Times New Roman" w:cs="Times New Roman"/>
          <w:sz w:val="20"/>
          <w:szCs w:val="20"/>
          <w:lang w:eastAsia="ar-SA"/>
        </w:rPr>
        <w:t>etapów robót</w:t>
      </w:r>
      <w:r w:rsidR="005B406F"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 xml:space="preserve">składających się na przedmiot </w:t>
      </w:r>
      <w:r w:rsidR="00CD5D01" w:rsidRPr="00137C48">
        <w:rPr>
          <w:rFonts w:ascii="Times New Roman" w:eastAsia="Times New Roman" w:hAnsi="Times New Roman" w:cs="Times New Roman"/>
          <w:sz w:val="20"/>
          <w:szCs w:val="20"/>
          <w:lang w:eastAsia="ar-SA"/>
        </w:rPr>
        <w:t xml:space="preserve">umowy </w:t>
      </w:r>
      <w:r w:rsidRPr="00137C48">
        <w:rPr>
          <w:rFonts w:ascii="Times New Roman" w:eastAsia="Times New Roman" w:hAnsi="Times New Roman" w:cs="Times New Roman"/>
          <w:sz w:val="20"/>
          <w:szCs w:val="20"/>
          <w:lang w:eastAsia="ar-SA"/>
        </w:rPr>
        <w:t xml:space="preserve">wskazany w § 1 Wykonawca określi w harmonogramie rzeczowo-finansowym, o którym mowa w ust. </w:t>
      </w:r>
      <w:r w:rsidR="00257744" w:rsidRPr="00137C48">
        <w:rPr>
          <w:rFonts w:ascii="Times New Roman" w:eastAsia="Times New Roman" w:hAnsi="Times New Roman" w:cs="Times New Roman"/>
          <w:sz w:val="20"/>
          <w:szCs w:val="20"/>
          <w:lang w:eastAsia="ar-SA"/>
        </w:rPr>
        <w:t>6</w:t>
      </w:r>
      <w:r w:rsidR="007C7890" w:rsidRPr="00137C48">
        <w:rPr>
          <w:rFonts w:ascii="Times New Roman" w:eastAsia="Times New Roman" w:hAnsi="Times New Roman" w:cs="Times New Roman"/>
          <w:sz w:val="20"/>
          <w:szCs w:val="20"/>
          <w:lang w:eastAsia="ar-SA"/>
        </w:rPr>
        <w:t>.</w:t>
      </w:r>
    </w:p>
    <w:bookmarkEnd w:id="4"/>
    <w:p w14:paraId="566991C6" w14:textId="51548D5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 xml:space="preserve">Za termin wykonania całości </w:t>
      </w:r>
      <w:r w:rsidR="00CD5D01" w:rsidRPr="00137C48">
        <w:rPr>
          <w:rFonts w:ascii="Times New Roman" w:eastAsia="Times New Roman" w:hAnsi="Times New Roman" w:cs="Times New Roman"/>
          <w:sz w:val="20"/>
          <w:szCs w:val="20"/>
          <w:lang w:eastAsia="ar-SA"/>
        </w:rPr>
        <w:t xml:space="preserve">przedmiotu </w:t>
      </w:r>
      <w:r w:rsidRPr="00137C48">
        <w:rPr>
          <w:rFonts w:ascii="Times New Roman" w:eastAsia="Times New Roman" w:hAnsi="Times New Roman" w:cs="Times New Roman"/>
          <w:sz w:val="20"/>
          <w:szCs w:val="20"/>
          <w:lang w:eastAsia="ar-SA"/>
        </w:rPr>
        <w:t xml:space="preserve">zamówienia uznaje się dzień </w:t>
      </w:r>
      <w:r w:rsidR="008216D2" w:rsidRPr="00137C48">
        <w:rPr>
          <w:rFonts w:ascii="Times New Roman" w:eastAsia="Times New Roman" w:hAnsi="Times New Roman" w:cs="Times New Roman"/>
          <w:sz w:val="20"/>
          <w:szCs w:val="20"/>
          <w:lang w:eastAsia="ar-SA"/>
        </w:rPr>
        <w:t>zakończenia robót budowlanych</w:t>
      </w:r>
      <w:r w:rsidR="00CD5D01" w:rsidRPr="00137C48">
        <w:rPr>
          <w:rFonts w:ascii="Times New Roman" w:eastAsia="Times New Roman" w:hAnsi="Times New Roman" w:cs="Times New Roman"/>
          <w:sz w:val="20"/>
          <w:szCs w:val="20"/>
          <w:lang w:eastAsia="ar-SA"/>
        </w:rPr>
        <w:t xml:space="preserve"> objętych przedmiotem zamówienia</w:t>
      </w:r>
      <w:r w:rsidRPr="00137C48">
        <w:rPr>
          <w:rFonts w:ascii="Times New Roman" w:eastAsia="Times New Roman" w:hAnsi="Times New Roman" w:cs="Times New Roman"/>
          <w:sz w:val="20"/>
          <w:szCs w:val="20"/>
          <w:lang w:eastAsia="ar-SA"/>
        </w:rPr>
        <w:t xml:space="preserve">, </w:t>
      </w:r>
      <w:r w:rsidR="00CD5D01" w:rsidRPr="00137C48">
        <w:rPr>
          <w:rFonts w:ascii="Times New Roman" w:eastAsia="Times New Roman" w:hAnsi="Times New Roman" w:cs="Times New Roman"/>
          <w:sz w:val="20"/>
          <w:szCs w:val="20"/>
          <w:lang w:eastAsia="ar-SA"/>
        </w:rPr>
        <w:t xml:space="preserve">potwierdzony </w:t>
      </w:r>
      <w:r w:rsidR="00BE250F" w:rsidRPr="00137C48">
        <w:rPr>
          <w:rFonts w:ascii="Times New Roman" w:eastAsia="Times New Roman" w:hAnsi="Times New Roman" w:cs="Times New Roman"/>
          <w:sz w:val="20"/>
          <w:szCs w:val="20"/>
          <w:lang w:eastAsia="ar-SA"/>
        </w:rPr>
        <w:t>zgłoszeniem Zamawiającemu gotowości do odbioru końcowego robót</w:t>
      </w:r>
      <w:r w:rsidR="00730BAC" w:rsidRPr="00137C48">
        <w:rPr>
          <w:rFonts w:ascii="Times New Roman" w:eastAsia="Times New Roman" w:hAnsi="Times New Roman" w:cs="Times New Roman"/>
          <w:sz w:val="20"/>
          <w:szCs w:val="20"/>
          <w:lang w:eastAsia="ar-SA"/>
        </w:rPr>
        <w:t>.</w:t>
      </w:r>
      <w:r w:rsidR="00BE250F" w:rsidRPr="00137C48">
        <w:rPr>
          <w:rFonts w:ascii="Times New Roman" w:eastAsia="Times New Roman" w:hAnsi="Times New Roman" w:cs="Times New Roman"/>
          <w:sz w:val="20"/>
          <w:szCs w:val="20"/>
          <w:lang w:eastAsia="ar-SA"/>
        </w:rPr>
        <w:t xml:space="preserve"> </w:t>
      </w:r>
    </w:p>
    <w:p w14:paraId="2B0A328C" w14:textId="77777777"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lang w:eastAsia="ar-SA"/>
        </w:rPr>
      </w:pPr>
      <w:r w:rsidRPr="00137C48">
        <w:rPr>
          <w:rFonts w:ascii="Times New Roman" w:eastAsia="Cambria" w:hAnsi="Times New Roman" w:cs="Times New Roman"/>
          <w:sz w:val="20"/>
          <w:szCs w:val="20"/>
          <w:lang w:eastAsia="ar-SA"/>
        </w:rPr>
        <w:t xml:space="preserve">Termin wykonania całości przedmiotu zamówienia wskazany w ust. 1 może ulec zmianie z przyczyn stanowiących podstawę zmiany umowy zgodnie z art. 454-455 ustawy Prawo zamówień publicznych. </w:t>
      </w:r>
    </w:p>
    <w:p w14:paraId="4141E1A0" w14:textId="5AA5F22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rPr>
      </w:pPr>
      <w:r w:rsidRPr="00137C48">
        <w:rPr>
          <w:rFonts w:ascii="Times New Roman" w:eastAsia="Calibri" w:hAnsi="Times New Roman" w:cs="Times New Roman"/>
          <w:sz w:val="20"/>
          <w:szCs w:val="20"/>
          <w:lang w:eastAsia="pl-PL"/>
        </w:rPr>
        <w:t xml:space="preserve">Wykonawca w terminie </w:t>
      </w:r>
      <w:r w:rsidR="00A15AD9"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dni roboczych od dnia podpisania umowy przedstawia Zamawiającemu do akceptacji harmonogram rzeczowo </w:t>
      </w:r>
      <w:r w:rsidR="00B546D9" w:rsidRPr="00137C48">
        <w:rPr>
          <w:rFonts w:ascii="Times New Roman" w:eastAsia="Calibri" w:hAnsi="Times New Roman" w:cs="Times New Roman"/>
          <w:sz w:val="20"/>
          <w:szCs w:val="20"/>
          <w:lang w:eastAsia="pl-PL"/>
        </w:rPr>
        <w:t>– finansowy – zwany</w:t>
      </w:r>
      <w:r w:rsidRPr="00137C48">
        <w:rPr>
          <w:rFonts w:ascii="Times New Roman" w:eastAsia="Calibri" w:hAnsi="Times New Roman" w:cs="Times New Roman"/>
          <w:sz w:val="20"/>
          <w:szCs w:val="20"/>
          <w:lang w:eastAsia="pl-PL"/>
        </w:rPr>
        <w:t xml:space="preserve"> dalej „harmonogramem”.</w:t>
      </w:r>
      <w:r w:rsidR="00A15AD9" w:rsidRPr="00137C48">
        <w:rPr>
          <w:rFonts w:ascii="Times New Roman" w:eastAsia="Calibri" w:hAnsi="Times New Roman" w:cs="Times New Roman"/>
          <w:sz w:val="20"/>
          <w:szCs w:val="20"/>
          <w:lang w:eastAsia="pl-PL"/>
        </w:rPr>
        <w:t xml:space="preserve"> </w:t>
      </w:r>
    </w:p>
    <w:p w14:paraId="17799CE1" w14:textId="30B50D4A"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ar-SA"/>
        </w:rPr>
      </w:pPr>
      <w:bookmarkStart w:id="5" w:name="_Hlk96432265"/>
      <w:r w:rsidRPr="00137C48">
        <w:rPr>
          <w:rFonts w:ascii="Times New Roman" w:eastAsia="Times New Roman" w:hAnsi="Times New Roman" w:cs="Times New Roman"/>
          <w:sz w:val="20"/>
          <w:szCs w:val="20"/>
          <w:lang w:eastAsia="ar-SA"/>
        </w:rPr>
        <w:t xml:space="preserve">Harmonogram, o którym mowa w ust. </w:t>
      </w:r>
      <w:r w:rsidR="00257744" w:rsidRPr="00137C48">
        <w:rPr>
          <w:rFonts w:ascii="Times New Roman" w:eastAsia="Times New Roman" w:hAnsi="Times New Roman" w:cs="Times New Roman"/>
          <w:sz w:val="20"/>
          <w:szCs w:val="20"/>
          <w:lang w:eastAsia="ar-SA"/>
        </w:rPr>
        <w:t>6</w:t>
      </w:r>
      <w:r w:rsidRPr="00137C48">
        <w:rPr>
          <w:rFonts w:ascii="Times New Roman" w:eastAsia="Times New Roman" w:hAnsi="Times New Roman" w:cs="Times New Roman"/>
          <w:sz w:val="20"/>
          <w:szCs w:val="20"/>
          <w:lang w:eastAsia="ar-SA"/>
        </w:rPr>
        <w:t xml:space="preserve"> musi uzyskać pisemną akceptację Zamawiającego. Zamawiający dokona na piśmie zatwierdzenia lub wniesie uwagi do harmonogramu w terminie 7 dni roboczych od dnia przedłożenia harmonogramu przez Wykonawcę. Wykonawca jest związany uwagami i zastrzeżeniami Zamawiającego. </w:t>
      </w:r>
    </w:p>
    <w:bookmarkEnd w:id="5"/>
    <w:p w14:paraId="5FCCEFA4" w14:textId="1C68EDD0" w:rsidR="00462476"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pl-PL"/>
        </w:rPr>
      </w:pPr>
      <w:r w:rsidRPr="00137C48">
        <w:rPr>
          <w:rFonts w:ascii="Times New Roman" w:eastAsia="Calibri" w:hAnsi="Times New Roman" w:cs="Times New Roman"/>
          <w:sz w:val="20"/>
          <w:szCs w:val="20"/>
          <w:lang w:eastAsia="pl-PL"/>
        </w:rPr>
        <w:t xml:space="preserve">Wykonawca zobowiązany jest, w terminie 7 dni </w:t>
      </w:r>
      <w:r w:rsidR="008074FC" w:rsidRPr="00137C48">
        <w:rPr>
          <w:rFonts w:ascii="Times New Roman" w:eastAsia="Calibri" w:hAnsi="Times New Roman" w:cs="Times New Roman"/>
          <w:sz w:val="20"/>
          <w:szCs w:val="20"/>
          <w:lang w:eastAsia="pl-PL"/>
        </w:rPr>
        <w:t xml:space="preserve">roboczych </w:t>
      </w:r>
      <w:r w:rsidRPr="00137C48">
        <w:rPr>
          <w:rFonts w:ascii="Times New Roman" w:eastAsia="Calibri" w:hAnsi="Times New Roman" w:cs="Times New Roman"/>
          <w:sz w:val="20"/>
          <w:szCs w:val="20"/>
          <w:lang w:eastAsia="pl-PL"/>
        </w:rPr>
        <w:t xml:space="preserve">od dnia otrzymania uwag i zastrzeżeń, o których mowa w ust. </w:t>
      </w:r>
      <w:r w:rsidR="00257744"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do dostosowania harmonogramu do wskazań Zamawiającego. </w:t>
      </w:r>
    </w:p>
    <w:p w14:paraId="2F8430D7" w14:textId="17001776"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mbria" w:hAnsi="Times New Roman" w:cs="Times New Roman"/>
          <w:sz w:val="20"/>
          <w:szCs w:val="20"/>
          <w:u w:val="single"/>
          <w:lang w:eastAsia="pl-PL"/>
        </w:rPr>
      </w:pPr>
      <w:r w:rsidRPr="00137C48">
        <w:rPr>
          <w:rFonts w:ascii="Times New Roman" w:eastAsia="Calibri" w:hAnsi="Times New Roman" w:cs="Times New Roman"/>
          <w:sz w:val="20"/>
          <w:szCs w:val="20"/>
          <w:lang w:eastAsia="pl-PL"/>
        </w:rPr>
        <w:t xml:space="preserve">W przypadku niedostosowania przez Wykonawcę harmonogramu do uwag Zamawiającego strony uzgadniają niniejszym, że obowiązującym Wykonawcę harmonogramem będzie harmonogram uwzględniający uwagi i zastrzeżenia Zamawiającego, o których mowa w ust. </w:t>
      </w:r>
      <w:r w:rsidR="00257744" w:rsidRPr="00137C48">
        <w:rPr>
          <w:rFonts w:ascii="Times New Roman" w:eastAsia="Calibri" w:hAnsi="Times New Roman" w:cs="Times New Roman"/>
          <w:sz w:val="20"/>
          <w:szCs w:val="20"/>
          <w:lang w:eastAsia="pl-PL"/>
        </w:rPr>
        <w:t>7</w:t>
      </w:r>
      <w:r w:rsidRPr="00137C48">
        <w:rPr>
          <w:rFonts w:ascii="Times New Roman" w:eastAsia="Calibri" w:hAnsi="Times New Roman" w:cs="Times New Roman"/>
          <w:sz w:val="20"/>
          <w:szCs w:val="20"/>
          <w:lang w:eastAsia="pl-PL"/>
        </w:rPr>
        <w:t xml:space="preserve">. </w:t>
      </w:r>
    </w:p>
    <w:p w14:paraId="7D527E6B" w14:textId="77777777" w:rsidR="007D1889" w:rsidRPr="00137C48" w:rsidRDefault="007D1889" w:rsidP="00276E72">
      <w:pPr>
        <w:widowControl w:val="0"/>
        <w:numPr>
          <w:ilvl w:val="0"/>
          <w:numId w:val="32"/>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Harmonogram powinien obejmować:</w:t>
      </w:r>
    </w:p>
    <w:p w14:paraId="60C8D8AA" w14:textId="64119D55"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terminy rozpoczęcia i zakończenia realizacji poszczególnych </w:t>
      </w:r>
      <w:r w:rsidR="00276E72" w:rsidRPr="00137C48">
        <w:rPr>
          <w:rFonts w:ascii="Times New Roman" w:eastAsia="Calibri" w:hAnsi="Times New Roman" w:cs="Times New Roman"/>
          <w:sz w:val="20"/>
          <w:szCs w:val="20"/>
          <w:lang w:eastAsia="pl-PL"/>
        </w:rPr>
        <w:t>etapów prac</w:t>
      </w:r>
      <w:r w:rsidRPr="00137C48">
        <w:rPr>
          <w:rFonts w:ascii="Times New Roman" w:eastAsia="Calibri" w:hAnsi="Times New Roman" w:cs="Times New Roman"/>
          <w:sz w:val="20"/>
          <w:szCs w:val="20"/>
          <w:lang w:eastAsia="pl-PL"/>
        </w:rPr>
        <w:t xml:space="preserve">, </w:t>
      </w:r>
    </w:p>
    <w:p w14:paraId="15C4FBAC" w14:textId="0F8F908F"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wartość robót przewidzianych w każdym etapie,</w:t>
      </w:r>
    </w:p>
    <w:p w14:paraId="40F7A2D1" w14:textId="77777777" w:rsidR="007D1889" w:rsidRPr="00137C48" w:rsidRDefault="007D1889" w:rsidP="00276E72">
      <w:pPr>
        <w:widowControl w:val="0"/>
        <w:numPr>
          <w:ilvl w:val="1"/>
          <w:numId w:val="32"/>
        </w:numPr>
        <w:suppressAutoHyphens/>
        <w:adjustRightInd w:val="0"/>
        <w:spacing w:after="0" w:line="240" w:lineRule="auto"/>
        <w:ind w:left="709" w:hanging="283"/>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daty rozpoczęcia i zakończenia robót na realizowanej inwestycji.</w:t>
      </w:r>
    </w:p>
    <w:p w14:paraId="3B01E8FD" w14:textId="51BF29F8" w:rsidR="007D1889" w:rsidRPr="00137C48" w:rsidRDefault="007D1889" w:rsidP="00276E72">
      <w:pPr>
        <w:widowControl w:val="0"/>
        <w:numPr>
          <w:ilvl w:val="0"/>
          <w:numId w:val="32"/>
        </w:numPr>
        <w:suppressAutoHyphens/>
        <w:adjustRightInd w:val="0"/>
        <w:spacing w:after="0" w:line="240" w:lineRule="auto"/>
        <w:ind w:left="426"/>
        <w:contextualSpacing/>
        <w:jc w:val="both"/>
        <w:textAlignment w:val="baseline"/>
        <w:rPr>
          <w:rFonts w:ascii="Times New Roman" w:eastAsia="Cambria" w:hAnsi="Times New Roman" w:cs="Times New Roman"/>
          <w:sz w:val="20"/>
          <w:szCs w:val="20"/>
          <w:lang w:eastAsia="pl-PL"/>
        </w:rPr>
      </w:pPr>
      <w:r w:rsidRPr="00137C48">
        <w:rPr>
          <w:rFonts w:ascii="Times New Roman" w:eastAsia="Cambria" w:hAnsi="Times New Roman" w:cs="Times New Roman"/>
          <w:sz w:val="20"/>
          <w:szCs w:val="20"/>
          <w:lang w:eastAsia="pl-PL"/>
        </w:rPr>
        <w:t xml:space="preserve">Zmiana harmonogramu w zakresie danych wskazanych w ust. </w:t>
      </w:r>
      <w:r w:rsidR="00257744" w:rsidRPr="00137C48">
        <w:rPr>
          <w:rFonts w:ascii="Times New Roman" w:eastAsia="Cambria" w:hAnsi="Times New Roman" w:cs="Times New Roman"/>
          <w:sz w:val="20"/>
          <w:szCs w:val="20"/>
          <w:lang w:eastAsia="pl-PL"/>
        </w:rPr>
        <w:t>10</w:t>
      </w:r>
      <w:r w:rsidRPr="00137C48">
        <w:rPr>
          <w:rFonts w:ascii="Times New Roman" w:eastAsia="Cambria" w:hAnsi="Times New Roman" w:cs="Times New Roman"/>
          <w:sz w:val="20"/>
          <w:szCs w:val="20"/>
          <w:lang w:eastAsia="pl-PL"/>
        </w:rPr>
        <w:t xml:space="preserve"> na etapie realizacji umowy jest dopuszczalna w przypadkach uzasadnionych i nie wymaga aneksu do umowy</w:t>
      </w:r>
      <w:r w:rsidR="00811C28" w:rsidRPr="00137C48">
        <w:rPr>
          <w:rFonts w:ascii="Times New Roman" w:eastAsia="Cambria" w:hAnsi="Times New Roman" w:cs="Times New Roman"/>
          <w:sz w:val="20"/>
          <w:szCs w:val="20"/>
          <w:lang w:eastAsia="pl-PL"/>
        </w:rPr>
        <w:t>, z zastrzeżeniem robót, wartości i terminu, o których mowa w ust. 2</w:t>
      </w:r>
      <w:r w:rsidRPr="00137C48">
        <w:rPr>
          <w:rFonts w:ascii="Times New Roman" w:eastAsia="Cambria" w:hAnsi="Times New Roman" w:cs="Times New Roman"/>
          <w:sz w:val="20"/>
          <w:szCs w:val="20"/>
          <w:lang w:eastAsia="pl-PL"/>
        </w:rPr>
        <w:t xml:space="preserve">. Wniosek o zmianę harmonogramu wraz z uzasadnieniem składa zamawiający lub wykonawca. Zmiana harmonogramu wymaga zgody obu stron umowy wyrażonej na piśmie.  </w:t>
      </w:r>
    </w:p>
    <w:p w14:paraId="2D38A821" w14:textId="77777777" w:rsidR="007672CD" w:rsidRPr="00137C48" w:rsidRDefault="007672CD" w:rsidP="00276E72">
      <w:pPr>
        <w:autoSpaceDE w:val="0"/>
        <w:autoSpaceDN w:val="0"/>
        <w:adjustRightInd w:val="0"/>
        <w:spacing w:after="0" w:line="240" w:lineRule="auto"/>
        <w:jc w:val="center"/>
        <w:rPr>
          <w:rFonts w:ascii="Times New Roman" w:eastAsia="Calibri" w:hAnsi="Times New Roman" w:cs="Times New Roman"/>
          <w:b/>
          <w:bCs/>
          <w:sz w:val="20"/>
          <w:szCs w:val="20"/>
          <w:lang w:eastAsia="ar-SA"/>
        </w:rPr>
      </w:pPr>
    </w:p>
    <w:p w14:paraId="535407DA" w14:textId="56A9052E"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3</w:t>
      </w:r>
    </w:p>
    <w:p w14:paraId="59BE1D25"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Wynagrodzenie</w:t>
      </w:r>
    </w:p>
    <w:p w14:paraId="45547804"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42863E9F" w14:textId="7E1CEB98" w:rsidR="007D1889" w:rsidRPr="00137C48" w:rsidRDefault="007D1889" w:rsidP="00276E72">
      <w:pPr>
        <w:widowControl w:val="0"/>
        <w:numPr>
          <w:ilvl w:val="3"/>
          <w:numId w:val="5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Za należyte wykonanie przedmiotu umowy, Zamawiający zapłaci Wykonawcy wynagrodzenie w kwocie</w:t>
      </w:r>
      <w:r w:rsidRPr="00137C48">
        <w:rPr>
          <w:rFonts w:ascii="Times New Roman" w:eastAsia="Calibri" w:hAnsi="Times New Roman" w:cs="Times New Roman"/>
          <w:sz w:val="20"/>
          <w:szCs w:val="20"/>
        </w:rPr>
        <w:t xml:space="preserve">: </w:t>
      </w:r>
      <w:bookmarkStart w:id="6" w:name="_Hlk96331551"/>
      <w:r w:rsidR="00BE250F" w:rsidRPr="00137C48">
        <w:rPr>
          <w:rFonts w:ascii="Times New Roman" w:eastAsia="Times New Roman" w:hAnsi="Times New Roman" w:cs="Times New Roman"/>
          <w:sz w:val="20"/>
          <w:szCs w:val="20"/>
          <w:lang w:val="x-none" w:eastAsia="ar-SA"/>
        </w:rPr>
        <w:t xml:space="preserve"> </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zł netto plus należny podatek VAT w wysokości </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zł, co stanowi kwotę brutto </w:t>
      </w:r>
      <w:r w:rsidRPr="00137C48">
        <w:rPr>
          <w:rFonts w:ascii="Times New Roman" w:eastAsia="Calibri" w:hAnsi="Times New Roman" w:cs="Times New Roman"/>
          <w:sz w:val="20"/>
          <w:szCs w:val="20"/>
        </w:rPr>
        <w:t>............................ z</w:t>
      </w:r>
      <w:r w:rsidRPr="00137C48">
        <w:rPr>
          <w:rFonts w:ascii="Times New Roman" w:eastAsia="Calibri" w:hAnsi="Times New Roman" w:cs="Times New Roman"/>
          <w:sz w:val="20"/>
          <w:szCs w:val="20"/>
          <w:lang w:val="x-none"/>
        </w:rPr>
        <w:t>ł (słownie:</w:t>
      </w:r>
      <w:r w:rsidRPr="00137C48">
        <w:rPr>
          <w:rFonts w:ascii="Times New Roman" w:eastAsia="Calibri" w:hAnsi="Times New Roman" w:cs="Times New Roman"/>
          <w:sz w:val="20"/>
          <w:szCs w:val="20"/>
        </w:rPr>
        <w:t xml:space="preserve"> ........................... złotych …./100).</w:t>
      </w:r>
    </w:p>
    <w:p w14:paraId="53CFF29C" w14:textId="1B7AE8EB" w:rsidR="002915C1" w:rsidRPr="00137C48" w:rsidRDefault="002915C1" w:rsidP="00276E72">
      <w:pPr>
        <w:widowControl w:val="0"/>
        <w:numPr>
          <w:ilvl w:val="3"/>
          <w:numId w:val="5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rPr>
        <w:t>Wynagrodzenie, o którym mowa w ust. 1 zostanie wypłacone w 2 etapach:</w:t>
      </w:r>
    </w:p>
    <w:p w14:paraId="44B60369" w14:textId="5A97154F" w:rsidR="002915C1" w:rsidRPr="00137C48" w:rsidRDefault="002915C1" w:rsidP="002915C1">
      <w:pPr>
        <w:pStyle w:val="Akapitzlist"/>
        <w:numPr>
          <w:ilvl w:val="1"/>
          <w:numId w:val="71"/>
        </w:numPr>
        <w:spacing w:after="0" w:line="240" w:lineRule="auto"/>
        <w:ind w:left="567" w:hanging="283"/>
        <w:contextualSpacing w:val="0"/>
        <w:jc w:val="both"/>
        <w:outlineLvl w:val="0"/>
        <w:rPr>
          <w:rFonts w:ascii="Times New Roman" w:eastAsia="Arial Unicode MS" w:hAnsi="Times New Roman"/>
          <w:color w:val="000000" w:themeColor="text1"/>
          <w:sz w:val="20"/>
          <w:szCs w:val="20"/>
          <w:u w:color="000000"/>
        </w:rPr>
      </w:pPr>
      <w:r w:rsidRPr="00137C48">
        <w:rPr>
          <w:rFonts w:ascii="Times New Roman" w:eastAsia="Times New Roman" w:hAnsi="Times New Roman"/>
          <w:sz w:val="20"/>
          <w:szCs w:val="20"/>
          <w:lang w:val="x-none" w:eastAsia="ar-SA"/>
        </w:rPr>
        <w:t xml:space="preserve">Etap I – </w:t>
      </w:r>
      <w:r w:rsidR="009C3F55" w:rsidRPr="00137C48">
        <w:rPr>
          <w:rFonts w:ascii="Times New Roman" w:eastAsia="Times New Roman" w:hAnsi="Times New Roman"/>
          <w:sz w:val="20"/>
          <w:szCs w:val="20"/>
          <w:lang w:val="x-none" w:eastAsia="ar-SA"/>
        </w:rPr>
        <w:t xml:space="preserve">co najmniej </w:t>
      </w:r>
      <w:r w:rsidRPr="00137C48">
        <w:rPr>
          <w:rFonts w:ascii="Times New Roman" w:eastAsia="Times New Roman" w:hAnsi="Times New Roman"/>
          <w:sz w:val="20"/>
          <w:szCs w:val="20"/>
          <w:lang w:val="x-none" w:eastAsia="ar-SA"/>
        </w:rPr>
        <w:t>60% wynagrodzenia brutto, o którym mowa w ust.1</w:t>
      </w:r>
      <w:r w:rsidR="009C3F55" w:rsidRPr="00137C48">
        <w:rPr>
          <w:rFonts w:ascii="Times New Roman" w:eastAsia="Times New Roman" w:hAnsi="Times New Roman"/>
          <w:sz w:val="20"/>
          <w:szCs w:val="20"/>
          <w:lang w:val="x-none" w:eastAsia="ar-SA"/>
        </w:rPr>
        <w:t xml:space="preserve"> (lecz nie więcej niż 1 500 000,00 zł)</w:t>
      </w:r>
      <w:r w:rsidRPr="00137C48">
        <w:rPr>
          <w:rFonts w:ascii="Times New Roman" w:eastAsia="Times New Roman" w:hAnsi="Times New Roman"/>
          <w:sz w:val="20"/>
          <w:szCs w:val="20"/>
          <w:lang w:val="x-none" w:eastAsia="ar-SA"/>
        </w:rPr>
        <w:t xml:space="preserve">, </w:t>
      </w:r>
      <w:r w:rsidRPr="00137C48">
        <w:rPr>
          <w:rFonts w:ascii="Times New Roman" w:hAnsi="Times New Roman"/>
          <w:sz w:val="20"/>
          <w:szCs w:val="20"/>
        </w:rPr>
        <w:t>na podstawie faktury częściowej wystawionej po podpisaniu częściowego protokołu odbioru.</w:t>
      </w:r>
    </w:p>
    <w:p w14:paraId="5A1DBFA2" w14:textId="7A7C4F20" w:rsidR="002915C1" w:rsidRPr="00137C48" w:rsidRDefault="00384479" w:rsidP="002915C1">
      <w:pPr>
        <w:pStyle w:val="Akapitzlist"/>
        <w:numPr>
          <w:ilvl w:val="1"/>
          <w:numId w:val="71"/>
        </w:numPr>
        <w:spacing w:after="0" w:line="240" w:lineRule="auto"/>
        <w:ind w:left="567" w:hanging="283"/>
        <w:contextualSpacing w:val="0"/>
        <w:jc w:val="both"/>
        <w:outlineLvl w:val="0"/>
        <w:rPr>
          <w:rFonts w:ascii="Times New Roman" w:eastAsia="Arial Unicode MS" w:hAnsi="Times New Roman"/>
          <w:color w:val="000000" w:themeColor="text1"/>
          <w:sz w:val="20"/>
          <w:szCs w:val="20"/>
          <w:u w:color="000000"/>
        </w:rPr>
      </w:pPr>
      <w:r w:rsidRPr="00137C48">
        <w:rPr>
          <w:rFonts w:ascii="Times New Roman" w:eastAsia="Times New Roman" w:hAnsi="Times New Roman"/>
          <w:sz w:val="20"/>
          <w:szCs w:val="20"/>
          <w:lang w:val="x-none" w:eastAsia="ar-SA"/>
        </w:rPr>
        <w:lastRenderedPageBreak/>
        <w:t>Etap II –</w:t>
      </w:r>
      <w:r w:rsidRPr="00137C48">
        <w:rPr>
          <w:rFonts w:ascii="Times New Roman" w:eastAsia="Arial Unicode MS" w:hAnsi="Times New Roman"/>
          <w:color w:val="000000" w:themeColor="text1"/>
          <w:sz w:val="20"/>
          <w:szCs w:val="20"/>
          <w:u w:color="000000"/>
        </w:rPr>
        <w:t xml:space="preserve"> </w:t>
      </w:r>
      <w:r w:rsidR="009C3F55" w:rsidRPr="00137C48">
        <w:rPr>
          <w:rFonts w:ascii="Times New Roman" w:eastAsia="Arial Unicode MS" w:hAnsi="Times New Roman"/>
          <w:color w:val="000000" w:themeColor="text1"/>
          <w:sz w:val="20"/>
          <w:szCs w:val="20"/>
          <w:u w:color="000000"/>
        </w:rPr>
        <w:t>pozostała część</w:t>
      </w:r>
      <w:r w:rsidRPr="00137C48">
        <w:rPr>
          <w:rFonts w:ascii="Times New Roman" w:eastAsia="Arial Unicode MS" w:hAnsi="Times New Roman"/>
          <w:color w:val="000000" w:themeColor="text1"/>
          <w:sz w:val="20"/>
          <w:szCs w:val="20"/>
          <w:u w:color="000000"/>
        </w:rPr>
        <w:t xml:space="preserve"> wynagrodzenia brutto, o którym mowa w ust. 1,</w:t>
      </w:r>
      <w:r w:rsidRPr="00137C48">
        <w:rPr>
          <w:rFonts w:ascii="Times New Roman" w:eastAsia="Times New Roman" w:hAnsi="Times New Roman"/>
          <w:sz w:val="20"/>
          <w:szCs w:val="20"/>
          <w:lang w:val="x-none" w:eastAsia="ar-SA"/>
        </w:rPr>
        <w:t xml:space="preserve"> </w:t>
      </w:r>
      <w:r w:rsidRPr="00137C48">
        <w:rPr>
          <w:rFonts w:ascii="Times New Roman" w:hAnsi="Times New Roman"/>
          <w:sz w:val="20"/>
          <w:szCs w:val="20"/>
        </w:rPr>
        <w:t>na podstawie faktury końcowej wystawionej po podpisaniu końcowego protokołu odbioru.</w:t>
      </w:r>
    </w:p>
    <w:bookmarkEnd w:id="6"/>
    <w:p w14:paraId="331D261D" w14:textId="327FD652" w:rsidR="007D1889" w:rsidRPr="00137C48" w:rsidRDefault="007D1889"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Wynagrodzenie, o którym mowa w ust. 1 jest </w:t>
      </w:r>
      <w:r w:rsidRPr="00137C48">
        <w:rPr>
          <w:rFonts w:ascii="Times New Roman" w:eastAsia="Times New Roman" w:hAnsi="Times New Roman" w:cs="Times New Roman"/>
          <w:sz w:val="20"/>
          <w:szCs w:val="20"/>
          <w:u w:val="single"/>
          <w:lang w:val="x-none" w:eastAsia="ar-SA"/>
        </w:rPr>
        <w:t>wynagrodzeniem ryczałtowym</w:t>
      </w:r>
      <w:r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val="x-none" w:eastAsia="ar-SA"/>
        </w:rPr>
        <w:t xml:space="preserve"> obejmuje wszelkie koszty związane z wykonaniem umowy. W ramach wynagrodzenia ryczałtowego Wykonawca zobowiązany jest do wykonania z należytą starannością wszelkich robót budowlanych</w:t>
      </w:r>
      <w:r w:rsidRPr="00137C48">
        <w:rPr>
          <w:rFonts w:ascii="Times New Roman" w:eastAsia="Times New Roman" w:hAnsi="Times New Roman" w:cs="Times New Roman"/>
          <w:sz w:val="20"/>
          <w:szCs w:val="20"/>
          <w:lang w:eastAsia="ar-SA"/>
        </w:rPr>
        <w:t xml:space="preserve">, dostaw </w:t>
      </w:r>
      <w:r w:rsidRPr="00137C48">
        <w:rPr>
          <w:rFonts w:ascii="Times New Roman" w:eastAsia="Times New Roman" w:hAnsi="Times New Roman" w:cs="Times New Roman"/>
          <w:sz w:val="20"/>
          <w:szCs w:val="20"/>
          <w:lang w:val="x-none" w:eastAsia="ar-SA"/>
        </w:rPr>
        <w:t>i</w:t>
      </w:r>
      <w:r w:rsidR="00E5672F" w:rsidRPr="00137C48">
        <w:rPr>
          <w:rFonts w:ascii="Times New Roman" w:eastAsia="Times New Roman" w:hAnsi="Times New Roman" w:cs="Times New Roman"/>
          <w:sz w:val="20"/>
          <w:szCs w:val="20"/>
          <w:lang w:val="x-none" w:eastAsia="ar-SA"/>
        </w:rPr>
        <w:t xml:space="preserve"> </w:t>
      </w:r>
      <w:r w:rsidRPr="00137C48">
        <w:rPr>
          <w:rFonts w:ascii="Times New Roman" w:eastAsia="Times New Roman" w:hAnsi="Times New Roman" w:cs="Times New Roman"/>
          <w:sz w:val="20"/>
          <w:szCs w:val="20"/>
          <w:lang w:val="x-none" w:eastAsia="ar-SA"/>
        </w:rPr>
        <w:t xml:space="preserve">czynności </w:t>
      </w:r>
      <w:r w:rsidRPr="00137C48">
        <w:rPr>
          <w:rFonts w:ascii="Times New Roman" w:eastAsia="Times New Roman" w:hAnsi="Times New Roman" w:cs="Times New Roman"/>
          <w:sz w:val="20"/>
          <w:szCs w:val="20"/>
          <w:lang w:eastAsia="ar-SA"/>
        </w:rPr>
        <w:t xml:space="preserve">przewidzianych w dokumentacji </w:t>
      </w:r>
      <w:r w:rsidR="009A1849" w:rsidRPr="00137C48">
        <w:rPr>
          <w:rFonts w:ascii="Times New Roman" w:eastAsia="Times New Roman" w:hAnsi="Times New Roman" w:cs="Times New Roman"/>
          <w:sz w:val="20"/>
          <w:szCs w:val="20"/>
          <w:lang w:eastAsia="ar-SA"/>
        </w:rPr>
        <w:t>wskazanej § 1 ust. 3</w:t>
      </w:r>
      <w:r w:rsidR="003B3FFD" w:rsidRPr="00137C48">
        <w:rPr>
          <w:rFonts w:ascii="Times New Roman" w:eastAsia="Times New Roman" w:hAnsi="Times New Roman" w:cs="Times New Roman"/>
          <w:sz w:val="20"/>
          <w:szCs w:val="20"/>
          <w:lang w:eastAsia="ar-SA"/>
        </w:rPr>
        <w:t xml:space="preserve"> pkt. 1-3</w:t>
      </w:r>
      <w:r w:rsidRPr="00137C48">
        <w:rPr>
          <w:rFonts w:ascii="Times New Roman" w:eastAsia="Times New Roman" w:hAnsi="Times New Roman" w:cs="Times New Roman"/>
          <w:sz w:val="20"/>
          <w:szCs w:val="20"/>
          <w:lang w:eastAsia="ar-SA"/>
        </w:rPr>
        <w:t>.</w:t>
      </w:r>
    </w:p>
    <w:p w14:paraId="004C03E6" w14:textId="67E7530B" w:rsidR="007D1889" w:rsidRPr="00137C48" w:rsidRDefault="007D1889"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trike/>
          <w:sz w:val="20"/>
          <w:szCs w:val="20"/>
          <w:lang w:val="x-none" w:eastAsia="ar-SA"/>
        </w:rPr>
      </w:pPr>
      <w:r w:rsidRPr="00137C48">
        <w:rPr>
          <w:rFonts w:ascii="Times New Roman" w:eastAsia="Calibri" w:hAnsi="Times New Roman" w:cs="Times New Roman"/>
          <w:sz w:val="20"/>
          <w:szCs w:val="20"/>
          <w:lang w:val="x-none"/>
        </w:rPr>
        <w:t>Podstawą do określenia ceny, o której mowa w ust. 1, jest dokumentacja</w:t>
      </w:r>
      <w:r w:rsidRPr="00137C48">
        <w:rPr>
          <w:rFonts w:ascii="Times New Roman" w:eastAsia="Calibri" w:hAnsi="Times New Roman" w:cs="Times New Roman"/>
          <w:sz w:val="20"/>
          <w:szCs w:val="20"/>
        </w:rPr>
        <w:t xml:space="preserve"> </w:t>
      </w:r>
      <w:r w:rsidRPr="00137C48">
        <w:rPr>
          <w:rFonts w:ascii="Times New Roman" w:eastAsia="Times New Roman" w:hAnsi="Times New Roman" w:cs="Times New Roman"/>
          <w:iCs/>
          <w:sz w:val="20"/>
          <w:szCs w:val="20"/>
          <w:lang w:val="x-none" w:eastAsia="ar-SA"/>
        </w:rPr>
        <w:t>wskazan</w:t>
      </w:r>
      <w:r w:rsidRPr="00137C48">
        <w:rPr>
          <w:rFonts w:ascii="Times New Roman" w:eastAsia="Times New Roman" w:hAnsi="Times New Roman" w:cs="Times New Roman"/>
          <w:iCs/>
          <w:sz w:val="20"/>
          <w:szCs w:val="20"/>
          <w:lang w:eastAsia="ar-SA"/>
        </w:rPr>
        <w:t>a</w:t>
      </w:r>
      <w:r w:rsidRPr="00137C48">
        <w:rPr>
          <w:rFonts w:ascii="Times New Roman" w:eastAsia="Times New Roman" w:hAnsi="Times New Roman" w:cs="Times New Roman"/>
          <w:iCs/>
          <w:sz w:val="20"/>
          <w:szCs w:val="20"/>
          <w:lang w:val="x-none" w:eastAsia="ar-SA"/>
        </w:rPr>
        <w:t xml:space="preserve"> 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003B3FFD" w:rsidRPr="00137C48">
        <w:rPr>
          <w:rFonts w:ascii="Times New Roman" w:eastAsia="Times New Roman" w:hAnsi="Times New Roman" w:cs="Times New Roman"/>
          <w:iCs/>
          <w:sz w:val="20"/>
          <w:szCs w:val="20"/>
          <w:lang w:eastAsia="ar-SA"/>
        </w:rPr>
        <w:t xml:space="preserve"> pkt. 1-3</w:t>
      </w:r>
      <w:r w:rsidRPr="00137C48">
        <w:rPr>
          <w:rFonts w:ascii="Times New Roman" w:eastAsia="Calibri" w:hAnsi="Times New Roman" w:cs="Times New Roman"/>
          <w:sz w:val="20"/>
          <w:szCs w:val="20"/>
          <w:lang w:val="x-none"/>
        </w:rPr>
        <w:t xml:space="preserve">. </w:t>
      </w:r>
    </w:p>
    <w:p w14:paraId="7F3E4E77" w14:textId="443AADC9" w:rsidR="007D1889" w:rsidRPr="00137C48" w:rsidRDefault="007D1889"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Niedoszacowanie, pominięcie oraz brak rozpoznania zakresu przedmiotu umowy nie może być podstawą do żądania zmiany wynagrodzenia ryczałtowego, o którym mowa w ust. 1.</w:t>
      </w:r>
    </w:p>
    <w:p w14:paraId="1455291D" w14:textId="0130151D" w:rsidR="007D1889" w:rsidRPr="00137C48" w:rsidRDefault="007D1889"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 przypadku konieczności zaniechania </w:t>
      </w:r>
      <w:r w:rsidRPr="00137C48">
        <w:rPr>
          <w:rFonts w:ascii="Times New Roman" w:eastAsia="Times New Roman" w:hAnsi="Times New Roman" w:cs="Times New Roman"/>
          <w:sz w:val="20"/>
          <w:szCs w:val="20"/>
          <w:lang w:eastAsia="ar-SA"/>
        </w:rPr>
        <w:t xml:space="preserve">lub niewykonania </w:t>
      </w:r>
      <w:r w:rsidRPr="00137C48">
        <w:rPr>
          <w:rFonts w:ascii="Times New Roman" w:eastAsia="Times New Roman" w:hAnsi="Times New Roman" w:cs="Times New Roman"/>
          <w:sz w:val="20"/>
          <w:szCs w:val="20"/>
          <w:lang w:val="x-none" w:eastAsia="ar-SA"/>
        </w:rPr>
        <w:t>części zakresu przedmiotu umowy</w:t>
      </w:r>
      <w:r w:rsidRPr="00137C48">
        <w:rPr>
          <w:rFonts w:ascii="Times New Roman" w:eastAsia="Times New Roman" w:hAnsi="Times New Roman" w:cs="Times New Roman"/>
          <w:sz w:val="20"/>
          <w:szCs w:val="20"/>
          <w:lang w:eastAsia="ar-SA"/>
        </w:rPr>
        <w:t xml:space="preserve"> objętego dokumentacją wskazaną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003B3FFD" w:rsidRPr="00137C48">
        <w:rPr>
          <w:rFonts w:ascii="Times New Roman" w:eastAsia="Times New Roman" w:hAnsi="Times New Roman" w:cs="Times New Roman"/>
          <w:iCs/>
          <w:sz w:val="20"/>
          <w:szCs w:val="20"/>
          <w:lang w:eastAsia="ar-SA"/>
        </w:rPr>
        <w:t xml:space="preserve"> pkt. 1-3</w:t>
      </w:r>
      <w:r w:rsidRPr="00137C48">
        <w:rPr>
          <w:rFonts w:ascii="Times New Roman" w:eastAsia="Times New Roman" w:hAnsi="Times New Roman" w:cs="Times New Roman"/>
          <w:sz w:val="20"/>
          <w:szCs w:val="20"/>
          <w:lang w:val="x-none" w:eastAsia="ar-SA"/>
        </w:rPr>
        <w:t xml:space="preserve">, </w:t>
      </w:r>
      <w:r w:rsidRPr="00137C48">
        <w:rPr>
          <w:rFonts w:ascii="Times New Roman" w:eastAsia="Times New Roman" w:hAnsi="Times New Roman" w:cs="Times New Roman"/>
          <w:sz w:val="20"/>
          <w:szCs w:val="20"/>
          <w:lang w:eastAsia="ar-SA"/>
        </w:rPr>
        <w:t>strony przewidują, że wy</w:t>
      </w:r>
      <w:r w:rsidRPr="00137C48">
        <w:rPr>
          <w:rFonts w:ascii="Times New Roman" w:eastAsia="Times New Roman" w:hAnsi="Times New Roman" w:cs="Times New Roman"/>
          <w:sz w:val="20"/>
          <w:szCs w:val="20"/>
          <w:lang w:val="x-none" w:eastAsia="ar-SA"/>
        </w:rPr>
        <w:t>nagrodzenie Wykonawcy ulegnie odpowiednio zmniejszeniu</w:t>
      </w:r>
      <w:r w:rsidRPr="00137C48">
        <w:rPr>
          <w:rFonts w:ascii="Times New Roman" w:eastAsia="Times New Roman" w:hAnsi="Times New Roman" w:cs="Times New Roman"/>
          <w:sz w:val="20"/>
          <w:szCs w:val="20"/>
          <w:lang w:eastAsia="ar-SA"/>
        </w:rPr>
        <w:t xml:space="preserve"> o wartość prac niewykonanych</w:t>
      </w:r>
      <w:r w:rsidRPr="00137C48">
        <w:rPr>
          <w:rFonts w:ascii="Times New Roman" w:eastAsia="Times New Roman" w:hAnsi="Times New Roman" w:cs="Times New Roman"/>
          <w:sz w:val="20"/>
          <w:szCs w:val="20"/>
          <w:lang w:val="x-none" w:eastAsia="ar-SA"/>
        </w:rPr>
        <w:t>.</w:t>
      </w:r>
    </w:p>
    <w:p w14:paraId="22170565" w14:textId="4945DBEE" w:rsidR="007D1889" w:rsidRPr="00137C48" w:rsidRDefault="007D1889"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eastAsia="ar-SA"/>
        </w:rPr>
        <w:t>Strony przewidują możliwość zmiany umowy poprzez zlecenie wykonania prac nieobjętych dokumentacją w</w:t>
      </w:r>
      <w:r w:rsidRPr="00137C48">
        <w:rPr>
          <w:rFonts w:ascii="Times New Roman" w:eastAsia="Times New Roman" w:hAnsi="Times New Roman" w:cs="Times New Roman"/>
          <w:iCs/>
          <w:sz w:val="20"/>
          <w:szCs w:val="20"/>
          <w:lang w:eastAsia="ar-SA"/>
        </w:rPr>
        <w:t xml:space="preserve">skazaną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Pr="00137C48">
        <w:rPr>
          <w:rFonts w:ascii="Times New Roman" w:eastAsia="Times New Roman" w:hAnsi="Times New Roman" w:cs="Times New Roman"/>
          <w:sz w:val="20"/>
          <w:szCs w:val="20"/>
          <w:lang w:eastAsia="ar-SA"/>
        </w:rPr>
        <w:t xml:space="preserve"> </w:t>
      </w:r>
      <w:r w:rsidR="003B3FFD" w:rsidRPr="00137C48">
        <w:rPr>
          <w:rFonts w:ascii="Times New Roman" w:eastAsia="Times New Roman" w:hAnsi="Times New Roman" w:cs="Times New Roman"/>
          <w:sz w:val="20"/>
          <w:szCs w:val="20"/>
          <w:lang w:eastAsia="ar-SA"/>
        </w:rPr>
        <w:t xml:space="preserve">pkt. 1-3 </w:t>
      </w:r>
      <w:r w:rsidRPr="00137C48">
        <w:rPr>
          <w:rFonts w:ascii="Times New Roman" w:eastAsia="Times New Roman" w:hAnsi="Times New Roman" w:cs="Times New Roman"/>
          <w:sz w:val="20"/>
          <w:szCs w:val="20"/>
          <w:lang w:eastAsia="ar-SA"/>
        </w:rPr>
        <w:t>na zasadach określonych w art. 454-455 ustawy Prawo zamówień publicznych za dodatkowym wynagrodzeniem. Wykonawca nie może wykonywać prac nieobjętych dok</w:t>
      </w:r>
      <w:r w:rsidR="003B3FFD" w:rsidRPr="00137C48">
        <w:rPr>
          <w:rFonts w:ascii="Times New Roman" w:eastAsia="Times New Roman" w:hAnsi="Times New Roman" w:cs="Times New Roman"/>
          <w:sz w:val="20"/>
          <w:szCs w:val="20"/>
          <w:lang w:eastAsia="ar-SA"/>
        </w:rPr>
        <w:t xml:space="preserve">umentacją, o której mowa w </w:t>
      </w:r>
      <w:r w:rsidRPr="00137C48">
        <w:rPr>
          <w:rFonts w:ascii="Times New Roman" w:eastAsia="Times New Roman" w:hAnsi="Times New Roman" w:cs="Times New Roman"/>
          <w:sz w:val="20"/>
          <w:szCs w:val="20"/>
          <w:lang w:eastAsia="ar-SA"/>
        </w:rPr>
        <w:t xml:space="preserve"> </w:t>
      </w:r>
      <w:r w:rsidR="003B3FFD" w:rsidRPr="00137C48">
        <w:rPr>
          <w:rFonts w:ascii="Times New Roman" w:eastAsia="Times New Roman" w:hAnsi="Times New Roman" w:cs="Times New Roman"/>
          <w:sz w:val="20"/>
          <w:szCs w:val="20"/>
          <w:lang w:eastAsia="ar-SA"/>
        </w:rPr>
        <w:t xml:space="preserve">§ 1 ust. 3 pkt. 1-3 </w:t>
      </w:r>
      <w:r w:rsidRPr="00137C48">
        <w:rPr>
          <w:rFonts w:ascii="Times New Roman" w:eastAsia="Times New Roman" w:hAnsi="Times New Roman" w:cs="Times New Roman"/>
          <w:sz w:val="20"/>
          <w:szCs w:val="20"/>
          <w:lang w:eastAsia="ar-SA"/>
        </w:rPr>
        <w:t>bez uprzedniej zgody Zamawiającego wyrażonej na piśmie przez osoby umocowane do reprezentowania Zamawiającego - pod rygorem odmowy zapłaty za wykonane prace.</w:t>
      </w:r>
    </w:p>
    <w:p w14:paraId="14D4817E" w14:textId="2C28C038" w:rsidR="007D1889" w:rsidRPr="00137C48" w:rsidRDefault="00BA3D72" w:rsidP="00276E72">
      <w:pPr>
        <w:widowControl w:val="0"/>
        <w:numPr>
          <w:ilvl w:val="0"/>
          <w:numId w:val="54"/>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Wykonawca w terminie 7 dni roboczych od dnia podpisania umowy przedstawia Zamawiającemu do akceptacji kosztorys wskazujący sposób wyliczenia ceny ofertowej, który </w:t>
      </w:r>
      <w:r w:rsidR="007D1889" w:rsidRPr="00137C48">
        <w:rPr>
          <w:rFonts w:ascii="Times New Roman" w:eastAsia="Times New Roman" w:hAnsi="Times New Roman" w:cs="Times New Roman"/>
          <w:sz w:val="20"/>
          <w:szCs w:val="20"/>
          <w:lang w:val="x-none" w:eastAsia="ar-SA"/>
        </w:rPr>
        <w:t>będ</w:t>
      </w:r>
      <w:r w:rsidR="007D1889" w:rsidRPr="00137C48">
        <w:rPr>
          <w:rFonts w:ascii="Times New Roman" w:eastAsia="Times New Roman" w:hAnsi="Times New Roman" w:cs="Times New Roman"/>
          <w:sz w:val="20"/>
          <w:szCs w:val="20"/>
          <w:lang w:eastAsia="ar-SA"/>
        </w:rPr>
        <w:t>zie</w:t>
      </w:r>
      <w:r w:rsidR="007D1889" w:rsidRPr="00137C48">
        <w:rPr>
          <w:rFonts w:ascii="Times New Roman" w:eastAsia="Times New Roman" w:hAnsi="Times New Roman" w:cs="Times New Roman"/>
          <w:sz w:val="20"/>
          <w:szCs w:val="20"/>
          <w:lang w:val="x-none" w:eastAsia="ar-SA"/>
        </w:rPr>
        <w:t xml:space="preserve"> służył do obliczenia należnego wynagrodzenia wykonawcy</w:t>
      </w:r>
      <w:r w:rsidR="007D1889" w:rsidRPr="00137C48">
        <w:rPr>
          <w:rFonts w:ascii="Times New Roman" w:eastAsia="Times New Roman" w:hAnsi="Times New Roman" w:cs="Times New Roman"/>
          <w:sz w:val="20"/>
          <w:szCs w:val="20"/>
          <w:lang w:eastAsia="ar-SA"/>
        </w:rPr>
        <w:t xml:space="preserve"> w szczególności w przypadku:</w:t>
      </w:r>
      <w:r w:rsidR="007D1889" w:rsidRPr="00137C48">
        <w:rPr>
          <w:rFonts w:ascii="Times New Roman" w:eastAsia="Times New Roman" w:hAnsi="Times New Roman" w:cs="Times New Roman"/>
          <w:sz w:val="20"/>
          <w:szCs w:val="20"/>
          <w:lang w:val="x-none" w:eastAsia="ar-SA"/>
        </w:rPr>
        <w:t xml:space="preserve"> </w:t>
      </w:r>
    </w:p>
    <w:p w14:paraId="37787FD0" w14:textId="77777777" w:rsidR="007D1889" w:rsidRPr="00137C48" w:rsidRDefault="007D1889" w:rsidP="00276E72">
      <w:pPr>
        <w:widowControl w:val="0"/>
        <w:numPr>
          <w:ilvl w:val="0"/>
          <w:numId w:val="47"/>
        </w:numPr>
        <w:suppressAutoHyphens/>
        <w:autoSpaceDE w:val="0"/>
        <w:autoSpaceDN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eastAsia="ar-SA"/>
        </w:rPr>
        <w:t>o</w:t>
      </w:r>
      <w:proofErr w:type="spellStart"/>
      <w:r w:rsidRPr="00137C48">
        <w:rPr>
          <w:rFonts w:ascii="Times New Roman" w:eastAsia="Times New Roman" w:hAnsi="Times New Roman" w:cs="Times New Roman"/>
          <w:sz w:val="20"/>
          <w:szCs w:val="20"/>
          <w:lang w:val="x-none" w:eastAsia="ar-SA"/>
        </w:rPr>
        <w:t>dstąpienia</w:t>
      </w:r>
      <w:proofErr w:type="spellEnd"/>
      <w:r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val="x-none" w:eastAsia="ar-SA"/>
        </w:rPr>
        <w:t xml:space="preserve">od umowy, </w:t>
      </w:r>
    </w:p>
    <w:p w14:paraId="24CC1B84" w14:textId="77777777" w:rsidR="007D1889" w:rsidRPr="00137C48" w:rsidRDefault="007D1889" w:rsidP="00276E72">
      <w:pPr>
        <w:widowControl w:val="0"/>
        <w:numPr>
          <w:ilvl w:val="0"/>
          <w:numId w:val="47"/>
        </w:numPr>
        <w:suppressAutoHyphens/>
        <w:autoSpaceDE w:val="0"/>
        <w:autoSpaceDN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rezygnacji z wykonania części przedmiotu umowy</w:t>
      </w:r>
      <w:r w:rsidRPr="00137C48">
        <w:rPr>
          <w:rFonts w:ascii="Times New Roman" w:eastAsia="Times New Roman" w:hAnsi="Times New Roman" w:cs="Times New Roman"/>
          <w:sz w:val="20"/>
          <w:szCs w:val="20"/>
          <w:lang w:eastAsia="ar-SA"/>
        </w:rPr>
        <w:t xml:space="preserve"> - zgodnie z ust. 5</w:t>
      </w:r>
      <w:r w:rsidRPr="00137C48">
        <w:rPr>
          <w:rFonts w:ascii="Times New Roman" w:eastAsia="Times New Roman" w:hAnsi="Times New Roman" w:cs="Times New Roman"/>
          <w:sz w:val="20"/>
          <w:szCs w:val="20"/>
          <w:lang w:val="x-none" w:eastAsia="ar-SA"/>
        </w:rPr>
        <w:t xml:space="preserve">, </w:t>
      </w:r>
    </w:p>
    <w:p w14:paraId="45485F55" w14:textId="384D261C" w:rsidR="007D1889" w:rsidRPr="00137C48" w:rsidRDefault="007D1889" w:rsidP="00276E72">
      <w:pPr>
        <w:widowControl w:val="0"/>
        <w:numPr>
          <w:ilvl w:val="0"/>
          <w:numId w:val="47"/>
        </w:numPr>
        <w:suppressAutoHyphens/>
        <w:autoSpaceDE w:val="0"/>
        <w:autoSpaceDN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eastAsia="ar-SA"/>
        </w:rPr>
        <w:t xml:space="preserve">zlecenia robót nieujętych w dokumentacji projektowej </w:t>
      </w:r>
      <w:r w:rsidRPr="00137C48">
        <w:rPr>
          <w:rFonts w:ascii="Times New Roman" w:eastAsia="Times New Roman" w:hAnsi="Times New Roman" w:cs="Times New Roman"/>
          <w:iCs/>
          <w:sz w:val="20"/>
          <w:szCs w:val="20"/>
          <w:lang w:eastAsia="ar-SA"/>
        </w:rPr>
        <w:t xml:space="preserve">wskazanej </w:t>
      </w:r>
      <w:r w:rsidRPr="00137C48">
        <w:rPr>
          <w:rFonts w:ascii="Times New Roman" w:eastAsia="Times New Roman" w:hAnsi="Times New Roman" w:cs="Times New Roman"/>
          <w:iCs/>
          <w:sz w:val="20"/>
          <w:szCs w:val="20"/>
          <w:lang w:val="x-none" w:eastAsia="ar-SA"/>
        </w:rPr>
        <w:t xml:space="preserve">w </w:t>
      </w:r>
      <w:r w:rsidRPr="00137C48">
        <w:rPr>
          <w:rFonts w:ascii="Times New Roman" w:eastAsia="Times New Roman" w:hAnsi="Times New Roman" w:cs="Times New Roman"/>
          <w:iCs/>
          <w:sz w:val="20"/>
          <w:szCs w:val="20"/>
          <w:lang w:eastAsia="ar-SA"/>
        </w:rPr>
        <w:t xml:space="preserve">§ 1 </w:t>
      </w:r>
      <w:r w:rsidRPr="00137C48">
        <w:rPr>
          <w:rFonts w:ascii="Times New Roman" w:eastAsia="Times New Roman" w:hAnsi="Times New Roman" w:cs="Times New Roman"/>
          <w:iCs/>
          <w:sz w:val="20"/>
          <w:szCs w:val="20"/>
          <w:lang w:val="x-none" w:eastAsia="ar-SA"/>
        </w:rPr>
        <w:t xml:space="preserve">ust. </w:t>
      </w:r>
      <w:r w:rsidRPr="00137C48">
        <w:rPr>
          <w:rFonts w:ascii="Times New Roman" w:eastAsia="Times New Roman" w:hAnsi="Times New Roman" w:cs="Times New Roman"/>
          <w:iCs/>
          <w:sz w:val="20"/>
          <w:szCs w:val="20"/>
          <w:lang w:eastAsia="ar-SA"/>
        </w:rPr>
        <w:t>3</w:t>
      </w:r>
      <w:r w:rsidRPr="00137C48">
        <w:rPr>
          <w:rFonts w:ascii="Times New Roman" w:eastAsia="Times New Roman" w:hAnsi="Times New Roman" w:cs="Times New Roman"/>
          <w:iCs/>
          <w:sz w:val="20"/>
          <w:szCs w:val="20"/>
          <w:lang w:val="x-none" w:eastAsia="ar-SA"/>
        </w:rPr>
        <w:t xml:space="preserve"> pkt 1-3</w:t>
      </w:r>
      <w:r w:rsidRPr="00137C48">
        <w:rPr>
          <w:rFonts w:ascii="Times New Roman" w:eastAsia="Times New Roman" w:hAnsi="Times New Roman" w:cs="Times New Roman"/>
          <w:sz w:val="20"/>
          <w:szCs w:val="20"/>
          <w:lang w:eastAsia="ar-SA"/>
        </w:rPr>
        <w:t xml:space="preserve"> - zgodnie z ust</w:t>
      </w:r>
      <w:r w:rsidR="00C24177"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6; </w:t>
      </w:r>
    </w:p>
    <w:p w14:paraId="047E2B8E" w14:textId="0F722CDA" w:rsidR="007D1889" w:rsidRPr="00137C48" w:rsidRDefault="007D1889" w:rsidP="00276E72">
      <w:pPr>
        <w:widowControl w:val="0"/>
        <w:numPr>
          <w:ilvl w:val="0"/>
          <w:numId w:val="47"/>
        </w:numPr>
        <w:suppressAutoHyphens/>
        <w:autoSpaceDE w:val="0"/>
        <w:autoSpaceDN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robót zamiennych</w:t>
      </w:r>
      <w:r w:rsidRPr="00137C48">
        <w:rPr>
          <w:rFonts w:ascii="Times New Roman" w:eastAsia="Times New Roman" w:hAnsi="Times New Roman" w:cs="Times New Roman"/>
          <w:sz w:val="20"/>
          <w:szCs w:val="20"/>
          <w:lang w:eastAsia="ar-SA"/>
        </w:rPr>
        <w:t xml:space="preserve"> </w:t>
      </w:r>
    </w:p>
    <w:p w14:paraId="77599ABC" w14:textId="77777777" w:rsidR="007D1889" w:rsidRPr="00137C48" w:rsidRDefault="007D1889" w:rsidP="00276E72">
      <w:pPr>
        <w:widowControl w:val="0"/>
        <w:numPr>
          <w:ilvl w:val="0"/>
          <w:numId w:val="47"/>
        </w:numPr>
        <w:suppressAutoHyphens/>
        <w:autoSpaceDE w:val="0"/>
        <w:autoSpaceDN w:val="0"/>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Times New Roman" w:hAnsi="Times New Roman" w:cs="Times New Roman"/>
          <w:sz w:val="20"/>
          <w:szCs w:val="20"/>
          <w:lang w:val="x-none" w:eastAsia="ar-SA"/>
        </w:rPr>
        <w:t xml:space="preserve"> rozliczania wykonanych </w:t>
      </w:r>
      <w:r w:rsidRPr="00137C48">
        <w:rPr>
          <w:rFonts w:ascii="Times New Roman" w:eastAsia="Times New Roman" w:hAnsi="Times New Roman" w:cs="Times New Roman"/>
          <w:sz w:val="20"/>
          <w:szCs w:val="20"/>
          <w:lang w:eastAsia="ar-SA"/>
        </w:rPr>
        <w:t>zadań;</w:t>
      </w:r>
    </w:p>
    <w:p w14:paraId="43920852" w14:textId="2FE5944F" w:rsidR="007D1889" w:rsidRPr="00137C48" w:rsidRDefault="007D1889" w:rsidP="00276E72">
      <w:pPr>
        <w:widowControl w:val="0"/>
        <w:numPr>
          <w:ilvl w:val="0"/>
          <w:numId w:val="47"/>
        </w:numPr>
        <w:suppressAutoHyphens/>
        <w:autoSpaceDE w:val="0"/>
        <w:autoSpaceDN w:val="0"/>
        <w:adjustRightInd w:val="0"/>
        <w:spacing w:after="0" w:line="240" w:lineRule="auto"/>
        <w:ind w:left="709" w:hanging="283"/>
        <w:contextualSpacing/>
        <w:jc w:val="both"/>
        <w:textAlignment w:val="baseline"/>
        <w:rPr>
          <w:rFonts w:ascii="Times New Roman" w:eastAsia="Times New Roman" w:hAnsi="Times New Roman" w:cs="Times New Roman"/>
          <w:color w:val="EE0000"/>
          <w:sz w:val="20"/>
          <w:szCs w:val="20"/>
          <w:lang w:val="x-none" w:eastAsia="ar-SA"/>
        </w:rPr>
      </w:pPr>
      <w:r w:rsidRPr="00137C48">
        <w:rPr>
          <w:rFonts w:ascii="Times New Roman" w:eastAsia="Times New Roman" w:hAnsi="Times New Roman" w:cs="Times New Roman"/>
          <w:sz w:val="20"/>
          <w:szCs w:val="20"/>
          <w:lang w:eastAsia="ar-SA"/>
        </w:rPr>
        <w:t>zastosowania klauzuli waloryzacyjnej o której mowa w § 1</w:t>
      </w:r>
      <w:r w:rsidR="00933D4E" w:rsidRPr="00137C48">
        <w:rPr>
          <w:rFonts w:ascii="Times New Roman" w:eastAsia="Times New Roman" w:hAnsi="Times New Roman" w:cs="Times New Roman"/>
          <w:sz w:val="20"/>
          <w:szCs w:val="20"/>
          <w:lang w:eastAsia="ar-SA"/>
        </w:rPr>
        <w:t>9</w:t>
      </w:r>
      <w:r w:rsidRPr="00137C48">
        <w:rPr>
          <w:rFonts w:ascii="Times New Roman" w:eastAsia="Times New Roman" w:hAnsi="Times New Roman" w:cs="Times New Roman"/>
          <w:sz w:val="20"/>
          <w:szCs w:val="20"/>
          <w:lang w:eastAsia="ar-SA"/>
        </w:rPr>
        <w:t xml:space="preserve"> umowy,</w:t>
      </w:r>
    </w:p>
    <w:p w14:paraId="23A4353E" w14:textId="77777777" w:rsidR="002A7A35" w:rsidRPr="00137C48" w:rsidRDefault="007D1889" w:rsidP="00276E72">
      <w:pPr>
        <w:pStyle w:val="Akapitzlist"/>
        <w:numPr>
          <w:ilvl w:val="0"/>
          <w:numId w:val="67"/>
        </w:numPr>
        <w:spacing w:line="240" w:lineRule="auto"/>
        <w:ind w:left="426"/>
        <w:jc w:val="both"/>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Kosztorys, o którym mowa w ust. 7, wskazuje sposób kalkulacji wynagrodzenia ryczałtowego (</w:t>
      </w:r>
      <w:r w:rsidR="007E100C" w:rsidRPr="00137C48">
        <w:rPr>
          <w:rFonts w:ascii="Times New Roman" w:eastAsia="Times New Roman" w:hAnsi="Times New Roman"/>
          <w:sz w:val="20"/>
          <w:szCs w:val="20"/>
          <w:lang w:eastAsia="ar-SA"/>
        </w:rPr>
        <w:t>zawierający co najmniej wszystkie pozycje wyszczególnione w załączonych do SWZ przedmiarach robót</w:t>
      </w:r>
      <w:r w:rsidRPr="00137C48">
        <w:rPr>
          <w:rFonts w:ascii="Times New Roman" w:eastAsia="Times New Roman" w:hAnsi="Times New Roman"/>
          <w:sz w:val="20"/>
          <w:szCs w:val="20"/>
          <w:lang w:eastAsia="ar-SA"/>
        </w:rPr>
        <w:t>)</w:t>
      </w:r>
      <w:r w:rsidR="00DC3393" w:rsidRPr="00137C48">
        <w:rPr>
          <w:rFonts w:ascii="Times New Roman" w:eastAsia="Times New Roman" w:hAnsi="Times New Roman"/>
          <w:sz w:val="20"/>
          <w:szCs w:val="20"/>
          <w:lang w:eastAsia="ar-SA"/>
        </w:rPr>
        <w:t xml:space="preserve"> i musi uzyskać pisemną akceptację Zamawiającego. </w:t>
      </w:r>
    </w:p>
    <w:p w14:paraId="54560C87" w14:textId="47C675DB" w:rsidR="007D1889" w:rsidRPr="00137C48" w:rsidRDefault="00DC3393" w:rsidP="00276E72">
      <w:pPr>
        <w:pStyle w:val="Akapitzlist"/>
        <w:numPr>
          <w:ilvl w:val="0"/>
          <w:numId w:val="67"/>
        </w:numPr>
        <w:spacing w:line="240" w:lineRule="auto"/>
        <w:ind w:left="426"/>
        <w:jc w:val="both"/>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Zamawiający dokona na piśmie zatwierdzenia lub wniesie uwagi do kosztorysu w terminie 7 dni roboczych od dnia przedłożenia kosztorysu przez Wykonawcę. Wykonawca jest związany uwagami i zastrzeżeniami Zamawiającego. </w:t>
      </w:r>
    </w:p>
    <w:p w14:paraId="7911860E" w14:textId="651C6C7F" w:rsidR="002A7A35" w:rsidRPr="00137C48" w:rsidRDefault="002A7A35" w:rsidP="00276E72">
      <w:pPr>
        <w:pStyle w:val="Akapitzlist"/>
        <w:numPr>
          <w:ilvl w:val="0"/>
          <w:numId w:val="67"/>
        </w:numPr>
        <w:spacing w:line="240" w:lineRule="auto"/>
        <w:ind w:left="426"/>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Wykonawca zobowiązany jest, w terminie 7 dni od dnia otrzymania uwag i zastrzeżeń, o których mowa w ust. 9 do dostosowania kosztorysu do wskazań Zamawiającego. </w:t>
      </w:r>
    </w:p>
    <w:p w14:paraId="116581FA" w14:textId="3D75EFD6" w:rsidR="007D1889" w:rsidRPr="00137C48" w:rsidRDefault="007D1889" w:rsidP="00276E72">
      <w:pPr>
        <w:pStyle w:val="Akapitzlist"/>
        <w:numPr>
          <w:ilvl w:val="0"/>
          <w:numId w:val="67"/>
        </w:numPr>
        <w:spacing w:after="0" w:line="240" w:lineRule="auto"/>
        <w:ind w:left="426"/>
        <w:jc w:val="both"/>
        <w:rPr>
          <w:rFonts w:ascii="Times New Roman" w:eastAsia="Times New Roman" w:hAnsi="Times New Roman"/>
          <w:sz w:val="20"/>
          <w:szCs w:val="20"/>
          <w:lang w:eastAsia="ar-SA"/>
        </w:rPr>
      </w:pPr>
      <w:r w:rsidRPr="00137C48">
        <w:rPr>
          <w:rFonts w:ascii="Times New Roman" w:hAnsi="Times New Roman"/>
          <w:sz w:val="20"/>
          <w:szCs w:val="20"/>
        </w:rPr>
        <w:t xml:space="preserve">W przypadku, gdyby ceny robót dodatkowych określonych w ust. </w:t>
      </w:r>
      <w:r w:rsidR="00944C9A" w:rsidRPr="00137C48">
        <w:rPr>
          <w:rFonts w:ascii="Times New Roman" w:hAnsi="Times New Roman"/>
          <w:sz w:val="20"/>
          <w:szCs w:val="20"/>
        </w:rPr>
        <w:t>7</w:t>
      </w:r>
      <w:r w:rsidRPr="00137C48">
        <w:rPr>
          <w:rFonts w:ascii="Times New Roman" w:hAnsi="Times New Roman"/>
          <w:sz w:val="20"/>
          <w:szCs w:val="20"/>
        </w:rPr>
        <w:t xml:space="preserve"> pkt 3) nie były objęte kosztorysem, o którym mowa w ust. 7 przy rozliczeniu obowiązywać będą następujące zasady:</w:t>
      </w:r>
    </w:p>
    <w:p w14:paraId="7E38002D" w14:textId="404F271B" w:rsidR="007D1889" w:rsidRPr="00137C48" w:rsidRDefault="007D1889" w:rsidP="00276E72">
      <w:pPr>
        <w:widowControl w:val="0"/>
        <w:numPr>
          <w:ilvl w:val="2"/>
          <w:numId w:val="5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137C48">
        <w:rPr>
          <w:rFonts w:ascii="Times New Roman" w:eastAsia="Times New Roman" w:hAnsi="Times New Roman" w:cs="Times New Roman"/>
          <w:sz w:val="20"/>
          <w:szCs w:val="20"/>
          <w:lang w:eastAsia="ar-SA"/>
        </w:rPr>
        <w:t>roboty dodatkowe zostaną rozliczone w oparciu o kosztorysy sporządzone przez Wykonawcę wykonan</w:t>
      </w:r>
      <w:r w:rsidR="00CD7ABE" w:rsidRPr="00137C48">
        <w:rPr>
          <w:rFonts w:ascii="Times New Roman" w:eastAsia="Times New Roman" w:hAnsi="Times New Roman" w:cs="Times New Roman"/>
          <w:sz w:val="20"/>
          <w:szCs w:val="20"/>
          <w:lang w:eastAsia="ar-SA"/>
        </w:rPr>
        <w:t>e</w:t>
      </w:r>
      <w:r w:rsidRPr="00137C48">
        <w:rPr>
          <w:rFonts w:ascii="Times New Roman" w:eastAsia="Times New Roman" w:hAnsi="Times New Roman" w:cs="Times New Roman"/>
          <w:sz w:val="20"/>
          <w:szCs w:val="20"/>
          <w:lang w:eastAsia="ar-SA"/>
        </w:rPr>
        <w:t xml:space="preserve"> metodą szczegółową lub uproszczoną, sporządzon</w:t>
      </w:r>
      <w:r w:rsidR="00CD7ABE" w:rsidRPr="00137C48">
        <w:rPr>
          <w:rFonts w:ascii="Times New Roman" w:eastAsia="Times New Roman" w:hAnsi="Times New Roman" w:cs="Times New Roman"/>
          <w:sz w:val="20"/>
          <w:szCs w:val="20"/>
          <w:lang w:eastAsia="ar-SA"/>
        </w:rPr>
        <w:t>e</w:t>
      </w:r>
      <w:r w:rsidRPr="00137C48">
        <w:rPr>
          <w:rFonts w:ascii="Times New Roman" w:eastAsia="Times New Roman" w:hAnsi="Times New Roman" w:cs="Times New Roman"/>
          <w:sz w:val="20"/>
          <w:szCs w:val="20"/>
          <w:lang w:eastAsia="ar-SA"/>
        </w:rPr>
        <w:t xml:space="preserve"> na podstawie potwierdzonego przez Inspektora Nadzoru przedmiaru robót oraz według danych wyjściowych do kosztorysowania (Stawka roboczogodziny, Koszty zakupu materiałów (</w:t>
      </w:r>
      <w:proofErr w:type="spellStart"/>
      <w:r w:rsidRPr="00137C48">
        <w:rPr>
          <w:rFonts w:ascii="Times New Roman" w:eastAsia="Times New Roman" w:hAnsi="Times New Roman" w:cs="Times New Roman"/>
          <w:sz w:val="20"/>
          <w:szCs w:val="20"/>
          <w:lang w:eastAsia="ar-SA"/>
        </w:rPr>
        <w:t>Kz</w:t>
      </w:r>
      <w:proofErr w:type="spellEnd"/>
      <w:r w:rsidRPr="00137C48">
        <w:rPr>
          <w:rFonts w:ascii="Times New Roman" w:eastAsia="Times New Roman" w:hAnsi="Times New Roman" w:cs="Times New Roman"/>
          <w:sz w:val="20"/>
          <w:szCs w:val="20"/>
          <w:lang w:eastAsia="ar-SA"/>
        </w:rPr>
        <w:t>), Koszty pośrednie od R+S (</w:t>
      </w:r>
      <w:proofErr w:type="spellStart"/>
      <w:r w:rsidRPr="00137C48">
        <w:rPr>
          <w:rFonts w:ascii="Times New Roman" w:eastAsia="Times New Roman" w:hAnsi="Times New Roman" w:cs="Times New Roman"/>
          <w:sz w:val="20"/>
          <w:szCs w:val="20"/>
          <w:lang w:eastAsia="ar-SA"/>
        </w:rPr>
        <w:t>Kp</w:t>
      </w:r>
      <w:proofErr w:type="spellEnd"/>
      <w:r w:rsidRPr="00137C48">
        <w:rPr>
          <w:rFonts w:ascii="Times New Roman" w:eastAsia="Times New Roman" w:hAnsi="Times New Roman" w:cs="Times New Roman"/>
          <w:sz w:val="20"/>
          <w:szCs w:val="20"/>
          <w:lang w:eastAsia="ar-SA"/>
        </w:rPr>
        <w:t xml:space="preserve">), Zysk od </w:t>
      </w:r>
      <w:proofErr w:type="spellStart"/>
      <w:r w:rsidRPr="00137C48">
        <w:rPr>
          <w:rFonts w:ascii="Times New Roman" w:eastAsia="Times New Roman" w:hAnsi="Times New Roman" w:cs="Times New Roman"/>
          <w:sz w:val="20"/>
          <w:szCs w:val="20"/>
          <w:lang w:eastAsia="ar-SA"/>
        </w:rPr>
        <w:t>R+S+Kp</w:t>
      </w:r>
      <w:proofErr w:type="spellEnd"/>
      <w:r w:rsidRPr="00137C48">
        <w:rPr>
          <w:rFonts w:ascii="Times New Roman" w:eastAsia="Times New Roman" w:hAnsi="Times New Roman" w:cs="Times New Roman"/>
          <w:sz w:val="20"/>
          <w:szCs w:val="20"/>
          <w:lang w:eastAsia="ar-SA"/>
        </w:rPr>
        <w:t>), jak w kosztorysie, o którym mowa w ust. 7;</w:t>
      </w:r>
    </w:p>
    <w:p w14:paraId="456BAC91" w14:textId="77777777" w:rsidR="007D1889" w:rsidRPr="00137C48" w:rsidRDefault="007D1889" w:rsidP="00276E72">
      <w:pPr>
        <w:widowControl w:val="0"/>
        <w:numPr>
          <w:ilvl w:val="2"/>
          <w:numId w:val="5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ceny materiałów będą przyjmowane według ceny z faktury zakupu (cena po upuście, jeżeli taka na fakturze występuje) jednak w wysokości nie wyższej niż 1% średniej ceny materiału z aktualnego w dniu rozliczenia wydawnictwa </w:t>
      </w:r>
      <w:proofErr w:type="spellStart"/>
      <w:r w:rsidRPr="00137C48">
        <w:rPr>
          <w:rFonts w:ascii="Times New Roman" w:eastAsia="Times New Roman" w:hAnsi="Times New Roman" w:cs="Times New Roman"/>
          <w:sz w:val="20"/>
          <w:szCs w:val="20"/>
          <w:lang w:eastAsia="ar-SA"/>
        </w:rPr>
        <w:t>Sekocenbud</w:t>
      </w:r>
      <w:proofErr w:type="spellEnd"/>
      <w:r w:rsidRPr="00137C48">
        <w:rPr>
          <w:rFonts w:ascii="Times New Roman" w:eastAsia="Times New Roman" w:hAnsi="Times New Roman" w:cs="Times New Roman"/>
          <w:sz w:val="20"/>
          <w:szCs w:val="20"/>
          <w:lang w:eastAsia="ar-SA"/>
        </w:rPr>
        <w:t xml:space="preserve"> +% </w:t>
      </w:r>
      <w:proofErr w:type="spellStart"/>
      <w:r w:rsidRPr="00137C48">
        <w:rPr>
          <w:rFonts w:ascii="Times New Roman" w:eastAsia="Times New Roman" w:hAnsi="Times New Roman" w:cs="Times New Roman"/>
          <w:sz w:val="20"/>
          <w:szCs w:val="20"/>
          <w:lang w:eastAsia="ar-SA"/>
        </w:rPr>
        <w:t>Kz</w:t>
      </w:r>
      <w:proofErr w:type="spellEnd"/>
      <w:r w:rsidRPr="00137C48">
        <w:rPr>
          <w:rFonts w:ascii="Times New Roman" w:eastAsia="Times New Roman" w:hAnsi="Times New Roman" w:cs="Times New Roman"/>
          <w:sz w:val="20"/>
          <w:szCs w:val="20"/>
          <w:lang w:eastAsia="ar-SA"/>
        </w:rPr>
        <w:t xml:space="preserve"> </w:t>
      </w:r>
      <w:proofErr w:type="spellStart"/>
      <w:r w:rsidRPr="00137C48">
        <w:rPr>
          <w:rFonts w:ascii="Times New Roman" w:eastAsia="Times New Roman" w:hAnsi="Times New Roman" w:cs="Times New Roman"/>
          <w:sz w:val="20"/>
          <w:szCs w:val="20"/>
          <w:lang w:eastAsia="ar-SA"/>
        </w:rPr>
        <w:t>j.w</w:t>
      </w:r>
      <w:proofErr w:type="spellEnd"/>
      <w:r w:rsidRPr="00137C48">
        <w:rPr>
          <w:rFonts w:ascii="Times New Roman" w:eastAsia="Times New Roman" w:hAnsi="Times New Roman" w:cs="Times New Roman"/>
          <w:sz w:val="20"/>
          <w:szCs w:val="20"/>
          <w:lang w:eastAsia="ar-SA"/>
        </w:rPr>
        <w:t xml:space="preserve">.; </w:t>
      </w:r>
    </w:p>
    <w:p w14:paraId="4EC81802" w14:textId="77777777" w:rsidR="007D1889" w:rsidRPr="00137C48" w:rsidRDefault="007D1889" w:rsidP="00276E72">
      <w:pPr>
        <w:widowControl w:val="0"/>
        <w:numPr>
          <w:ilvl w:val="2"/>
          <w:numId w:val="5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ceny pracy sprzętu będą przyjmowane według ceny z faktury zakupu (cena po upuście, jeżeli taka na fakturze występuje) jednak w wysokości nie wyższej niż 1% średniej ceny pracy sprzętu z aktualnego w dniu rozliczenia wydawnictwa </w:t>
      </w:r>
      <w:proofErr w:type="spellStart"/>
      <w:r w:rsidRPr="00137C48">
        <w:rPr>
          <w:rFonts w:ascii="Times New Roman" w:eastAsia="Times New Roman" w:hAnsi="Times New Roman" w:cs="Times New Roman"/>
          <w:sz w:val="20"/>
          <w:szCs w:val="20"/>
          <w:lang w:eastAsia="ar-SA"/>
        </w:rPr>
        <w:t>Sekocenbud</w:t>
      </w:r>
      <w:proofErr w:type="spellEnd"/>
      <w:r w:rsidRPr="00137C48">
        <w:rPr>
          <w:rFonts w:ascii="Times New Roman" w:eastAsia="Times New Roman" w:hAnsi="Times New Roman" w:cs="Times New Roman"/>
          <w:sz w:val="20"/>
          <w:szCs w:val="20"/>
          <w:lang w:eastAsia="ar-SA"/>
        </w:rPr>
        <w:t xml:space="preserve"> +% </w:t>
      </w:r>
      <w:proofErr w:type="spellStart"/>
      <w:r w:rsidRPr="00137C48">
        <w:rPr>
          <w:rFonts w:ascii="Times New Roman" w:eastAsia="Times New Roman" w:hAnsi="Times New Roman" w:cs="Times New Roman"/>
          <w:sz w:val="20"/>
          <w:szCs w:val="20"/>
          <w:lang w:eastAsia="ar-SA"/>
        </w:rPr>
        <w:t>Kz</w:t>
      </w:r>
      <w:proofErr w:type="spellEnd"/>
      <w:r w:rsidRPr="00137C48">
        <w:rPr>
          <w:rFonts w:ascii="Times New Roman" w:eastAsia="Times New Roman" w:hAnsi="Times New Roman" w:cs="Times New Roman"/>
          <w:sz w:val="20"/>
          <w:szCs w:val="20"/>
          <w:lang w:eastAsia="ar-SA"/>
        </w:rPr>
        <w:t xml:space="preserve"> </w:t>
      </w:r>
      <w:proofErr w:type="spellStart"/>
      <w:r w:rsidRPr="00137C48">
        <w:rPr>
          <w:rFonts w:ascii="Times New Roman" w:eastAsia="Times New Roman" w:hAnsi="Times New Roman" w:cs="Times New Roman"/>
          <w:sz w:val="20"/>
          <w:szCs w:val="20"/>
          <w:lang w:eastAsia="ar-SA"/>
        </w:rPr>
        <w:t>j.w</w:t>
      </w:r>
      <w:proofErr w:type="spellEnd"/>
      <w:r w:rsidRPr="00137C48">
        <w:rPr>
          <w:rFonts w:ascii="Times New Roman" w:eastAsia="Times New Roman" w:hAnsi="Times New Roman" w:cs="Times New Roman"/>
          <w:sz w:val="20"/>
          <w:szCs w:val="20"/>
          <w:lang w:eastAsia="ar-SA"/>
        </w:rPr>
        <w:t>.</w:t>
      </w:r>
    </w:p>
    <w:p w14:paraId="6D4DDCB1" w14:textId="63EA7463" w:rsidR="007D1889" w:rsidRPr="00137C48" w:rsidRDefault="007D1889" w:rsidP="00276E72">
      <w:pPr>
        <w:widowControl w:val="0"/>
        <w:numPr>
          <w:ilvl w:val="2"/>
          <w:numId w:val="50"/>
        </w:numPr>
        <w:suppressAutoHyphens/>
        <w:autoSpaceDE w:val="0"/>
        <w:autoSpaceDN w:val="0"/>
        <w:adjustRightInd w:val="0"/>
        <w:spacing w:after="0" w:line="240" w:lineRule="auto"/>
        <w:ind w:left="709" w:hanging="283"/>
        <w:contextualSpacing/>
        <w:jc w:val="both"/>
        <w:textAlignment w:val="baseline"/>
        <w:rPr>
          <w:rFonts w:ascii="Times New Roman" w:eastAsia="Verdana"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 przypadku braku wyceny danego elementu roboty w kosztorysie, o którym mowa w ust. 7 oraz w wydawnictwie </w:t>
      </w:r>
      <w:proofErr w:type="spellStart"/>
      <w:r w:rsidRPr="00137C48">
        <w:rPr>
          <w:rFonts w:ascii="Times New Roman" w:eastAsia="Times New Roman" w:hAnsi="Times New Roman" w:cs="Times New Roman"/>
          <w:sz w:val="20"/>
          <w:szCs w:val="20"/>
          <w:lang w:eastAsia="ar-SA"/>
        </w:rPr>
        <w:t>Sekocenbud</w:t>
      </w:r>
      <w:proofErr w:type="spellEnd"/>
      <w:r w:rsidRPr="00137C48">
        <w:rPr>
          <w:rFonts w:ascii="Times New Roman" w:eastAsia="Times New Roman" w:hAnsi="Times New Roman" w:cs="Times New Roman"/>
          <w:sz w:val="20"/>
          <w:szCs w:val="20"/>
          <w:lang w:eastAsia="ar-SA"/>
        </w:rPr>
        <w:t xml:space="preserve"> zastosowanie znajdzie wycena własna wykonawcy po jej akceptacji przez Inspektora nadzoru i wykazaniu przez wykonawcę, że wycena ta jest wyceną nie wyższą od średnich cen rynkowych na podstawie minimum trzech wycen wykonawców/dostawców/producentów.</w:t>
      </w:r>
    </w:p>
    <w:p w14:paraId="5F185594" w14:textId="0A52E4B8"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Ewentualne roboty dodatkowe tj. nieobjęte w ogóle dokumentacją </w:t>
      </w:r>
      <w:r w:rsidRPr="00137C48">
        <w:rPr>
          <w:rFonts w:ascii="Times New Roman" w:eastAsia="Calibri" w:hAnsi="Times New Roman" w:cs="Times New Roman"/>
          <w:iCs/>
          <w:sz w:val="20"/>
          <w:szCs w:val="20"/>
          <w:lang w:eastAsia="pl-PL"/>
        </w:rPr>
        <w:t>wskazan</w:t>
      </w:r>
      <w:r w:rsidR="00CD7ABE" w:rsidRPr="00137C48">
        <w:rPr>
          <w:rFonts w:ascii="Times New Roman" w:eastAsia="Calibri" w:hAnsi="Times New Roman" w:cs="Times New Roman"/>
          <w:iCs/>
          <w:sz w:val="20"/>
          <w:szCs w:val="20"/>
          <w:lang w:eastAsia="pl-PL"/>
        </w:rPr>
        <w:t>ą</w:t>
      </w:r>
      <w:r w:rsidRPr="00137C48">
        <w:rPr>
          <w:rFonts w:ascii="Times New Roman" w:eastAsia="Calibri" w:hAnsi="Times New Roman" w:cs="Times New Roman"/>
          <w:iCs/>
          <w:sz w:val="20"/>
          <w:szCs w:val="20"/>
          <w:lang w:eastAsia="pl-PL"/>
        </w:rPr>
        <w:t xml:space="preserve"> w § 1 ust. 3 pkt </w:t>
      </w:r>
      <w:r w:rsidR="00CD7ABE" w:rsidRPr="00137C48">
        <w:rPr>
          <w:rFonts w:ascii="Times New Roman" w:eastAsia="Calibri" w:hAnsi="Times New Roman" w:cs="Times New Roman"/>
          <w:iCs/>
          <w:sz w:val="20"/>
          <w:szCs w:val="20"/>
          <w:lang w:eastAsia="pl-PL"/>
        </w:rPr>
        <w:t>1-3</w:t>
      </w:r>
      <w:r w:rsidRPr="00137C48">
        <w:rPr>
          <w:rFonts w:ascii="Times New Roman" w:eastAsia="Calibri" w:hAnsi="Times New Roman" w:cs="Times New Roman"/>
          <w:sz w:val="20"/>
          <w:szCs w:val="20"/>
          <w:lang w:eastAsia="pl-PL"/>
        </w:rPr>
        <w:t xml:space="preserve"> realizowane będą w wyniku zmiany umowy, o któr</w:t>
      </w:r>
      <w:r w:rsidR="00CD7ABE" w:rsidRPr="00137C48">
        <w:rPr>
          <w:rFonts w:ascii="Times New Roman" w:eastAsia="Calibri" w:hAnsi="Times New Roman" w:cs="Times New Roman"/>
          <w:sz w:val="20"/>
          <w:szCs w:val="20"/>
          <w:lang w:eastAsia="pl-PL"/>
        </w:rPr>
        <w:t>ej</w:t>
      </w:r>
      <w:r w:rsidRPr="00137C48">
        <w:rPr>
          <w:rFonts w:ascii="Times New Roman" w:eastAsia="Calibri" w:hAnsi="Times New Roman" w:cs="Times New Roman"/>
          <w:sz w:val="20"/>
          <w:szCs w:val="20"/>
          <w:lang w:eastAsia="pl-PL"/>
        </w:rPr>
        <w:t xml:space="preserve"> mowa w art. 455 ust. 1 pkt. 1, 3 i 4 oraz ust. 2 ustawy Prawo Zamówień Publicznych. </w:t>
      </w:r>
    </w:p>
    <w:p w14:paraId="43980288" w14:textId="52D019F9"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Rozpoczęcie wykonywania robót, o których mowa w ust. </w:t>
      </w:r>
      <w:r w:rsidR="00257744" w:rsidRPr="00137C48">
        <w:rPr>
          <w:rFonts w:ascii="Times New Roman" w:eastAsia="Calibri" w:hAnsi="Times New Roman" w:cs="Times New Roman"/>
          <w:sz w:val="20"/>
          <w:szCs w:val="20"/>
          <w:lang w:eastAsia="pl-PL"/>
        </w:rPr>
        <w:t>12</w:t>
      </w:r>
      <w:r w:rsidRPr="00137C48">
        <w:rPr>
          <w:rFonts w:ascii="Times New Roman" w:eastAsia="Calibri" w:hAnsi="Times New Roman" w:cs="Times New Roman"/>
          <w:sz w:val="20"/>
          <w:szCs w:val="20"/>
          <w:lang w:eastAsia="pl-PL"/>
        </w:rPr>
        <w:t xml:space="preserve"> może nastąpić jedynie na podstawie protokołu konieczności, potwierdzonego pisemnie przez Inspektora nadzoru i samego Zamawiającego oraz zawarciu stosownej zmiany do umowy. Bez zatwierdzenia protokołu konieczności przez Zamawiającego oraz zawarcia stosownej zmiany do umowy Wykonawca nie może rozpocząć wykonywania robót dodatkowych. </w:t>
      </w:r>
    </w:p>
    <w:p w14:paraId="39A5E73C" w14:textId="77777777"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Bez uprzedniej zgody Zamawiającego mogą być wykonywane jedynie prace niezbędne ze względu na bezpieczeństwo lub konieczność zapobieżenia awarii. </w:t>
      </w:r>
    </w:p>
    <w:p w14:paraId="2CA4BBBE" w14:textId="77777777"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Spisany przez Strony protokół konieczności zawierający zakres robót, stanowić będzie podstawę do zawarcia aneksu do umowy. Roboty nie ujęte w protokole konieczności nie podlegają zapłacie. </w:t>
      </w:r>
    </w:p>
    <w:p w14:paraId="46C344C9" w14:textId="77777777"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 xml:space="preserve">Wszelkie składniki dotyczące ustalania cen, przyjęte przez Wykonawcę do wyceny oferty stanowiącej </w:t>
      </w:r>
      <w:r w:rsidRPr="00137C48">
        <w:rPr>
          <w:rFonts w:ascii="Times New Roman" w:eastAsia="Calibri" w:hAnsi="Times New Roman" w:cs="Times New Roman"/>
          <w:sz w:val="20"/>
          <w:szCs w:val="20"/>
          <w:lang w:eastAsia="pl-PL"/>
        </w:rPr>
        <w:lastRenderedPageBreak/>
        <w:t>przedmiot umowy są stałe i nie podlegają zmianom w trakcie obowiązywania umowy oraz będą stosowane do wyceny zamówień dodatkowych, które mogą wystąpić w trakcie realizacji zamówienia. Wykonawca zobowiązany jest wykonać zamówienia dodatkowe przy jednoczesnym zachowaniu tych samych norm, standardów i parametrów technicznych co w zamówieniu podstawowym.</w:t>
      </w:r>
    </w:p>
    <w:p w14:paraId="4C32A7EA" w14:textId="77777777" w:rsidR="007D1889" w:rsidRPr="00137C48" w:rsidRDefault="007D1889" w:rsidP="00276E72">
      <w:pPr>
        <w:widowControl w:val="0"/>
        <w:numPr>
          <w:ilvl w:val="0"/>
          <w:numId w:val="67"/>
        </w:numPr>
        <w:suppressAutoHyphens/>
        <w:autoSpaceDE w:val="0"/>
        <w:autoSpaceDN w:val="0"/>
        <w:adjustRightInd w:val="0"/>
        <w:spacing w:after="0" w:line="240" w:lineRule="auto"/>
        <w:ind w:left="426" w:hanging="426"/>
        <w:contextualSpacing/>
        <w:jc w:val="both"/>
        <w:textAlignment w:val="baseline"/>
        <w:rPr>
          <w:rFonts w:ascii="Times New Roman" w:eastAsia="Cambria" w:hAnsi="Times New Roman" w:cs="Times New Roman"/>
          <w:sz w:val="20"/>
          <w:szCs w:val="20"/>
          <w:lang w:eastAsia="pl-PL"/>
        </w:rPr>
      </w:pPr>
      <w:r w:rsidRPr="00137C48">
        <w:rPr>
          <w:rFonts w:ascii="Times New Roman" w:eastAsia="Cambria" w:hAnsi="Times New Roman" w:cs="Times New Roman"/>
          <w:sz w:val="20"/>
          <w:szCs w:val="20"/>
          <w:lang w:eastAsia="pl-PL"/>
        </w:rPr>
        <w:t>Ceny robót w załączonym do Umowy kosztorysie nie będą podlegały waloryzacji ze względu na inflację.</w:t>
      </w:r>
    </w:p>
    <w:p w14:paraId="4E608E21"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bookmarkStart w:id="7" w:name="_Hlk63065414"/>
    </w:p>
    <w:p w14:paraId="693964D2"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4</w:t>
      </w:r>
    </w:p>
    <w:p w14:paraId="59DDCE83"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Obowiązki stron</w:t>
      </w:r>
    </w:p>
    <w:p w14:paraId="41983230"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D486BF4" w14:textId="77777777" w:rsidR="007D1889" w:rsidRPr="00137C48" w:rsidRDefault="007D1889" w:rsidP="00276E72">
      <w:pPr>
        <w:widowControl w:val="0"/>
        <w:numPr>
          <w:ilvl w:val="0"/>
          <w:numId w:val="1"/>
        </w:numPr>
        <w:tabs>
          <w:tab w:val="left" w:pos="284"/>
        </w:tabs>
        <w:suppressAutoHyphens/>
        <w:autoSpaceDE w:val="0"/>
        <w:autoSpaceDN w:val="0"/>
        <w:adjustRightInd w:val="0"/>
        <w:spacing w:after="0" w:line="240" w:lineRule="auto"/>
        <w:ind w:hanging="720"/>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 obowiązków Zamawiającego należy:</w:t>
      </w:r>
    </w:p>
    <w:p w14:paraId="4E624CDA" w14:textId="7777777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p</w:t>
      </w:r>
      <w:proofErr w:type="spellStart"/>
      <w:r w:rsidRPr="00137C48">
        <w:rPr>
          <w:rFonts w:ascii="Times New Roman" w:eastAsia="Calibri" w:hAnsi="Times New Roman" w:cs="Times New Roman"/>
          <w:sz w:val="20"/>
          <w:szCs w:val="20"/>
          <w:lang w:val="x-none"/>
        </w:rPr>
        <w:t>rzekazanie</w:t>
      </w:r>
      <w:proofErr w:type="spellEnd"/>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dokumentacji </w:t>
      </w:r>
      <w:r w:rsidRPr="00137C48">
        <w:rPr>
          <w:rFonts w:ascii="Times New Roman" w:eastAsia="Calibri" w:hAnsi="Times New Roman" w:cs="Times New Roman"/>
          <w:sz w:val="20"/>
          <w:szCs w:val="20"/>
        </w:rPr>
        <w:t>projektowej, pozwolenia na budowę, dziennika budowy,</w:t>
      </w:r>
    </w:p>
    <w:p w14:paraId="2C2B1F8A" w14:textId="458BF0A0"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protokolarne przekazanie Wykonawcy placu budowy na czas realizacji przedmiotu zamówienia</w:t>
      </w:r>
      <w:r w:rsidR="00B30390" w:rsidRPr="00137C48">
        <w:rPr>
          <w:rFonts w:ascii="Times New Roman" w:eastAsia="Calibri" w:hAnsi="Times New Roman" w:cs="Times New Roman"/>
          <w:sz w:val="20"/>
          <w:szCs w:val="20"/>
          <w:lang w:val="x-none"/>
        </w:rPr>
        <w:t xml:space="preserve"> (nie wcześniej niż po zaakceptowaniu przedłożonego przez Wykonawcę harmonogramu rzeczowo – finansowego, o którym mowa w § 2 ust. 6 umowy oraz kosztorysu, o którym mowa w § 3 ust. 7 umowy)</w:t>
      </w:r>
      <w:r w:rsidR="00B152B3" w:rsidRPr="00137C48">
        <w:rPr>
          <w:rFonts w:ascii="Times New Roman" w:eastAsia="Calibri" w:hAnsi="Times New Roman" w:cs="Times New Roman"/>
          <w:sz w:val="20"/>
          <w:szCs w:val="20"/>
        </w:rPr>
        <w:t>.</w:t>
      </w:r>
      <w:r w:rsidRPr="00137C48">
        <w:rPr>
          <w:rFonts w:ascii="Times New Roman" w:eastAsia="Calibri" w:hAnsi="Times New Roman" w:cs="Times New Roman"/>
          <w:sz w:val="20"/>
          <w:szCs w:val="20"/>
        </w:rPr>
        <w:t xml:space="preserve"> </w:t>
      </w:r>
    </w:p>
    <w:p w14:paraId="0D65AA88" w14:textId="7777777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sprawowanie nadzoru inwestorskiego do dnia odbioru robót budowlanych, stanowiących przedmiot zamówienia,</w:t>
      </w:r>
    </w:p>
    <w:p w14:paraId="104BDC21" w14:textId="70C0F3F6"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uczestniczenie w </w:t>
      </w:r>
      <w:r w:rsidRPr="00137C48">
        <w:rPr>
          <w:rFonts w:ascii="Times New Roman" w:eastAsia="Calibri" w:hAnsi="Times New Roman" w:cs="Times New Roman"/>
          <w:sz w:val="20"/>
          <w:szCs w:val="20"/>
        </w:rPr>
        <w:t>Radach</w:t>
      </w:r>
      <w:r w:rsidRPr="00137C48">
        <w:rPr>
          <w:rFonts w:ascii="Times New Roman" w:eastAsia="Calibri" w:hAnsi="Times New Roman" w:cs="Times New Roman"/>
          <w:sz w:val="20"/>
          <w:szCs w:val="20"/>
          <w:lang w:val="x-none"/>
        </w:rPr>
        <w:t xml:space="preserve"> </w:t>
      </w:r>
      <w:r w:rsidR="00B152B3" w:rsidRPr="00137C48">
        <w:rPr>
          <w:rFonts w:ascii="Times New Roman" w:eastAsia="Calibri" w:hAnsi="Times New Roman" w:cs="Times New Roman"/>
          <w:sz w:val="20"/>
          <w:szCs w:val="20"/>
        </w:rPr>
        <w:t>Budowy</w:t>
      </w:r>
      <w:r w:rsidRPr="00137C48">
        <w:rPr>
          <w:rFonts w:ascii="Times New Roman" w:eastAsia="Calibri" w:hAnsi="Times New Roman" w:cs="Times New Roman"/>
          <w:sz w:val="20"/>
          <w:szCs w:val="20"/>
          <w:lang w:val="x-none"/>
        </w:rPr>
        <w:t>,</w:t>
      </w:r>
    </w:p>
    <w:p w14:paraId="4948A4B8" w14:textId="77777777" w:rsidR="007D1889" w:rsidRPr="00137C48" w:rsidRDefault="007D1889" w:rsidP="00276E72">
      <w:pPr>
        <w:widowControl w:val="0"/>
        <w:numPr>
          <w:ilvl w:val="0"/>
          <w:numId w:val="2"/>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dokonanie odbioru</w:t>
      </w:r>
      <w:r w:rsidRPr="00137C48">
        <w:rPr>
          <w:rFonts w:ascii="Times New Roman" w:eastAsia="Calibri" w:hAnsi="Times New Roman" w:cs="Times New Roman"/>
          <w:sz w:val="20"/>
          <w:szCs w:val="20"/>
        </w:rPr>
        <w:t xml:space="preserve"> częściowego i końcowego</w:t>
      </w:r>
      <w:r w:rsidRPr="00137C48">
        <w:rPr>
          <w:rFonts w:ascii="Times New Roman" w:eastAsia="Calibri" w:hAnsi="Times New Roman" w:cs="Times New Roman"/>
          <w:sz w:val="20"/>
          <w:szCs w:val="20"/>
          <w:lang w:val="x-none"/>
        </w:rPr>
        <w:t xml:space="preserve"> przedmiotu umowy i zapłata umówionego wynagrodzenia</w:t>
      </w:r>
      <w:r w:rsidRPr="00137C48">
        <w:rPr>
          <w:rFonts w:ascii="Times New Roman" w:eastAsia="Calibri" w:hAnsi="Times New Roman" w:cs="Times New Roman"/>
          <w:sz w:val="20"/>
          <w:szCs w:val="20"/>
        </w:rPr>
        <w:t>.</w:t>
      </w:r>
    </w:p>
    <w:p w14:paraId="02E412AB"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 obowiązków Wykonawcy należy:</w:t>
      </w:r>
    </w:p>
    <w:p w14:paraId="12EBCC59" w14:textId="49C8BDA4" w:rsidR="00B152B3" w:rsidRPr="00137C48" w:rsidRDefault="00B152B3"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trike/>
          <w:sz w:val="20"/>
          <w:szCs w:val="20"/>
          <w:lang w:val="x-none"/>
        </w:rPr>
      </w:pPr>
      <w:r w:rsidRPr="00137C48">
        <w:rPr>
          <w:rFonts w:ascii="Times New Roman" w:eastAsia="Calibri" w:hAnsi="Times New Roman" w:cs="Times New Roman"/>
          <w:sz w:val="20"/>
          <w:szCs w:val="20"/>
        </w:rPr>
        <w:t>Protokolarne przejęcie placu budowy,</w:t>
      </w:r>
    </w:p>
    <w:p w14:paraId="02ACEC36" w14:textId="66A2E9AF"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wykonanie przedmiotu zamówienia zgodnie ze specyfikacją</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warunków zamówienia, dokumentacją projektową, ofertą Wykonawcy, zasadami wiedzy technicznej, sztuką budowlaną, oraz innymi, obowiązującymi przepisami prawa i warunkami bezpieczeństwa,</w:t>
      </w:r>
    </w:p>
    <w:p w14:paraId="3EEE8F0A"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dostarczenie własnym transportem oraz zabezpieczenie, w ramach wynagrodzenia, o którym mowa w § 3</w:t>
      </w:r>
      <w:r w:rsidRPr="00137C48">
        <w:rPr>
          <w:rFonts w:ascii="Times New Roman" w:eastAsia="Calibri" w:hAnsi="Times New Roman" w:cs="Times New Roman"/>
          <w:sz w:val="20"/>
          <w:szCs w:val="20"/>
        </w:rPr>
        <w:t xml:space="preserve"> ust. 1 umowy</w:t>
      </w:r>
      <w:r w:rsidRPr="00137C48">
        <w:rPr>
          <w:rFonts w:ascii="Times New Roman" w:eastAsia="Calibri" w:hAnsi="Times New Roman" w:cs="Times New Roman"/>
          <w:sz w:val="20"/>
          <w:szCs w:val="20"/>
          <w:lang w:val="x-none"/>
        </w:rPr>
        <w:t>, materiałów niezbędnych do realizacji przedmiotu umowy,</w:t>
      </w:r>
    </w:p>
    <w:p w14:paraId="60F23EAE"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ochrona mienia zaplecza i placu budowy od dnia przekazania, o którym mowa w ust. 1 pkt 2,</w:t>
      </w:r>
    </w:p>
    <w:p w14:paraId="485B796B" w14:textId="1A29D828"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użytkowanie przekazanego przez Zamawiającego placu budowy i prowadzonych robót zgodnie</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z obowiązującymi przepisami, w szczególności wygrodzenie i oznakowanie znakami informacyjnymi strefy prowadzonych robót budowlanych z podaniem rodzaju zagrożenia, oraz dbanie o stan techniczny i prawidłowość oznakowania przez cały czas trwania realizacji zadania,</w:t>
      </w:r>
      <w:r w:rsidRPr="00137C48">
        <w:rPr>
          <w:rFonts w:ascii="Times New Roman" w:eastAsia="Calibri" w:hAnsi="Times New Roman" w:cs="Times New Roman"/>
          <w:sz w:val="20"/>
          <w:szCs w:val="20"/>
        </w:rPr>
        <w:t xml:space="preserve"> </w:t>
      </w:r>
    </w:p>
    <w:p w14:paraId="784DE066"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nadzór i przestrzeganie przepisów bhp oraz przepisów przeciwpożarowych,</w:t>
      </w:r>
    </w:p>
    <w:p w14:paraId="5EA6A3C9"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niezwłoczne powiadamianie Zamawiającego o:</w:t>
      </w:r>
    </w:p>
    <w:p w14:paraId="39E6443D" w14:textId="77777777" w:rsidR="007D1889" w:rsidRPr="00137C48" w:rsidRDefault="007D1889" w:rsidP="00276E72">
      <w:pPr>
        <w:widowControl w:val="0"/>
        <w:numPr>
          <w:ilvl w:val="0"/>
          <w:numId w:val="4"/>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wykrytych wadach dokumentacji projektowej</w:t>
      </w:r>
    </w:p>
    <w:p w14:paraId="51D4B96B" w14:textId="77777777" w:rsidR="007D1889" w:rsidRPr="00137C48" w:rsidRDefault="007D1889" w:rsidP="00276E72">
      <w:pPr>
        <w:widowControl w:val="0"/>
        <w:numPr>
          <w:ilvl w:val="0"/>
          <w:numId w:val="4"/>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wszelkich okolicznościach ujawnionych w toku robót, które mogą mieć wpływ na </w:t>
      </w:r>
      <w:r w:rsidRPr="00137C48">
        <w:rPr>
          <w:rFonts w:ascii="Times New Roman" w:eastAsia="Calibri" w:hAnsi="Times New Roman" w:cs="Times New Roman"/>
          <w:sz w:val="20"/>
          <w:szCs w:val="20"/>
        </w:rPr>
        <w:t>terminową i zgodną z dokumentacją projektową oraz wiedzą techniczną realizację przedmiotu zamówienia</w:t>
      </w:r>
      <w:r w:rsidRPr="00137C48">
        <w:rPr>
          <w:rFonts w:ascii="Times New Roman" w:eastAsia="Calibri" w:hAnsi="Times New Roman" w:cs="Times New Roman"/>
          <w:sz w:val="20"/>
          <w:szCs w:val="20"/>
          <w:lang w:val="x-none"/>
        </w:rPr>
        <w:t>,</w:t>
      </w:r>
    </w:p>
    <w:p w14:paraId="68DA0EDE" w14:textId="77777777" w:rsidR="007D1889" w:rsidRPr="00137C48" w:rsidRDefault="007D1889" w:rsidP="00276E72">
      <w:pPr>
        <w:widowControl w:val="0"/>
        <w:numPr>
          <w:ilvl w:val="0"/>
          <w:numId w:val="3"/>
        </w:numPr>
        <w:tabs>
          <w:tab w:val="left" w:pos="709"/>
        </w:tabs>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bieżące informowanie Zamawiającego o konieczności wykonania robót </w:t>
      </w:r>
      <w:r w:rsidRPr="00137C48">
        <w:rPr>
          <w:rFonts w:ascii="Times New Roman" w:eastAsia="Calibri" w:hAnsi="Times New Roman" w:cs="Times New Roman"/>
          <w:sz w:val="20"/>
          <w:szCs w:val="20"/>
        </w:rPr>
        <w:t xml:space="preserve">o których mowa w </w:t>
      </w:r>
      <w:r w:rsidRPr="00137C48">
        <w:rPr>
          <w:rFonts w:ascii="Times New Roman" w:eastAsia="Calibri" w:hAnsi="Times New Roman" w:cs="Times New Roman"/>
          <w:sz w:val="20"/>
          <w:szCs w:val="20"/>
          <w:lang w:val="x-none"/>
        </w:rPr>
        <w:t xml:space="preserve"> </w:t>
      </w:r>
      <w:r w:rsidRPr="00137C48">
        <w:rPr>
          <w:rFonts w:ascii="Times New Roman" w:eastAsia="Calibri" w:hAnsi="Times New Roman" w:cs="Times New Roman"/>
          <w:sz w:val="20"/>
          <w:szCs w:val="20"/>
        </w:rPr>
        <w:t xml:space="preserve">§ 3 ust. 6 </w:t>
      </w:r>
      <w:r w:rsidRPr="00137C48">
        <w:rPr>
          <w:rFonts w:ascii="Times New Roman" w:eastAsia="Calibri" w:hAnsi="Times New Roman" w:cs="Times New Roman"/>
          <w:sz w:val="20"/>
          <w:szCs w:val="20"/>
          <w:lang w:val="x-none"/>
        </w:rPr>
        <w:t xml:space="preserve">w terminie </w:t>
      </w:r>
      <w:r w:rsidRPr="00137C48">
        <w:rPr>
          <w:rFonts w:ascii="Times New Roman" w:eastAsia="Calibri" w:hAnsi="Times New Roman" w:cs="Times New Roman"/>
          <w:sz w:val="20"/>
          <w:szCs w:val="20"/>
        </w:rPr>
        <w:t>14</w:t>
      </w:r>
      <w:r w:rsidRPr="00137C48">
        <w:rPr>
          <w:rFonts w:ascii="Times New Roman" w:eastAsia="Calibri" w:hAnsi="Times New Roman" w:cs="Times New Roman"/>
          <w:sz w:val="20"/>
          <w:szCs w:val="20"/>
          <w:lang w:val="x-none"/>
        </w:rPr>
        <w:t xml:space="preserve"> dni</w:t>
      </w:r>
      <w:r w:rsidRPr="00137C48">
        <w:rPr>
          <w:rFonts w:ascii="Times New Roman" w:eastAsia="Calibri" w:hAnsi="Times New Roman" w:cs="Times New Roman"/>
          <w:sz w:val="20"/>
          <w:szCs w:val="20"/>
        </w:rPr>
        <w:t xml:space="preserve"> roboczych</w:t>
      </w:r>
      <w:r w:rsidRPr="00137C48">
        <w:rPr>
          <w:rFonts w:ascii="Times New Roman" w:eastAsia="Calibri" w:hAnsi="Times New Roman" w:cs="Times New Roman"/>
          <w:sz w:val="20"/>
          <w:szCs w:val="20"/>
          <w:lang w:val="x-none"/>
        </w:rPr>
        <w:t xml:space="preserve"> od daty stwierdzenia konieczności ich wykonania, </w:t>
      </w:r>
    </w:p>
    <w:p w14:paraId="1079420D" w14:textId="77777777" w:rsidR="007D1889" w:rsidRPr="00137C48" w:rsidRDefault="007D1889" w:rsidP="00276E72">
      <w:pPr>
        <w:widowControl w:val="0"/>
        <w:numPr>
          <w:ilvl w:val="0"/>
          <w:numId w:val="3"/>
        </w:numPr>
        <w:tabs>
          <w:tab w:val="left" w:pos="709"/>
        </w:tabs>
        <w:suppressAutoHyphens/>
        <w:autoSpaceDE w:val="0"/>
        <w:autoSpaceDN w:val="0"/>
        <w:adjustRightInd w:val="0"/>
        <w:spacing w:after="0" w:line="240" w:lineRule="auto"/>
        <w:ind w:left="567"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uiszczanie opłat za:</w:t>
      </w:r>
    </w:p>
    <w:p w14:paraId="16E7B9AD" w14:textId="77777777" w:rsidR="007D1889" w:rsidRPr="00137C48" w:rsidRDefault="007D1889" w:rsidP="00276E72">
      <w:pPr>
        <w:widowControl w:val="0"/>
        <w:numPr>
          <w:ilvl w:val="1"/>
          <w:numId w:val="49"/>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pobór energii elektrycznej dla potrzeb budowy i zaplecza, we własnym zakresie,</w:t>
      </w:r>
    </w:p>
    <w:p w14:paraId="52CAEA3A" w14:textId="6B869D55" w:rsidR="007D1889" w:rsidRPr="00137C48" w:rsidRDefault="007D1889" w:rsidP="00276E72">
      <w:pPr>
        <w:widowControl w:val="0"/>
        <w:numPr>
          <w:ilvl w:val="1"/>
          <w:numId w:val="49"/>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pobór wody dla potrzeb budowy i zaplecza, we własnym zakresie,</w:t>
      </w:r>
    </w:p>
    <w:p w14:paraId="264EADF5" w14:textId="60A48CA5" w:rsidR="00B152B3" w:rsidRPr="00137C48" w:rsidRDefault="00B152B3" w:rsidP="00276E72">
      <w:pPr>
        <w:widowControl w:val="0"/>
        <w:numPr>
          <w:ilvl w:val="1"/>
          <w:numId w:val="49"/>
        </w:numPr>
        <w:suppressAutoHyphens/>
        <w:autoSpaceDE w:val="0"/>
        <w:autoSpaceDN w:val="0"/>
        <w:adjustRightInd w:val="0"/>
        <w:spacing w:after="0" w:line="240" w:lineRule="auto"/>
        <w:ind w:left="851"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zajęcie pasa drogowego na czas prowadzenia robót,</w:t>
      </w:r>
      <w:r w:rsidR="0041591D" w:rsidRPr="00137C48">
        <w:rPr>
          <w:rFonts w:ascii="Times New Roman" w:eastAsia="Calibri" w:hAnsi="Times New Roman" w:cs="Times New Roman"/>
          <w:sz w:val="20"/>
          <w:szCs w:val="20"/>
          <w:lang w:eastAsia="ar-SA"/>
        </w:rPr>
        <w:t xml:space="preserve"> we własnym zakresie,</w:t>
      </w:r>
    </w:p>
    <w:p w14:paraId="4D889EBE"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pokrycie kosztów związanych z urządzeniem i organizacją zaplecza dla potrzeb budowy,</w:t>
      </w:r>
    </w:p>
    <w:p w14:paraId="0D3EB98A"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naprawa uszkodzeń sieci uzbrojenia podziemnego i nadziemnego oraz budowli znajdujących się w bezpośrednim sąsiedztwie placu budowy, za które odpowiedzialność ponosi Wykonawca,</w:t>
      </w:r>
    </w:p>
    <w:p w14:paraId="3A60A6CB"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uczestniczenie we wszystkich Radach Budowy zwoływanych przez Zamawiającego, dotyczących realizacji przedmiotu umowy,</w:t>
      </w:r>
    </w:p>
    <w:p w14:paraId="28EB9469"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prowadzenie systematycznych prac porządkowych w czasie realizacji robót,</w:t>
      </w:r>
    </w:p>
    <w:p w14:paraId="70A951BD"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uporządkowanie placu po wykonanych robotach w terminie nie późniejszym niż termin odbioru końcowego wykonanych robót,</w:t>
      </w:r>
    </w:p>
    <w:p w14:paraId="2AB1B872"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doprowadzenie przez Wykonawcę, po zakończeniu robót budowlanych, elementów nieobjętych zakresem przedmiotu zamówienia do stanu sprzed rozpoczęcia robót budowlanych,</w:t>
      </w:r>
    </w:p>
    <w:p w14:paraId="7EFDBFC2" w14:textId="77777777" w:rsidR="007D1889" w:rsidRPr="00137C48" w:rsidRDefault="007D1889" w:rsidP="00276E72">
      <w:pPr>
        <w:widowControl w:val="0"/>
        <w:numPr>
          <w:ilvl w:val="0"/>
          <w:numId w:val="48"/>
        </w:numPr>
        <w:tabs>
          <w:tab w:val="left" w:pos="567"/>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składowanie zdemontowanych urządzeń i materiałów w miejscu wskazanym przez Zamawiającego lub Inspektora Nadzoru,</w:t>
      </w:r>
    </w:p>
    <w:p w14:paraId="67B26737"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zabezpieczenie zdemontowanych materiałów i urządzeń w sposób niezagrażający życiu i zdrowiu pracowników i osób trzecich,</w:t>
      </w:r>
    </w:p>
    <w:p w14:paraId="422E9EFE"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zgłoszenie wykonania robót do odbioru,</w:t>
      </w:r>
    </w:p>
    <w:p w14:paraId="11965356" w14:textId="77777777" w:rsidR="007D1889" w:rsidRPr="00137C48" w:rsidRDefault="007D1889" w:rsidP="00276E72">
      <w:pPr>
        <w:widowControl w:val="0"/>
        <w:numPr>
          <w:ilvl w:val="0"/>
          <w:numId w:val="48"/>
        </w:numPr>
        <w:suppressAutoHyphens/>
        <w:adjustRightInd w:val="0"/>
        <w:spacing w:after="0" w:line="240" w:lineRule="auto"/>
        <w:ind w:left="567" w:hanging="425"/>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wnioskowanie do Inspektora Nadzoru o zatwierdzenie materiałów i urządzeń, przy czym w przypadku wnioskowania o zastosowanie materiałów i urządzeń równoważnych lub nie opisanych w dokumentacji projektowej zatwierdzenie będzie wymagało uzgodnienia z Zamawiającym i/lub z Projektantem. </w:t>
      </w:r>
    </w:p>
    <w:p w14:paraId="4F07D4A5" w14:textId="77777777" w:rsidR="007D1889" w:rsidRPr="00137C48" w:rsidRDefault="007D1889" w:rsidP="00276E72">
      <w:pPr>
        <w:widowControl w:val="0"/>
        <w:numPr>
          <w:ilvl w:val="0"/>
          <w:numId w:val="48"/>
        </w:numPr>
        <w:suppressAutoHyphens/>
        <w:adjustRightInd w:val="0"/>
        <w:spacing w:after="0" w:line="240" w:lineRule="auto"/>
        <w:ind w:left="567"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wykonywanie dodatkowych badań materiałów lub robót budzących wątpliwości Inspektora Nadzoru i Zamawiającego co do ich jakości.</w:t>
      </w:r>
    </w:p>
    <w:p w14:paraId="7A75A5F0"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dostarczenie świadectw, aprobat technicznych, certyfikatów i atestów na materiały i urządzenia wbudowane przez Wykonawcę,</w:t>
      </w:r>
    </w:p>
    <w:p w14:paraId="0E6BECE4"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lastRenderedPageBreak/>
        <w:t>dostarczenie dokumentacji warsztatowych, jeśli będą niezbędne do realizacji przedmiotu zamówienia,</w:t>
      </w:r>
    </w:p>
    <w:p w14:paraId="5D6B8E50"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wykonanie inwentaryzacji geodezyjnej powykonawczej, </w:t>
      </w:r>
    </w:p>
    <w:p w14:paraId="023F88B4"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przygotowanie dokumentów do odbioru końcowego,</w:t>
      </w:r>
    </w:p>
    <w:p w14:paraId="5A6C1B9C"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usuwanie usterek i wad stwierdzonych w czasie realizacji robót oraz ujawnionych w okresie rękojmi i gwarancji,</w:t>
      </w:r>
    </w:p>
    <w:p w14:paraId="006C0EB0"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prowadzenie prac budowlanych ze szczególną ostrożnością, zachowaniem przepisów BHP oraz przepisów przeciwpożarowych, poszanowaniem mienia, zgodnie z zasadami sztuki budowlanej oraz obowiązującymi wymaganiami prawa budowlanego,</w:t>
      </w:r>
    </w:p>
    <w:p w14:paraId="4C7C2657" w14:textId="77777777"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uporządkowanie placu budowy każdego dnia po zakończeniu robót,</w:t>
      </w:r>
    </w:p>
    <w:p w14:paraId="51D7BE7B" w14:textId="720ECCD3"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utrzymanie w należytej sprawności oznakowania i zabezpieczenia placu budowy, a także w trakcie prowadzenia robót – zabezpieczenie i uniemożliwienie dostępu na plac budowy osobom postronnym, oraz zabezpieczenie ruchu pieszych w strefie zagrożenia,</w:t>
      </w:r>
    </w:p>
    <w:p w14:paraId="5CB3690C" w14:textId="226D4E09"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przekazanie przedmiotu zamówienia zamawiającemu po wykonaniu robót budowlanych</w:t>
      </w:r>
      <w:r w:rsidR="00B152B3" w:rsidRPr="00137C48">
        <w:rPr>
          <w:rFonts w:ascii="Times New Roman" w:eastAsia="Times New Roman" w:hAnsi="Times New Roman" w:cs="Times New Roman"/>
          <w:sz w:val="20"/>
          <w:szCs w:val="20"/>
          <w:lang w:eastAsia="ar-SA"/>
        </w:rPr>
        <w:t>,</w:t>
      </w:r>
    </w:p>
    <w:p w14:paraId="69D1CE91" w14:textId="52562BBB" w:rsidR="007D1889" w:rsidRPr="00137C48" w:rsidRDefault="007D1889" w:rsidP="00276E72">
      <w:pPr>
        <w:widowControl w:val="0"/>
        <w:numPr>
          <w:ilvl w:val="0"/>
          <w:numId w:val="48"/>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przedkładanie Zamawiającemu projektu umowy o podwykonawstwo, której przedmiotem są roboty budowlane, a także projektu jej zmiany, oraz poświadczonej za zgodność z oryginałem kopii zawartej umowy o podwykonawstwo, której przedmiotem są roboty budowlane, i jej zmian,</w:t>
      </w:r>
    </w:p>
    <w:p w14:paraId="30EE8F61" w14:textId="77777777" w:rsidR="007D1889" w:rsidRPr="00137C48" w:rsidRDefault="007D1889" w:rsidP="00276E72">
      <w:pPr>
        <w:widowControl w:val="0"/>
        <w:numPr>
          <w:ilvl w:val="0"/>
          <w:numId w:val="48"/>
        </w:numPr>
        <w:tabs>
          <w:tab w:val="left" w:pos="993"/>
        </w:tabs>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przedkładanie Zamawiającemu poświadczonej za zgodność z oryginałem kopii zawartych umów o podwykonawstwo, których przedmiotem są dostawy lub usługi, oraz ich zmian,</w:t>
      </w:r>
    </w:p>
    <w:p w14:paraId="4AFF5BFF"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eastAsia="ar-SA"/>
        </w:rPr>
        <w:t xml:space="preserve">uwzględnianie wytycznych Zamawiającego oraz </w:t>
      </w:r>
      <w:r w:rsidRPr="00137C48">
        <w:rPr>
          <w:rFonts w:ascii="Times New Roman" w:eastAsia="Calibri" w:hAnsi="Times New Roman" w:cs="Times New Roman"/>
          <w:sz w:val="20"/>
          <w:szCs w:val="20"/>
          <w:lang w:eastAsia="ar-SA"/>
        </w:rPr>
        <w:t>Inspektora</w:t>
      </w:r>
      <w:r w:rsidRPr="00137C48">
        <w:rPr>
          <w:rFonts w:ascii="Times New Roman" w:eastAsia="Calibri" w:hAnsi="Times New Roman" w:cs="Times New Roman"/>
          <w:sz w:val="20"/>
          <w:szCs w:val="20"/>
          <w:lang w:val="x-none" w:eastAsia="ar-SA"/>
        </w:rPr>
        <w:t xml:space="preserve"> Nadzoru,</w:t>
      </w:r>
    </w:p>
    <w:p w14:paraId="417924B9"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 xml:space="preserve">protokolarne przekazanie Zamawiającemu placu budowy po zakończeniu robót budowanych w terminie wspólnie </w:t>
      </w:r>
      <w:r w:rsidRPr="00137C48">
        <w:rPr>
          <w:rFonts w:ascii="Times New Roman" w:eastAsia="Times New Roman" w:hAnsi="Times New Roman" w:cs="Times New Roman"/>
          <w:b/>
          <w:bCs/>
          <w:sz w:val="20"/>
          <w:szCs w:val="20"/>
          <w:lang w:val="x-none" w:eastAsia="ar-SA"/>
        </w:rPr>
        <w:t>ustalonym przez Strony</w:t>
      </w:r>
      <w:r w:rsidRPr="00137C48">
        <w:rPr>
          <w:rFonts w:ascii="Times New Roman" w:eastAsia="Times New Roman" w:hAnsi="Times New Roman" w:cs="Times New Roman"/>
          <w:sz w:val="20"/>
          <w:szCs w:val="20"/>
          <w:lang w:val="x-none" w:eastAsia="ar-SA"/>
        </w:rPr>
        <w:t>, przy udziale Inspektora nadzoru (jeżeli został ustanowiony), a w przypadku braku porozumienia stron co do terminu przekazania placu budowy - w terminie wyznaczonym przez Zamawiającego, nie później niż w ciągu 7 dni od dnia doręczenia Wykonawcy wezwania Zamawiającego do przekazania placu budowy</w:t>
      </w:r>
      <w:r w:rsidRPr="00137C48">
        <w:rPr>
          <w:rFonts w:ascii="Times New Roman" w:eastAsia="Times New Roman" w:hAnsi="Times New Roman" w:cs="Times New Roman"/>
          <w:sz w:val="20"/>
          <w:szCs w:val="20"/>
          <w:lang w:eastAsia="ar-SA"/>
        </w:rPr>
        <w:t>,</w:t>
      </w:r>
    </w:p>
    <w:p w14:paraId="2F724A03" w14:textId="77777777" w:rsidR="007D1889" w:rsidRPr="00137C48" w:rsidRDefault="007D1889" w:rsidP="00276E72">
      <w:pPr>
        <w:widowControl w:val="0"/>
        <w:numPr>
          <w:ilvl w:val="0"/>
          <w:numId w:val="3"/>
        </w:numPr>
        <w:suppressAutoHyphens/>
        <w:autoSpaceDE w:val="0"/>
        <w:autoSpaceDN w:val="0"/>
        <w:adjustRightInd w:val="0"/>
        <w:spacing w:after="0" w:line="240" w:lineRule="auto"/>
        <w:ind w:left="567"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przekazanie przedmiotu zamówienia Zamawiającemu po wykonaniu robót budowlanych</w:t>
      </w:r>
      <w:r w:rsidRPr="00137C48">
        <w:rPr>
          <w:rFonts w:ascii="Times New Roman" w:eastAsia="Times New Roman" w:hAnsi="Times New Roman" w:cs="Times New Roman"/>
          <w:sz w:val="20"/>
          <w:szCs w:val="20"/>
          <w:lang w:eastAsia="ar-SA"/>
        </w:rPr>
        <w:t>.</w:t>
      </w:r>
    </w:p>
    <w:p w14:paraId="4E8E172D" w14:textId="462ED24E"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wytwórcą odpadów w rozumieniu przepisów ustawy z dnia 14 grudnia 2012 r. odpadach. Wykonawca w trakcie realizacji zamówienia ma obowiązek w pierwszej kolejności poddania odpadów budowlanych odzyskowi,</w:t>
      </w:r>
      <w:r w:rsidR="00D76D0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z zastrzeżeniem ust. 4, a jeżeli z przyczyn technologicznych jest on niemożliwy lub nieuzasadniony z przyczyn ekologicznych lub ekonomicznych, Wykonawca zobowiązany jest do przekazania powstałych odpadów do unieszkodliwienia.</w:t>
      </w:r>
    </w:p>
    <w:p w14:paraId="3C1BFB21" w14:textId="1AD5C33B"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Odpady budowlane, które mogą zostać poddane odzyskowi, w szczególności destrukt, gruz, beton itp.</w:t>
      </w:r>
      <w:r w:rsidR="009B6869" w:rsidRPr="00137C48">
        <w:rPr>
          <w:rFonts w:ascii="Times New Roman" w:eastAsia="Calibri" w:hAnsi="Times New Roman" w:cs="Times New Roman"/>
          <w:sz w:val="20"/>
          <w:szCs w:val="20"/>
        </w:rPr>
        <w:t xml:space="preserve"> oraz grunt pozyskany z robót ziemnych</w:t>
      </w:r>
      <w:r w:rsidRPr="00137C48">
        <w:rPr>
          <w:rFonts w:ascii="Times New Roman" w:eastAsia="Calibri" w:hAnsi="Times New Roman" w:cs="Times New Roman"/>
          <w:sz w:val="20"/>
          <w:szCs w:val="20"/>
        </w:rPr>
        <w:t>, Wykonawca zobowiązany jest przekazać Zamawiającemu, chyba że Zamawiający postanowi inaczej.</w:t>
      </w:r>
    </w:p>
    <w:p w14:paraId="187DFC67" w14:textId="6F50CE6C"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sytuacji określonej w ust. 4, Wykonawca zobowiązany jest dostarczyć odpady w</w:t>
      </w:r>
      <w:r w:rsidR="00F86EEB"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xml:space="preserve">miejsce wskazane przez Zamawiającego, oddalone o nie więcej niż </w:t>
      </w:r>
      <w:r w:rsidR="007D60C1" w:rsidRPr="00137C48">
        <w:rPr>
          <w:rFonts w:ascii="Times New Roman" w:eastAsia="Calibri" w:hAnsi="Times New Roman" w:cs="Times New Roman"/>
          <w:sz w:val="20"/>
          <w:szCs w:val="20"/>
        </w:rPr>
        <w:t>1</w:t>
      </w:r>
      <w:r w:rsidR="00944C9A" w:rsidRPr="00137C48">
        <w:rPr>
          <w:rFonts w:ascii="Times New Roman" w:eastAsia="Calibri" w:hAnsi="Times New Roman" w:cs="Times New Roman"/>
          <w:sz w:val="20"/>
          <w:szCs w:val="20"/>
        </w:rPr>
        <w:t>0</w:t>
      </w:r>
      <w:r w:rsidRPr="00137C48">
        <w:rPr>
          <w:rFonts w:ascii="Times New Roman" w:eastAsia="Calibri" w:hAnsi="Times New Roman" w:cs="Times New Roman"/>
          <w:sz w:val="20"/>
          <w:szCs w:val="20"/>
        </w:rPr>
        <w:t xml:space="preserve"> km od miejsca realizacji inwestycji </w:t>
      </w:r>
      <w:r w:rsidR="00944C9A" w:rsidRPr="00137C48">
        <w:rPr>
          <w:rFonts w:ascii="Times New Roman" w:eastAsia="Calibri" w:hAnsi="Times New Roman" w:cs="Times New Roman"/>
          <w:sz w:val="20"/>
          <w:szCs w:val="20"/>
        </w:rPr>
        <w:t xml:space="preserve">wraz z rozplantowaniem w miejscu zwałki </w:t>
      </w:r>
      <w:r w:rsidRPr="00137C48">
        <w:rPr>
          <w:rFonts w:ascii="Times New Roman" w:eastAsia="Calibri" w:hAnsi="Times New Roman" w:cs="Times New Roman"/>
          <w:sz w:val="20"/>
          <w:szCs w:val="20"/>
        </w:rPr>
        <w:t xml:space="preserve">bez dodatkowego wynagrodzenia.  </w:t>
      </w:r>
    </w:p>
    <w:p w14:paraId="3448C5F9"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zobowiązany jest udokumentować Zamawiającemu sposób gospodarowania odpadami jako warunek dokonania odbioru końcowego realizowanego zamówienia i dokumenty te powinien przedstawić Zamawiającemu wraz ze zgłoszeniem do odbioru końcowego, chyba że obowiązek ich wcześniejszego przedstawienia uzasadniony będzie obowiązującymi przepisami. </w:t>
      </w:r>
    </w:p>
    <w:p w14:paraId="5F0ECF15" w14:textId="28B0F217" w:rsidR="00B050D8" w:rsidRPr="00137C48" w:rsidRDefault="00B050D8"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do zatrzymania wybranych materiałów rozbiórkowych i demontażowych. Wykonawca każdorazowo przed wywozem materiałów rozbiórkowych do utylizacji zobowiązany jest do uzyskania zgody Zamawiającego na wywóz danego rodzaju materiałów.</w:t>
      </w:r>
    </w:p>
    <w:p w14:paraId="2E975600"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Wytworzone podczas prac rozbiórkowych odpady Wykonawca zobowiązany jest segregować w miejscu ich wytworzenia i magazynować selektywnie do czasu wywozu z placu rozbiórki. </w:t>
      </w:r>
    </w:p>
    <w:p w14:paraId="7ECB0C85" w14:textId="0D46C1D2" w:rsidR="007D1889" w:rsidRPr="00137C48" w:rsidRDefault="007D1889" w:rsidP="00276E72">
      <w:pPr>
        <w:widowControl w:val="0"/>
        <w:numPr>
          <w:ilvl w:val="0"/>
          <w:numId w:val="1"/>
        </w:numPr>
        <w:suppressAutoHyphens/>
        <w:autoSpaceDE w:val="0"/>
        <w:autoSpaceDN w:val="0"/>
        <w:adjustRightInd w:val="0"/>
        <w:spacing w:after="0" w:line="240" w:lineRule="auto"/>
        <w:ind w:left="284" w:hanging="284"/>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zobowiązany współpracować w trakcie realizacji prac z przedstawicielami Zamawiającego.</w:t>
      </w:r>
    </w:p>
    <w:p w14:paraId="4EAC584E" w14:textId="324605FF"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zorganizować prace w sposób nienarażający osób trzecich na niebezpieczeństwa i uciążliwości wynikające z prowadzonych robót,</w:t>
      </w:r>
      <w:r w:rsidR="00D76D0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z jednoczesnym zastosowaniem szczególnych środków ostrożności.</w:t>
      </w:r>
    </w:p>
    <w:p w14:paraId="44C48A44" w14:textId="0577669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Do dnia komisyjnego odbioru końcowego robót, plac budowy pozostaje w posiadaniu Wykonawcy.</w:t>
      </w:r>
    </w:p>
    <w:p w14:paraId="42F93C0D"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nie przewiduje przekazania Wykonawcy placu pod zaplecze budowy poza terenem planowanej inwestycji.</w:t>
      </w:r>
    </w:p>
    <w:p w14:paraId="6E81A765" w14:textId="77777777" w:rsidR="007D1889" w:rsidRPr="00137C48" w:rsidRDefault="007D1889" w:rsidP="00276E72">
      <w:pPr>
        <w:widowControl w:val="0"/>
        <w:numPr>
          <w:ilvl w:val="0"/>
          <w:numId w:val="1"/>
        </w:numPr>
        <w:suppressAutoHyphens/>
        <w:autoSpaceDE w:val="0"/>
        <w:autoSpaceDN w:val="0"/>
        <w:adjustRightInd w:val="0"/>
        <w:spacing w:after="0" w:line="240" w:lineRule="auto"/>
        <w:ind w:left="284"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Do obowiązków Wykonawcy należy także:</w:t>
      </w:r>
    </w:p>
    <w:p w14:paraId="7EFFC460" w14:textId="50A76ADF"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zapewnienie kompleksowej obsługi geodezyjnej na etapie realizacji umowy i po jej wykonaniu w tym wykonanie geodezyjnej inwentaryzacji powykonawcze</w:t>
      </w:r>
      <w:r w:rsidR="00372CAE" w:rsidRPr="00137C48">
        <w:rPr>
          <w:rFonts w:ascii="Times New Roman" w:eastAsia="Times New Roman" w:hAnsi="Times New Roman" w:cs="Times New Roman"/>
          <w:sz w:val="20"/>
          <w:szCs w:val="20"/>
          <w:lang w:eastAsia="ar-SA"/>
        </w:rPr>
        <w:t>j</w:t>
      </w:r>
      <w:r w:rsidRPr="00137C48">
        <w:rPr>
          <w:rFonts w:ascii="Times New Roman" w:eastAsia="Times New Roman" w:hAnsi="Times New Roman" w:cs="Times New Roman"/>
          <w:sz w:val="20"/>
          <w:szCs w:val="20"/>
          <w:lang w:eastAsia="ar-SA"/>
        </w:rPr>
        <w:t>,</w:t>
      </w:r>
    </w:p>
    <w:p w14:paraId="351D8C4A" w14:textId="77777777"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wykonanie robót tymczasowych, które mogą być potrzebne do wykonania robót podstawowych,</w:t>
      </w:r>
    </w:p>
    <w:p w14:paraId="499BBEA3" w14:textId="77777777" w:rsidR="007D1889" w:rsidRPr="00137C48" w:rsidRDefault="007D1889" w:rsidP="00276E72">
      <w:pPr>
        <w:widowControl w:val="0"/>
        <w:numPr>
          <w:ilvl w:val="0"/>
          <w:numId w:val="27"/>
        </w:numPr>
        <w:tabs>
          <w:tab w:val="clear" w:pos="757"/>
          <w:tab w:val="left" w:pos="1418"/>
          <w:tab w:val="left" w:pos="1843"/>
        </w:tabs>
        <w:suppressAutoHyphens/>
        <w:adjustRightInd w:val="0"/>
        <w:spacing w:after="0" w:line="240" w:lineRule="auto"/>
        <w:ind w:left="567" w:hanging="283"/>
        <w:jc w:val="both"/>
        <w:textAlignment w:val="baseline"/>
        <w:rPr>
          <w:rFonts w:ascii="Times New Roman" w:eastAsia="Calibri" w:hAnsi="Times New Roman" w:cs="Times New Roman"/>
          <w:sz w:val="20"/>
          <w:szCs w:val="20"/>
          <w:u w:color="000000"/>
          <w:lang w:val="x-none" w:eastAsia="x-none"/>
        </w:rPr>
      </w:pPr>
      <w:r w:rsidRPr="00137C48">
        <w:rPr>
          <w:rFonts w:ascii="Times New Roman" w:eastAsia="Calibri" w:hAnsi="Times New Roman" w:cs="Times New Roman"/>
          <w:sz w:val="20"/>
          <w:szCs w:val="20"/>
          <w:u w:color="000000"/>
          <w:lang w:val="x-none" w:eastAsia="x-none"/>
        </w:rPr>
        <w:t xml:space="preserve">niezwłoczne informowanie Zamawiającego o problemach technicznych lub okolicznościach, które mogą wpłynąć na jakość robót lub termin zakończenia robót. </w:t>
      </w:r>
    </w:p>
    <w:p w14:paraId="76ED3F30" w14:textId="77777777" w:rsidR="007D1889" w:rsidRPr="00137C48" w:rsidRDefault="007D1889" w:rsidP="00276E72">
      <w:pPr>
        <w:widowControl w:val="0"/>
        <w:numPr>
          <w:ilvl w:val="0"/>
          <w:numId w:val="27"/>
        </w:numPr>
        <w:tabs>
          <w:tab w:val="clear" w:pos="757"/>
          <w:tab w:val="left" w:pos="180"/>
        </w:tabs>
        <w:suppressAutoHyphens/>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pozyskanie - własnym staraniem - składowiska (miejsc zwałki) przeznaczonego do wywozu materiałów pochodzących z rozbiórek, wykopów i przekazanie Zamawiającemu dokumentów potwierdzających przejęcie ww. odpadów. Opłaty za składowisko należy ująć w ramach wynagrodzenia za wykonanie zadania,</w:t>
      </w:r>
    </w:p>
    <w:p w14:paraId="069E1BB0" w14:textId="38EC6EEC" w:rsidR="007D1889" w:rsidRPr="00137C48" w:rsidRDefault="007D1889" w:rsidP="00276E72">
      <w:pPr>
        <w:widowControl w:val="0"/>
        <w:numPr>
          <w:ilvl w:val="0"/>
          <w:numId w:val="27"/>
        </w:numPr>
        <w:tabs>
          <w:tab w:val="clear" w:pos="757"/>
        </w:tabs>
        <w:suppressAutoHyphens/>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 xml:space="preserve">skompletowanie i przedstawienie Zamawiającemu dokumentów pozwalających na ocenę prawidłowego </w:t>
      </w:r>
      <w:r w:rsidRPr="00137C48">
        <w:rPr>
          <w:rFonts w:ascii="Times New Roman" w:eastAsia="Calibri" w:hAnsi="Times New Roman" w:cs="Times New Roman"/>
          <w:sz w:val="20"/>
          <w:szCs w:val="20"/>
          <w:u w:color="000000"/>
          <w:lang w:eastAsia="pl-PL"/>
        </w:rPr>
        <w:lastRenderedPageBreak/>
        <w:t>wykonania przedmiotu odbioru, a w szczególności: protokołów badań i sprawdzeń, protokołów pomiarów, protokołów odbiorów technicznych, dziennika budowy, inwentaryzacji powykonawczej w terminie, o którym mowa w § 2 ust. 1 umowy;</w:t>
      </w:r>
    </w:p>
    <w:p w14:paraId="7A98DD2A" w14:textId="7065BBA9" w:rsidR="007D1889" w:rsidRPr="00137C48" w:rsidRDefault="007D1889" w:rsidP="00276E72">
      <w:pPr>
        <w:widowControl w:val="0"/>
        <w:numPr>
          <w:ilvl w:val="0"/>
          <w:numId w:val="27"/>
        </w:numPr>
        <w:tabs>
          <w:tab w:val="clear" w:pos="757"/>
        </w:tabs>
        <w:suppressAutoHyphens/>
        <w:autoSpaceDE w:val="0"/>
        <w:autoSpaceDN w:val="0"/>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uzyskanie, w imieniu i na rzecz Zamawiającego</w:t>
      </w:r>
      <w:r w:rsidR="00BF3C51" w:rsidRPr="00137C48">
        <w:rPr>
          <w:rFonts w:ascii="Times New Roman" w:eastAsia="Calibri" w:hAnsi="Times New Roman" w:cs="Times New Roman"/>
          <w:sz w:val="20"/>
          <w:szCs w:val="20"/>
          <w:u w:color="000000"/>
          <w:lang w:eastAsia="pl-PL"/>
        </w:rPr>
        <w:t>, na własny koszt</w:t>
      </w:r>
      <w:r w:rsidRPr="00137C48">
        <w:rPr>
          <w:rFonts w:ascii="Times New Roman" w:eastAsia="Calibri" w:hAnsi="Times New Roman" w:cs="Times New Roman"/>
          <w:sz w:val="20"/>
          <w:szCs w:val="20"/>
          <w:u w:color="000000"/>
          <w:lang w:eastAsia="pl-PL"/>
        </w:rPr>
        <w:t xml:space="preserve">, wszelkich uzgodnień pozwoleń, zezwoleń, decyzji i zgód niezbędnych dla wykonania </w:t>
      </w:r>
      <w:r w:rsidR="00D304A7" w:rsidRPr="00137C48">
        <w:rPr>
          <w:rFonts w:ascii="Times New Roman" w:eastAsia="Calibri" w:hAnsi="Times New Roman" w:cs="Times New Roman"/>
          <w:sz w:val="20"/>
          <w:szCs w:val="20"/>
          <w:u w:color="000000"/>
          <w:lang w:eastAsia="pl-PL"/>
        </w:rPr>
        <w:t xml:space="preserve">przedmiotu </w:t>
      </w:r>
      <w:r w:rsidRPr="00137C48">
        <w:rPr>
          <w:rFonts w:ascii="Times New Roman" w:eastAsia="Calibri" w:hAnsi="Times New Roman" w:cs="Times New Roman"/>
          <w:sz w:val="20"/>
          <w:szCs w:val="20"/>
          <w:u w:color="000000"/>
          <w:lang w:eastAsia="pl-PL"/>
        </w:rPr>
        <w:t>umowy.</w:t>
      </w:r>
    </w:p>
    <w:p w14:paraId="5569973B" w14:textId="0BAB6E8D" w:rsidR="007D1889" w:rsidRPr="00137C48" w:rsidRDefault="007D1889" w:rsidP="00276E72">
      <w:pPr>
        <w:widowControl w:val="0"/>
        <w:numPr>
          <w:ilvl w:val="0"/>
          <w:numId w:val="27"/>
        </w:numPr>
        <w:tabs>
          <w:tab w:val="clear" w:pos="757"/>
        </w:tabs>
        <w:suppressAutoHyphens/>
        <w:autoSpaceDE w:val="0"/>
        <w:autoSpaceDN w:val="0"/>
        <w:adjustRightInd w:val="0"/>
        <w:spacing w:after="0" w:line="240" w:lineRule="auto"/>
        <w:ind w:left="567" w:hanging="283"/>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Każdorazowo Wykonawca poinformuje zamawiającego nie później niż na 5 dni roboczych przed ich podjęciem - o działaniach, których podjęcie może spowodować utrudnienia dla społeczności lokalnej, takich jak: przekładanie, odcięcie lub zamknięcie dróg, wodociągów, kanalizacji, elektryczności, gazu lub innych mediów</w:t>
      </w:r>
      <w:r w:rsidR="00D304A7" w:rsidRPr="00137C48">
        <w:rPr>
          <w:rFonts w:ascii="Times New Roman" w:eastAsia="Calibri" w:hAnsi="Times New Roman" w:cs="Times New Roman"/>
          <w:sz w:val="20"/>
          <w:szCs w:val="20"/>
          <w:u w:color="000000"/>
          <w:lang w:eastAsia="pl-PL"/>
        </w:rPr>
        <w:t>/obiektów</w:t>
      </w:r>
      <w:r w:rsidRPr="00137C48">
        <w:rPr>
          <w:rFonts w:ascii="Times New Roman" w:eastAsia="Calibri" w:hAnsi="Times New Roman" w:cs="Times New Roman"/>
          <w:sz w:val="20"/>
          <w:szCs w:val="20"/>
          <w:u w:color="000000"/>
          <w:lang w:eastAsia="pl-PL"/>
        </w:rPr>
        <w:t xml:space="preserve"> użyteczności publicznej, tymczasowa zmiana organizacji ruchu, transporty ponadnormatywne.</w:t>
      </w:r>
      <w:r w:rsidR="00D304A7" w:rsidRPr="00137C48">
        <w:rPr>
          <w:rFonts w:ascii="Times New Roman" w:eastAsia="Calibri" w:hAnsi="Times New Roman" w:cs="Times New Roman"/>
          <w:sz w:val="20"/>
          <w:szCs w:val="20"/>
          <w:u w:color="000000"/>
          <w:lang w:eastAsia="pl-PL"/>
        </w:rPr>
        <w:t xml:space="preserve"> Działania muszą uzyskać akceptację Zamawiającego na ich wprowadzenie.</w:t>
      </w:r>
    </w:p>
    <w:p w14:paraId="5A8C897A" w14:textId="35E677B8" w:rsidR="007D1889" w:rsidRPr="00137C48" w:rsidRDefault="00BF3C51" w:rsidP="00631DB6">
      <w:pPr>
        <w:pStyle w:val="Akapitzlist"/>
        <w:numPr>
          <w:ilvl w:val="0"/>
          <w:numId w:val="27"/>
        </w:numPr>
        <w:tabs>
          <w:tab w:val="clear" w:pos="757"/>
        </w:tabs>
        <w:spacing w:line="240" w:lineRule="auto"/>
        <w:ind w:left="567" w:hanging="283"/>
        <w:jc w:val="both"/>
        <w:rPr>
          <w:rFonts w:ascii="Times New Roman" w:hAnsi="Times New Roman"/>
          <w:sz w:val="20"/>
          <w:szCs w:val="20"/>
          <w:u w:color="000000"/>
        </w:rPr>
      </w:pPr>
      <w:r w:rsidRPr="00137C48">
        <w:rPr>
          <w:rFonts w:ascii="Times New Roman" w:hAnsi="Times New Roman"/>
          <w:sz w:val="20"/>
          <w:szCs w:val="20"/>
          <w:u w:color="000000"/>
        </w:rPr>
        <w:t>Wykonawca zapewni podczas wykonywania robót istniejąc</w:t>
      </w:r>
      <w:r w:rsidR="00944C9A" w:rsidRPr="00137C48">
        <w:rPr>
          <w:rFonts w:ascii="Times New Roman" w:hAnsi="Times New Roman"/>
          <w:sz w:val="20"/>
          <w:szCs w:val="20"/>
          <w:u w:color="000000"/>
        </w:rPr>
        <w:t xml:space="preserve">ej infrastrukturze </w:t>
      </w:r>
      <w:r w:rsidR="00C47EFC" w:rsidRPr="00137C48">
        <w:rPr>
          <w:rFonts w:ascii="Times New Roman" w:hAnsi="Times New Roman"/>
          <w:sz w:val="20"/>
          <w:szCs w:val="20"/>
          <w:u w:color="000000"/>
        </w:rPr>
        <w:t>technicznej</w:t>
      </w:r>
      <w:r w:rsidR="00944C9A" w:rsidRPr="00137C48">
        <w:rPr>
          <w:rFonts w:ascii="Times New Roman" w:hAnsi="Times New Roman"/>
          <w:sz w:val="20"/>
          <w:szCs w:val="20"/>
          <w:u w:color="000000"/>
        </w:rPr>
        <w:t xml:space="preserve"> </w:t>
      </w:r>
      <w:r w:rsidRPr="00137C48">
        <w:rPr>
          <w:rFonts w:ascii="Times New Roman" w:hAnsi="Times New Roman"/>
          <w:sz w:val="20"/>
          <w:szCs w:val="20"/>
          <w:u w:color="000000"/>
        </w:rPr>
        <w:t xml:space="preserve">ciągłość pracy i ciągłość dostaw wody, energii elektrycznej, ciepła, ścieków; konieczne przerwy w pracy </w:t>
      </w:r>
      <w:r w:rsidR="00944C9A" w:rsidRPr="00137C48">
        <w:rPr>
          <w:rFonts w:ascii="Times New Roman" w:hAnsi="Times New Roman"/>
          <w:sz w:val="20"/>
          <w:szCs w:val="20"/>
          <w:u w:color="000000"/>
        </w:rPr>
        <w:t xml:space="preserve">istniejącej infrastruktury </w:t>
      </w:r>
      <w:r w:rsidR="00C47EFC" w:rsidRPr="00137C48">
        <w:rPr>
          <w:rFonts w:ascii="Times New Roman" w:hAnsi="Times New Roman"/>
          <w:sz w:val="20"/>
          <w:szCs w:val="20"/>
          <w:u w:color="000000"/>
        </w:rPr>
        <w:t>technicznej</w:t>
      </w:r>
      <w:r w:rsidR="0041591D" w:rsidRPr="00137C48">
        <w:rPr>
          <w:rFonts w:ascii="Times New Roman" w:hAnsi="Times New Roman"/>
          <w:sz w:val="20"/>
          <w:szCs w:val="20"/>
          <w:u w:color="000000"/>
        </w:rPr>
        <w:t xml:space="preserve"> </w:t>
      </w:r>
      <w:r w:rsidR="00F56B37" w:rsidRPr="00137C48">
        <w:rPr>
          <w:rFonts w:ascii="Times New Roman" w:hAnsi="Times New Roman"/>
          <w:sz w:val="20"/>
          <w:szCs w:val="20"/>
          <w:u w:color="000000"/>
        </w:rPr>
        <w:t xml:space="preserve">muszą uprzednio być </w:t>
      </w:r>
      <w:r w:rsidRPr="00137C48">
        <w:rPr>
          <w:rFonts w:ascii="Times New Roman" w:hAnsi="Times New Roman"/>
          <w:sz w:val="20"/>
          <w:szCs w:val="20"/>
          <w:u w:color="000000"/>
        </w:rPr>
        <w:t>uzgodnione z Zamawiającym i wymagają jego pisemnej zgody.</w:t>
      </w:r>
      <w:bookmarkEnd w:id="7"/>
    </w:p>
    <w:p w14:paraId="5C82E968"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5</w:t>
      </w:r>
    </w:p>
    <w:p w14:paraId="25411DB0"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bCs/>
          <w:spacing w:val="-8"/>
          <w:sz w:val="20"/>
          <w:szCs w:val="20"/>
          <w:lang w:eastAsia="ar-SA"/>
        </w:rPr>
      </w:pPr>
      <w:r w:rsidRPr="00137C48">
        <w:rPr>
          <w:rFonts w:ascii="Times New Roman" w:eastAsia="Times New Roman" w:hAnsi="Times New Roman" w:cs="Times New Roman"/>
          <w:b/>
          <w:bCs/>
          <w:spacing w:val="-8"/>
          <w:sz w:val="20"/>
          <w:szCs w:val="20"/>
          <w:lang w:eastAsia="ar-SA"/>
        </w:rPr>
        <w:t>Rozliczenie przedmiotu umowy</w:t>
      </w:r>
    </w:p>
    <w:p w14:paraId="13BBB560"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Times New Roman" w:hAnsi="Times New Roman" w:cs="Times New Roman"/>
          <w:b/>
          <w:bCs/>
          <w:spacing w:val="-8"/>
          <w:sz w:val="20"/>
          <w:szCs w:val="20"/>
          <w:lang w:eastAsia="ar-SA"/>
        </w:rPr>
      </w:pPr>
    </w:p>
    <w:p w14:paraId="157C3705" w14:textId="6647C70D" w:rsidR="005911FB" w:rsidRPr="00137C48" w:rsidRDefault="007D1889" w:rsidP="002915C1">
      <w:pPr>
        <w:widowControl w:val="0"/>
        <w:numPr>
          <w:ilvl w:val="1"/>
          <w:numId w:val="28"/>
        </w:numPr>
        <w:tabs>
          <w:tab w:val="num" w:pos="426"/>
        </w:tabs>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bookmarkStart w:id="8" w:name="_Hlk96431311"/>
      <w:r w:rsidRPr="00137C48">
        <w:rPr>
          <w:rFonts w:ascii="Times New Roman" w:eastAsia="Times New Roman" w:hAnsi="Times New Roman" w:cs="Times New Roman"/>
          <w:sz w:val="20"/>
          <w:szCs w:val="20"/>
          <w:lang w:eastAsia="ar-SA"/>
        </w:rPr>
        <w:t>Strony przewidują rozliczenie wynagrodzenia Wykonawcy</w:t>
      </w:r>
      <w:r w:rsidRPr="00137C48">
        <w:rPr>
          <w:rFonts w:ascii="Times New Roman" w:eastAsia="Times New Roman" w:hAnsi="Times New Roman" w:cs="Times New Roman"/>
          <w:b/>
          <w:bCs/>
          <w:sz w:val="20"/>
          <w:szCs w:val="20"/>
          <w:lang w:eastAsia="ar-SA"/>
        </w:rPr>
        <w:t xml:space="preserve"> faktur</w:t>
      </w:r>
      <w:r w:rsidR="002915C1" w:rsidRPr="00137C48">
        <w:rPr>
          <w:rFonts w:ascii="Times New Roman" w:eastAsia="Times New Roman" w:hAnsi="Times New Roman" w:cs="Times New Roman"/>
          <w:b/>
          <w:bCs/>
          <w:sz w:val="20"/>
          <w:szCs w:val="20"/>
          <w:lang w:eastAsia="ar-SA"/>
        </w:rPr>
        <w:t>ą</w:t>
      </w:r>
      <w:r w:rsidRPr="00137C48">
        <w:rPr>
          <w:rFonts w:ascii="Times New Roman" w:eastAsia="Times New Roman" w:hAnsi="Times New Roman" w:cs="Times New Roman"/>
          <w:b/>
          <w:bCs/>
          <w:sz w:val="20"/>
          <w:szCs w:val="20"/>
          <w:lang w:eastAsia="ar-SA"/>
        </w:rPr>
        <w:t xml:space="preserve"> częściow</w:t>
      </w:r>
      <w:r w:rsidR="002915C1" w:rsidRPr="00137C48">
        <w:rPr>
          <w:rFonts w:ascii="Times New Roman" w:eastAsia="Times New Roman" w:hAnsi="Times New Roman" w:cs="Times New Roman"/>
          <w:b/>
          <w:bCs/>
          <w:sz w:val="20"/>
          <w:szCs w:val="20"/>
          <w:lang w:eastAsia="ar-SA"/>
        </w:rPr>
        <w:t>ą</w:t>
      </w:r>
      <w:r w:rsidRPr="00137C48">
        <w:rPr>
          <w:rFonts w:ascii="Times New Roman" w:eastAsia="Times New Roman" w:hAnsi="Times New Roman" w:cs="Times New Roman"/>
          <w:b/>
          <w:bCs/>
          <w:sz w:val="20"/>
          <w:szCs w:val="20"/>
          <w:lang w:eastAsia="ar-SA"/>
        </w:rPr>
        <w:t xml:space="preserve"> oraz fakturą końcową</w:t>
      </w:r>
      <w:r w:rsidRPr="00137C48">
        <w:rPr>
          <w:rFonts w:ascii="Times New Roman" w:eastAsia="Times New Roman" w:hAnsi="Times New Roman" w:cs="Times New Roman"/>
          <w:sz w:val="20"/>
          <w:szCs w:val="20"/>
          <w:lang w:eastAsia="ar-SA"/>
        </w:rPr>
        <w:t>.</w:t>
      </w:r>
    </w:p>
    <w:p w14:paraId="41286FE2" w14:textId="702D52D5" w:rsidR="007D1889" w:rsidRPr="00137C48" w:rsidRDefault="007D1889" w:rsidP="00276E72">
      <w:pPr>
        <w:widowControl w:val="0"/>
        <w:numPr>
          <w:ilvl w:val="1"/>
          <w:numId w:val="28"/>
        </w:numPr>
        <w:tabs>
          <w:tab w:val="num" w:pos="426"/>
        </w:tabs>
        <w:suppressAutoHyphens/>
        <w:adjustRightInd w:val="0"/>
        <w:spacing w:after="0" w:line="240" w:lineRule="auto"/>
        <w:ind w:left="425" w:hanging="425"/>
        <w:jc w:val="both"/>
        <w:textAlignment w:val="baseline"/>
        <w:rPr>
          <w:rFonts w:ascii="Times New Roman" w:eastAsia="Times New Roman" w:hAnsi="Times New Roman" w:cs="Times New Roman"/>
          <w:bCs/>
          <w:sz w:val="20"/>
          <w:szCs w:val="20"/>
          <w:lang w:eastAsia="ar-SA"/>
        </w:rPr>
      </w:pPr>
      <w:r w:rsidRPr="00137C48">
        <w:rPr>
          <w:rFonts w:ascii="Times New Roman" w:eastAsia="Times New Roman" w:hAnsi="Times New Roman" w:cs="Times New Roman"/>
          <w:sz w:val="20"/>
          <w:szCs w:val="20"/>
          <w:lang w:eastAsia="ar-SA"/>
        </w:rPr>
        <w:t>Faktur</w:t>
      </w:r>
      <w:r w:rsidR="001F32E9" w:rsidRPr="00137C48">
        <w:rPr>
          <w:rFonts w:ascii="Times New Roman" w:eastAsia="Times New Roman" w:hAnsi="Times New Roman" w:cs="Times New Roman"/>
          <w:sz w:val="20"/>
          <w:szCs w:val="20"/>
          <w:lang w:eastAsia="ar-SA"/>
        </w:rPr>
        <w:t>a</w:t>
      </w:r>
      <w:r w:rsidRPr="00137C48">
        <w:rPr>
          <w:rFonts w:ascii="Times New Roman" w:eastAsia="Times New Roman" w:hAnsi="Times New Roman" w:cs="Times New Roman"/>
          <w:sz w:val="20"/>
          <w:szCs w:val="20"/>
          <w:lang w:eastAsia="ar-SA"/>
        </w:rPr>
        <w:t xml:space="preserve"> częściow</w:t>
      </w:r>
      <w:r w:rsidR="001F32E9" w:rsidRPr="00137C48">
        <w:rPr>
          <w:rFonts w:ascii="Times New Roman" w:eastAsia="Times New Roman" w:hAnsi="Times New Roman" w:cs="Times New Roman"/>
          <w:sz w:val="20"/>
          <w:szCs w:val="20"/>
          <w:lang w:eastAsia="ar-SA"/>
        </w:rPr>
        <w:t>a</w:t>
      </w:r>
      <w:r w:rsidRPr="00137C48">
        <w:rPr>
          <w:rFonts w:ascii="Times New Roman" w:eastAsia="Times New Roman" w:hAnsi="Times New Roman" w:cs="Times New Roman"/>
          <w:sz w:val="20"/>
          <w:szCs w:val="20"/>
          <w:lang w:eastAsia="ar-SA"/>
        </w:rPr>
        <w:t xml:space="preserve"> </w:t>
      </w:r>
      <w:r w:rsidR="005522C1" w:rsidRPr="00137C48">
        <w:rPr>
          <w:rFonts w:ascii="Times New Roman" w:eastAsia="Times New Roman" w:hAnsi="Times New Roman" w:cs="Times New Roman"/>
          <w:sz w:val="20"/>
          <w:szCs w:val="20"/>
          <w:lang w:eastAsia="ar-SA"/>
        </w:rPr>
        <w:t>na kwotę co najmniej 60% wynagrodzenia brutto, o którym mowa w § 3 ust.1 (lecz nie więcej niż 1 500 000,00 zł),</w:t>
      </w:r>
      <w:r w:rsidRPr="00137C48">
        <w:rPr>
          <w:rFonts w:ascii="Times New Roman" w:eastAsia="Times New Roman" w:hAnsi="Times New Roman" w:cs="Times New Roman"/>
          <w:sz w:val="20"/>
          <w:szCs w:val="20"/>
          <w:lang w:eastAsia="ar-SA"/>
        </w:rPr>
        <w:t>wystawi</w:t>
      </w:r>
      <w:r w:rsidR="001F32E9" w:rsidRPr="00137C48">
        <w:rPr>
          <w:rFonts w:ascii="Times New Roman" w:eastAsia="Times New Roman" w:hAnsi="Times New Roman" w:cs="Times New Roman"/>
          <w:sz w:val="20"/>
          <w:szCs w:val="20"/>
          <w:lang w:eastAsia="ar-SA"/>
        </w:rPr>
        <w:t>ona</w:t>
      </w:r>
      <w:r w:rsidRPr="00137C48">
        <w:rPr>
          <w:rFonts w:ascii="Times New Roman" w:eastAsia="Times New Roman" w:hAnsi="Times New Roman" w:cs="Times New Roman"/>
          <w:sz w:val="20"/>
          <w:szCs w:val="20"/>
          <w:lang w:eastAsia="ar-SA"/>
        </w:rPr>
        <w:t xml:space="preserve"> będ</w:t>
      </w:r>
      <w:r w:rsidR="001F32E9" w:rsidRPr="00137C48">
        <w:rPr>
          <w:rFonts w:ascii="Times New Roman" w:eastAsia="Times New Roman" w:hAnsi="Times New Roman" w:cs="Times New Roman"/>
          <w:sz w:val="20"/>
          <w:szCs w:val="20"/>
          <w:lang w:eastAsia="ar-SA"/>
        </w:rPr>
        <w:t>zie</w:t>
      </w:r>
      <w:r w:rsidRPr="00137C48">
        <w:rPr>
          <w:rFonts w:ascii="Times New Roman" w:eastAsia="Times New Roman" w:hAnsi="Times New Roman" w:cs="Times New Roman"/>
          <w:sz w:val="20"/>
          <w:szCs w:val="20"/>
          <w:lang w:eastAsia="ar-SA"/>
        </w:rPr>
        <w:t xml:space="preserve"> na podstawie przedstawionego i zaakceptowanego przez Zamawiającego </w:t>
      </w:r>
      <w:r w:rsidR="00F4693A" w:rsidRPr="00137C48">
        <w:rPr>
          <w:rFonts w:ascii="Times New Roman" w:eastAsia="Times New Roman" w:hAnsi="Times New Roman" w:cs="Times New Roman"/>
          <w:sz w:val="20"/>
          <w:szCs w:val="20"/>
          <w:lang w:eastAsia="ar-SA"/>
        </w:rPr>
        <w:t xml:space="preserve">częściowego kosztorysu powykonawczego stanowiącego iloczyn </w:t>
      </w:r>
      <w:r w:rsidRPr="00137C48">
        <w:rPr>
          <w:rFonts w:ascii="Times New Roman" w:eastAsia="Times New Roman" w:hAnsi="Times New Roman" w:cs="Times New Roman"/>
          <w:sz w:val="20"/>
          <w:szCs w:val="20"/>
          <w:lang w:eastAsia="ar-SA"/>
        </w:rPr>
        <w:t>obmiaru wykonanych robót</w:t>
      </w:r>
      <w:r w:rsidR="00F4693A" w:rsidRPr="00137C48">
        <w:rPr>
          <w:rFonts w:ascii="Times New Roman" w:eastAsia="Times New Roman" w:hAnsi="Times New Roman" w:cs="Times New Roman"/>
          <w:sz w:val="20"/>
          <w:szCs w:val="20"/>
          <w:lang w:eastAsia="ar-SA"/>
        </w:rPr>
        <w:t xml:space="preserve"> i </w:t>
      </w:r>
      <w:r w:rsidRPr="00137C48">
        <w:rPr>
          <w:rFonts w:ascii="Times New Roman" w:eastAsia="Times New Roman" w:hAnsi="Times New Roman" w:cs="Times New Roman"/>
          <w:sz w:val="20"/>
          <w:szCs w:val="20"/>
          <w:lang w:eastAsia="ar-SA"/>
        </w:rPr>
        <w:t>ceny wynikającej z kosztorysu, o którym mowa w § 3 ust. 7</w:t>
      </w:r>
      <w:r w:rsidR="005911FB"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umowy, po dokonaniu odbioru częściowego robót, zgodnie z § 6 ust. 1 pkt 2) umowy.</w:t>
      </w:r>
    </w:p>
    <w:p w14:paraId="47590E76" w14:textId="3BAF6A0A" w:rsidR="007D1889" w:rsidRPr="00137C48" w:rsidRDefault="007D1889" w:rsidP="00E01750">
      <w:pPr>
        <w:widowControl w:val="0"/>
        <w:numPr>
          <w:ilvl w:val="1"/>
          <w:numId w:val="28"/>
        </w:numPr>
        <w:tabs>
          <w:tab w:val="clear" w:pos="1440"/>
        </w:tabs>
        <w:suppressAutoHyphens/>
        <w:adjustRightInd w:val="0"/>
        <w:spacing w:after="0" w:line="240" w:lineRule="auto"/>
        <w:ind w:left="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Ostatnia faktura, zwana fakturą końcową wystawiona będzie na </w:t>
      </w:r>
      <w:r w:rsidR="005522C1" w:rsidRPr="00137C48">
        <w:rPr>
          <w:rFonts w:ascii="Times New Roman" w:eastAsia="Times New Roman" w:hAnsi="Times New Roman" w:cs="Times New Roman"/>
          <w:sz w:val="20"/>
          <w:szCs w:val="20"/>
          <w:lang w:eastAsia="ar-SA"/>
        </w:rPr>
        <w:t xml:space="preserve">pozostałą do wypłacenia </w:t>
      </w:r>
      <w:r w:rsidRPr="00137C48">
        <w:rPr>
          <w:rFonts w:ascii="Times New Roman" w:eastAsia="Times New Roman" w:hAnsi="Times New Roman" w:cs="Times New Roman"/>
          <w:sz w:val="20"/>
          <w:szCs w:val="20"/>
          <w:lang w:eastAsia="ar-SA"/>
        </w:rPr>
        <w:t xml:space="preserve">kwotę </w:t>
      </w:r>
      <w:r w:rsidR="005522C1" w:rsidRPr="00137C48">
        <w:rPr>
          <w:rFonts w:ascii="Times New Roman" w:eastAsia="Times New Roman" w:hAnsi="Times New Roman" w:cs="Times New Roman"/>
          <w:sz w:val="20"/>
          <w:szCs w:val="20"/>
          <w:lang w:eastAsia="ar-SA"/>
        </w:rPr>
        <w:t>wynagrodzenia</w:t>
      </w:r>
      <w:r w:rsidRPr="00137C48">
        <w:rPr>
          <w:rFonts w:ascii="Times New Roman" w:eastAsia="Times New Roman" w:hAnsi="Times New Roman" w:cs="Times New Roman"/>
          <w:sz w:val="20"/>
          <w:szCs w:val="20"/>
          <w:lang w:eastAsia="ar-SA"/>
        </w:rPr>
        <w:t xml:space="preserve"> po dokonaniu odbioru końcowego zgodnie z § 6 ust. 1 pkt 3).</w:t>
      </w:r>
      <w:r w:rsidR="00E01750" w:rsidRPr="00137C48">
        <w:rPr>
          <w:rFonts w:ascii="Times New Roman" w:eastAsia="Times New Roman" w:hAnsi="Times New Roman" w:cs="Times New Roman"/>
          <w:sz w:val="20"/>
          <w:szCs w:val="20"/>
          <w:lang w:eastAsia="ar-SA"/>
        </w:rPr>
        <w:t xml:space="preserve"> Podstawą do wystawienia faktury końcowej będzie protokół odbioru końcowego, podpisany przez uprawnionego przedstawiciela Wykonawcy i Komisję powołaną przez Zamawiającego. Załącznikiem do Protokołu odbioru końcowego będzie całość wymaganej dokumentacji powykonawczej.</w:t>
      </w:r>
    </w:p>
    <w:bookmarkEnd w:id="8"/>
    <w:p w14:paraId="3E8CAB25" w14:textId="2E4F4661" w:rsidR="007D1889" w:rsidRPr="00137C48" w:rsidRDefault="007D1889" w:rsidP="00276E72">
      <w:pPr>
        <w:widowControl w:val="0"/>
        <w:numPr>
          <w:ilvl w:val="1"/>
          <w:numId w:val="28"/>
        </w:numPr>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faktur wystawionych przez Wykonawcę załączone będzie zestawienie kwot umówionych wynagrodzeń wszystkich podwykonawców lub dalszych podwykonawców, w przypadku których zamawiający ponosi odpowiedzialność solidarną na zasadach określonych w ustawie Prawo zamówień publicznych wraz z oświadczeniem podwykonawców lub dalszych podwykonawców o spłaceniu wszelkich należności wynikających z zawartych umów wskazanych w zestawieniu – dotyczących robót/dostaw/usług odebranych przez Zamawiającego przed dniem rozliczenia faktury, a także przedstawienie dowodu zapłaty wynagrodzenia podwykonawcom lub dalszym podwykonawcom za wykonane przez nich roboty/dostawy/usługi odebrane przez Zamawiającego przed dniem rozliczenia faktury. Dowodem zapłaty będzie potwierdzona za zgodność kopia przelewu. </w:t>
      </w:r>
    </w:p>
    <w:p w14:paraId="358E81F5" w14:textId="77777777" w:rsidR="007D1889" w:rsidRPr="00137C48" w:rsidRDefault="007D1889" w:rsidP="00276E72">
      <w:pPr>
        <w:widowControl w:val="0"/>
        <w:numPr>
          <w:ilvl w:val="1"/>
          <w:numId w:val="28"/>
        </w:numPr>
        <w:suppressAutoHyphens/>
        <w:adjustRightInd w:val="0"/>
        <w:spacing w:after="0" w:line="240" w:lineRule="auto"/>
        <w:ind w:left="425"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pl-PL"/>
        </w:rPr>
        <w:t>Wykonawca jest zobowiązany do zawierania umów podwykonawczych w sposób umożliwiający rozliczenie robót wykonanych przez podwykonawców.</w:t>
      </w:r>
    </w:p>
    <w:p w14:paraId="371C73D7" w14:textId="388E6B1C"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ma obowiązek zapłaty wystawionej zgodnie z umową faktury VAT w ciągu 30 dni od daty jej doręczenia (daty wpływu do Zamawiającego)</w:t>
      </w:r>
      <w:r w:rsidR="005911FB" w:rsidRPr="00137C48">
        <w:rPr>
          <w:rFonts w:ascii="Times New Roman" w:eastAsia="Times New Roman" w:hAnsi="Times New Roman" w:cs="Times New Roman"/>
          <w:sz w:val="20"/>
          <w:szCs w:val="20"/>
          <w:lang w:eastAsia="ar-SA"/>
        </w:rPr>
        <w:t>, z zastrzeżeniem ust. 8</w:t>
      </w:r>
      <w:r w:rsidRPr="00137C48">
        <w:rPr>
          <w:rFonts w:ascii="Times New Roman" w:eastAsia="Calibri" w:hAnsi="Times New Roman" w:cs="Times New Roman"/>
          <w:sz w:val="20"/>
          <w:szCs w:val="20"/>
        </w:rPr>
        <w:t>.</w:t>
      </w:r>
    </w:p>
    <w:p w14:paraId="5994BECB"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Wynagrodzenie należne Wykonawcy zostanie przekazane na jego rachunek bankowy wskazany w fakturze.</w:t>
      </w:r>
    </w:p>
    <w:p w14:paraId="506D310A"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7FF3191" w14:textId="643B9E1A"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Wynagrodzenie, o którym mowa w ust. </w:t>
      </w:r>
      <w:r w:rsidR="00CC0053" w:rsidRPr="00137C48">
        <w:rPr>
          <w:rFonts w:ascii="Times New Roman" w:eastAsia="Calibri" w:hAnsi="Times New Roman" w:cs="Times New Roman"/>
          <w:sz w:val="20"/>
          <w:szCs w:val="20"/>
        </w:rPr>
        <w:t>9</w:t>
      </w:r>
      <w:r w:rsidRPr="00137C48">
        <w:rPr>
          <w:rFonts w:ascii="Times New Roman" w:eastAsia="Calibri" w:hAnsi="Times New Roman" w:cs="Times New Roman"/>
          <w:sz w:val="20"/>
          <w:szCs w:val="20"/>
        </w:rPr>
        <w:t>, dotyczy wyłącznie należności powstałych po zaakceptowaniu przez Zamawiającego umowy o podwykonawstwo, której przedmiotem są roboty budowlane, lub po przedłożeniu Zamawiającemu poświadczonej za zgodność z oryginałem kopii umowy podwykonawstwo, której przedmiotem są dostawy lub usługi.</w:t>
      </w:r>
    </w:p>
    <w:p w14:paraId="641D2E7D" w14:textId="6794F4A3"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Bezpośrednia zapłata, o której mowa w ust. </w:t>
      </w:r>
      <w:r w:rsidR="00CC0053" w:rsidRPr="00137C48">
        <w:rPr>
          <w:rFonts w:ascii="Times New Roman" w:eastAsia="Calibri" w:hAnsi="Times New Roman" w:cs="Times New Roman"/>
          <w:sz w:val="20"/>
          <w:szCs w:val="20"/>
        </w:rPr>
        <w:t>9</w:t>
      </w:r>
      <w:r w:rsidRPr="00137C48">
        <w:rPr>
          <w:rFonts w:ascii="Times New Roman" w:eastAsia="Calibri" w:hAnsi="Times New Roman" w:cs="Times New Roman"/>
          <w:sz w:val="20"/>
          <w:szCs w:val="20"/>
        </w:rPr>
        <w:t>, obejmuje wyłącznie należne wynagrodzenie, bez odsetek, należnych podwykonawcy lub dalszemu podwykonawcy.</w:t>
      </w:r>
    </w:p>
    <w:p w14:paraId="4E8D4EB2"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Przed dokonaniem bezpośredniej zapłaty Wykonawca zostanie poinformowany przez Zamawiającego w formie pisemnej o:</w:t>
      </w:r>
    </w:p>
    <w:p w14:paraId="1E10E1FA" w14:textId="77777777" w:rsidR="007D1889" w:rsidRPr="00137C48" w:rsidRDefault="007D1889" w:rsidP="00276E72">
      <w:pPr>
        <w:widowControl w:val="0"/>
        <w:numPr>
          <w:ilvl w:val="0"/>
          <w:numId w:val="5"/>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zamiarze dokonania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08B9E919" w14:textId="77777777" w:rsidR="007D1889" w:rsidRPr="00137C48" w:rsidRDefault="007D1889" w:rsidP="00276E72">
      <w:pPr>
        <w:widowControl w:val="0"/>
        <w:numPr>
          <w:ilvl w:val="0"/>
          <w:numId w:val="5"/>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możliwości zgłoszenia przez Wykonawcę, w terminie 7 dni od dnia otrzymania informacji, o której mowa w pkt 1, pisemnych uwag dotyczących zasadności bezpośredniej zapłaty wynagrodzenia podwykonawcy lub dalszemu podwykonawcy</w:t>
      </w:r>
      <w:r w:rsidRPr="00137C48">
        <w:rPr>
          <w:rFonts w:ascii="Times New Roman" w:eastAsia="Calibri" w:hAnsi="Times New Roman" w:cs="Times New Roman"/>
          <w:sz w:val="20"/>
          <w:szCs w:val="20"/>
        </w:rPr>
        <w:t>.</w:t>
      </w:r>
    </w:p>
    <w:p w14:paraId="5F301D2D" w14:textId="535095B0"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lastRenderedPageBreak/>
        <w:t xml:space="preserve">W przypadku zgłoszenia przez Wykonawcę uwag, o których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1</w:t>
      </w:r>
      <w:r w:rsidRPr="00137C48">
        <w:rPr>
          <w:rFonts w:ascii="Times New Roman" w:eastAsia="Calibri" w:hAnsi="Times New Roman" w:cs="Times New Roman"/>
          <w:sz w:val="20"/>
          <w:szCs w:val="20"/>
        </w:rPr>
        <w:t xml:space="preserve"> pkt 2, w terminie 7 dni od dnia otrzymania informacji, o której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1</w:t>
      </w:r>
      <w:r w:rsidRPr="00137C48">
        <w:rPr>
          <w:rFonts w:ascii="Times New Roman" w:eastAsia="Calibri" w:hAnsi="Times New Roman" w:cs="Times New Roman"/>
          <w:sz w:val="20"/>
          <w:szCs w:val="20"/>
        </w:rPr>
        <w:t xml:space="preserve"> pkt 1 i 2, Zamawiający może:</w:t>
      </w:r>
    </w:p>
    <w:p w14:paraId="53DC30EC"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nie dokonać bezpośredniej zapłaty wynagrodzenia podwykonawcy lub dalszemu podwykonawcy, jeżeli wykonawca wykaże niezasadność takiej zapłaty, albo</w:t>
      </w:r>
    </w:p>
    <w:p w14:paraId="414DA4F3"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ABDE899" w14:textId="77777777" w:rsidR="007D1889" w:rsidRPr="00137C48" w:rsidRDefault="007D1889" w:rsidP="00276E72">
      <w:pPr>
        <w:widowControl w:val="0"/>
        <w:numPr>
          <w:ilvl w:val="0"/>
          <w:numId w:val="6"/>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dokonać bezpośredniej zapłaty wynagrodzenia podwykonawcy lub dalszemu podwykonawcy, jeżeli podwykonawca lub dalszy podwykonawca wykaże zasadność takiej zapłaty.</w:t>
      </w:r>
    </w:p>
    <w:p w14:paraId="42912C1E" w14:textId="5F7F4672"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dokonania bezpośredniej zapłaty podwykonawcy lub dalszemu podwykonawcy, o której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2</w:t>
      </w:r>
      <w:r w:rsidRPr="00137C48">
        <w:rPr>
          <w:rFonts w:ascii="Times New Roman" w:eastAsia="Calibri" w:hAnsi="Times New Roman" w:cs="Times New Roman"/>
          <w:sz w:val="20"/>
          <w:szCs w:val="20"/>
        </w:rPr>
        <w:t xml:space="preserve"> pkt 3, Zamawiający potrąci kwotę wypłaconego podwykonawcy lub dalszemu podwykonawcy wynagrodzenia z wynagrodzenia należnego Wykonawcy.</w:t>
      </w:r>
    </w:p>
    <w:p w14:paraId="56566260"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Zasady wystawiania faktur:</w:t>
      </w:r>
    </w:p>
    <w:p w14:paraId="4B08D0CB"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upoważnia Wykonawcę do wystawiania faktur</w:t>
      </w:r>
      <w:r w:rsidRPr="00137C48">
        <w:rPr>
          <w:rFonts w:ascii="Times New Roman" w:eastAsia="Calibri" w:hAnsi="Times New Roman" w:cs="Times New Roman"/>
          <w:sz w:val="20"/>
          <w:szCs w:val="20"/>
          <w:u w:val="single"/>
        </w:rPr>
        <w:t xml:space="preserve"> na</w:t>
      </w:r>
      <w:r w:rsidRPr="00137C48">
        <w:rPr>
          <w:rFonts w:ascii="Times New Roman" w:eastAsia="Calibri" w:hAnsi="Times New Roman" w:cs="Times New Roman"/>
          <w:sz w:val="20"/>
          <w:szCs w:val="20"/>
        </w:rPr>
        <w:t xml:space="preserve">: </w:t>
      </w:r>
    </w:p>
    <w:p w14:paraId="2C3EE65F" w14:textId="77777777" w:rsidR="007D1889" w:rsidRPr="00137C48" w:rsidRDefault="007D1889" w:rsidP="00276E72">
      <w:pPr>
        <w:suppressAutoHyphens/>
        <w:autoSpaceDN w:val="0"/>
        <w:spacing w:after="0" w:line="240" w:lineRule="auto"/>
        <w:ind w:left="426"/>
        <w:textAlignment w:val="baseline"/>
        <w:rPr>
          <w:rFonts w:ascii="Times New Roman" w:eastAsia="Calibri" w:hAnsi="Times New Roman" w:cs="Times New Roman"/>
          <w:b/>
          <w:bCs/>
          <w:kern w:val="3"/>
          <w:sz w:val="20"/>
          <w:szCs w:val="20"/>
          <w:lang w:eastAsia="zh-CN"/>
        </w:rPr>
      </w:pPr>
      <w:r w:rsidRPr="00137C48">
        <w:rPr>
          <w:rFonts w:ascii="Times New Roman" w:eastAsia="Calibri" w:hAnsi="Times New Roman" w:cs="Times New Roman"/>
          <w:b/>
          <w:bCs/>
          <w:kern w:val="3"/>
          <w:sz w:val="20"/>
          <w:szCs w:val="20"/>
          <w:lang w:eastAsia="zh-CN"/>
        </w:rPr>
        <w:t xml:space="preserve">Gmina </w:t>
      </w:r>
      <w:r w:rsidR="00B82B5E" w:rsidRPr="00137C48">
        <w:rPr>
          <w:rFonts w:ascii="Times New Roman" w:eastAsia="Calibri" w:hAnsi="Times New Roman" w:cs="Times New Roman"/>
          <w:b/>
          <w:bCs/>
          <w:kern w:val="3"/>
          <w:sz w:val="20"/>
          <w:szCs w:val="20"/>
          <w:lang w:eastAsia="zh-CN"/>
        </w:rPr>
        <w:t>Zbuczyn</w:t>
      </w:r>
      <w:r w:rsidRPr="00137C48">
        <w:rPr>
          <w:rFonts w:ascii="Times New Roman" w:eastAsia="Calibri" w:hAnsi="Times New Roman" w:cs="Times New Roman"/>
          <w:b/>
          <w:bCs/>
          <w:kern w:val="3"/>
          <w:sz w:val="20"/>
          <w:szCs w:val="20"/>
          <w:lang w:eastAsia="zh-CN"/>
        </w:rPr>
        <w:t xml:space="preserve">, </w:t>
      </w:r>
    </w:p>
    <w:p w14:paraId="04189033" w14:textId="77777777" w:rsidR="007D1889" w:rsidRPr="00137C48" w:rsidRDefault="00B82B5E" w:rsidP="00276E72">
      <w:pPr>
        <w:suppressAutoHyphens/>
        <w:autoSpaceDN w:val="0"/>
        <w:spacing w:after="0" w:line="240" w:lineRule="auto"/>
        <w:ind w:left="426"/>
        <w:textAlignment w:val="baseline"/>
        <w:rPr>
          <w:rFonts w:ascii="Times New Roman" w:eastAsia="Calibri" w:hAnsi="Times New Roman" w:cs="Times New Roman"/>
          <w:b/>
          <w:bCs/>
          <w:kern w:val="3"/>
          <w:sz w:val="20"/>
          <w:szCs w:val="20"/>
          <w:lang w:eastAsia="zh-CN"/>
        </w:rPr>
      </w:pPr>
      <w:r w:rsidRPr="00137C48">
        <w:rPr>
          <w:rFonts w:ascii="Times New Roman" w:eastAsia="Calibri" w:hAnsi="Times New Roman" w:cs="Times New Roman"/>
          <w:b/>
          <w:bCs/>
          <w:kern w:val="3"/>
          <w:sz w:val="20"/>
          <w:szCs w:val="20"/>
          <w:lang w:eastAsia="zh-CN"/>
        </w:rPr>
        <w:t>08-106 Zbuczyn, ul. Jana Pawła II 1</w:t>
      </w:r>
      <w:r w:rsidR="007D1889" w:rsidRPr="00137C48">
        <w:rPr>
          <w:rFonts w:ascii="Times New Roman" w:eastAsia="Calibri" w:hAnsi="Times New Roman" w:cs="Times New Roman"/>
          <w:b/>
          <w:bCs/>
          <w:kern w:val="3"/>
          <w:sz w:val="20"/>
          <w:szCs w:val="20"/>
          <w:lang w:eastAsia="zh-CN"/>
        </w:rPr>
        <w:t xml:space="preserve">, </w:t>
      </w:r>
    </w:p>
    <w:p w14:paraId="3D60A528" w14:textId="77777777" w:rsidR="007D1889" w:rsidRPr="00137C48" w:rsidRDefault="007D1889" w:rsidP="00276E72">
      <w:pPr>
        <w:suppressAutoHyphens/>
        <w:autoSpaceDN w:val="0"/>
        <w:spacing w:after="0" w:line="240" w:lineRule="auto"/>
        <w:ind w:left="426"/>
        <w:textAlignment w:val="baseline"/>
        <w:rPr>
          <w:rFonts w:ascii="Times New Roman" w:eastAsia="Calibri" w:hAnsi="Times New Roman" w:cs="Times New Roman"/>
          <w:kern w:val="3"/>
          <w:sz w:val="20"/>
          <w:szCs w:val="20"/>
          <w:lang w:eastAsia="zh-CN"/>
        </w:rPr>
      </w:pPr>
      <w:r w:rsidRPr="00137C48">
        <w:rPr>
          <w:rFonts w:ascii="Times New Roman" w:eastAsia="Calibri" w:hAnsi="Times New Roman" w:cs="Times New Roman"/>
          <w:b/>
          <w:bCs/>
          <w:kern w:val="3"/>
          <w:sz w:val="20"/>
          <w:szCs w:val="20"/>
          <w:lang w:eastAsia="zh-CN"/>
        </w:rPr>
        <w:t xml:space="preserve">(NIP: </w:t>
      </w:r>
      <w:r w:rsidR="00B82B5E" w:rsidRPr="00137C48">
        <w:rPr>
          <w:rFonts w:ascii="Times New Roman" w:eastAsia="Calibri" w:hAnsi="Times New Roman" w:cs="Times New Roman"/>
          <w:b/>
          <w:bCs/>
          <w:kern w:val="3"/>
          <w:sz w:val="20"/>
          <w:szCs w:val="20"/>
          <w:lang w:eastAsia="zh-CN"/>
        </w:rPr>
        <w:t>821-23-92-687</w:t>
      </w:r>
      <w:r w:rsidRPr="00137C48">
        <w:rPr>
          <w:rFonts w:ascii="Times New Roman" w:eastAsia="Calibri" w:hAnsi="Times New Roman" w:cs="Times New Roman"/>
          <w:b/>
          <w:bCs/>
          <w:kern w:val="3"/>
          <w:sz w:val="20"/>
          <w:szCs w:val="20"/>
          <w:lang w:eastAsia="zh-CN"/>
        </w:rPr>
        <w:t>).</w:t>
      </w:r>
    </w:p>
    <w:p w14:paraId="3FACC4F3"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 xml:space="preserve">Wykonawca ma prawo skorzystania z możliwości przekazania ustrukturyzowanej faktury elektronicznej na zasadach określonych w ustawie z dnia 9 listopada 2018 r. o elektronicznym fakturowaniu w zamówieniach publicznych, koncesjach na roboty budowlane lub usługi oraz partnerstwie publiczno-prywatnym (Dz. U. z 2020 r. poz. 1666 z </w:t>
      </w:r>
      <w:proofErr w:type="spellStart"/>
      <w:r w:rsidRPr="00137C48">
        <w:rPr>
          <w:rFonts w:ascii="Times New Roman" w:eastAsia="Times New Roman" w:hAnsi="Times New Roman" w:cs="Times New Roman"/>
          <w:sz w:val="20"/>
          <w:szCs w:val="20"/>
          <w:lang w:eastAsia="ar-SA"/>
        </w:rPr>
        <w:t>późn</w:t>
      </w:r>
      <w:proofErr w:type="spellEnd"/>
      <w:r w:rsidRPr="00137C48">
        <w:rPr>
          <w:rFonts w:ascii="Times New Roman" w:eastAsia="Times New Roman" w:hAnsi="Times New Roman" w:cs="Times New Roman"/>
          <w:sz w:val="20"/>
          <w:szCs w:val="20"/>
          <w:lang w:eastAsia="ar-SA"/>
        </w:rPr>
        <w:t>. zm.).</w:t>
      </w:r>
    </w:p>
    <w:p w14:paraId="620C7AD0" w14:textId="1CD83508"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Zapłata faktury nastąpi z uwzględnieniem przepisów art. 108a ust. 1a ustawy o podatku od towarów i usług.</w:t>
      </w:r>
    </w:p>
    <w:p w14:paraId="13D063EB" w14:textId="77777777" w:rsidR="007D1889" w:rsidRPr="00137C48" w:rsidRDefault="007D1889" w:rsidP="00276E72">
      <w:pPr>
        <w:widowControl w:val="0"/>
        <w:numPr>
          <w:ilvl w:val="2"/>
          <w:numId w:val="28"/>
        </w:numPr>
        <w:tabs>
          <w:tab w:val="clear" w:pos="720"/>
        </w:tabs>
        <w:suppressAutoHyphens/>
        <w:overflowPunct w:val="0"/>
        <w:autoSpaceDE w:val="0"/>
        <w:autoSpaceDN w:val="0"/>
        <w:adjustRightInd w:val="0"/>
        <w:spacing w:after="0" w:line="240" w:lineRule="auto"/>
        <w:ind w:left="426"/>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eastAsia="ar-SA"/>
        </w:rPr>
        <w:t>Wykonawca jest zobowiązany podać na fakturze adnotację „mechanizm podzielonej płatności”.</w:t>
      </w:r>
    </w:p>
    <w:p w14:paraId="0234BA7A" w14:textId="77777777"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zakwestionowania zafakturowanej kwoty w przypadku stwierdzenia, że jest ona niezgodna z umową lub przepisami powszechnie obowiązującymi.</w:t>
      </w:r>
    </w:p>
    <w:p w14:paraId="3BE29969" w14:textId="129C11D2"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o którym mowa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5</w:t>
      </w:r>
      <w:r w:rsidRPr="00137C48">
        <w:rPr>
          <w:rFonts w:ascii="Times New Roman" w:eastAsia="Calibri" w:hAnsi="Times New Roman" w:cs="Times New Roman"/>
          <w:sz w:val="20"/>
          <w:szCs w:val="20"/>
        </w:rPr>
        <w:t xml:space="preserve"> Zamawiający dokona zwrotu faktury bez jej zaksięgowania i zapłaty Wykonawcy, żądając jednocześnie dodatkowych wyjaśnień lub zmiany faktury.</w:t>
      </w:r>
    </w:p>
    <w:p w14:paraId="7F2428BC" w14:textId="103A8003" w:rsidR="007D1889" w:rsidRPr="00137C48" w:rsidRDefault="007D1889" w:rsidP="00276E72">
      <w:pPr>
        <w:widowControl w:val="0"/>
        <w:numPr>
          <w:ilvl w:val="1"/>
          <w:numId w:val="28"/>
        </w:numPr>
        <w:suppressAutoHyphens/>
        <w:overflowPunct w:val="0"/>
        <w:autoSpaceDE w:val="0"/>
        <w:autoSpaceDN w:val="0"/>
        <w:adjustRightInd w:val="0"/>
        <w:spacing w:after="0" w:line="240" w:lineRule="auto"/>
        <w:ind w:left="360"/>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Termin płatności faktury, w sytuacji opisanej w ust. </w:t>
      </w:r>
      <w:r w:rsidR="00400C76" w:rsidRPr="00137C48">
        <w:rPr>
          <w:rFonts w:ascii="Times New Roman" w:eastAsia="Calibri" w:hAnsi="Times New Roman" w:cs="Times New Roman"/>
          <w:sz w:val="20"/>
          <w:szCs w:val="20"/>
        </w:rPr>
        <w:t>1</w:t>
      </w:r>
      <w:r w:rsidR="00257744" w:rsidRPr="00137C48">
        <w:rPr>
          <w:rFonts w:ascii="Times New Roman" w:eastAsia="Calibri" w:hAnsi="Times New Roman" w:cs="Times New Roman"/>
          <w:sz w:val="20"/>
          <w:szCs w:val="20"/>
        </w:rPr>
        <w:t>6</w:t>
      </w:r>
      <w:r w:rsidRPr="00137C48">
        <w:rPr>
          <w:rFonts w:ascii="Times New Roman" w:eastAsia="Calibri" w:hAnsi="Times New Roman" w:cs="Times New Roman"/>
          <w:sz w:val="20"/>
          <w:szCs w:val="20"/>
        </w:rPr>
        <w:t>, będzie liczony od dnia otrzymania wymaganych wyjaśnień lub prawidłowo wystawionej faktury.</w:t>
      </w:r>
    </w:p>
    <w:p w14:paraId="293BB21A" w14:textId="6B80629C" w:rsidR="007D1889" w:rsidRPr="00137C48" w:rsidRDefault="00D5247E" w:rsidP="00276E72">
      <w:pPr>
        <w:pStyle w:val="Akapitzlist"/>
        <w:numPr>
          <w:ilvl w:val="1"/>
          <w:numId w:val="28"/>
        </w:numPr>
        <w:tabs>
          <w:tab w:val="clear" w:pos="1440"/>
        </w:tabs>
        <w:spacing w:line="240" w:lineRule="auto"/>
        <w:ind w:left="426"/>
        <w:jc w:val="both"/>
        <w:rPr>
          <w:rFonts w:ascii="Times New Roman" w:hAnsi="Times New Roman"/>
          <w:sz w:val="20"/>
          <w:szCs w:val="20"/>
          <w:lang w:eastAsia="en-US"/>
        </w:rPr>
      </w:pPr>
      <w:r w:rsidRPr="00137C48">
        <w:rPr>
          <w:rFonts w:ascii="Times New Roman" w:hAnsi="Times New Roman"/>
          <w:sz w:val="20"/>
          <w:szCs w:val="20"/>
          <w:lang w:eastAsia="en-US"/>
        </w:rPr>
        <w:t xml:space="preserve">W uzasadnionych przypadkach, Zamawiającemu przysługiwać będzie prawo do zmiany zasad/schematu finansowania zadania określonego w SWZ </w:t>
      </w:r>
      <w:bookmarkStart w:id="9" w:name="_Hlk99019526"/>
      <w:r w:rsidRPr="00137C48">
        <w:rPr>
          <w:rFonts w:ascii="Times New Roman" w:hAnsi="Times New Roman"/>
          <w:sz w:val="20"/>
          <w:szCs w:val="20"/>
          <w:lang w:eastAsia="en-US"/>
        </w:rPr>
        <w:t>(np. wysokości poszczególnych transz, ilości transz, terminu płatności)</w:t>
      </w:r>
      <w:bookmarkEnd w:id="9"/>
      <w:r w:rsidRPr="00137C48">
        <w:rPr>
          <w:rFonts w:ascii="Times New Roman" w:hAnsi="Times New Roman"/>
          <w:sz w:val="20"/>
          <w:szCs w:val="20"/>
          <w:lang w:eastAsia="en-US"/>
        </w:rPr>
        <w:t>, pod warunkiem że wprowadzone zmiany nie będą sprzeczne z zasadami uzyskanych dofinansowa</w:t>
      </w:r>
      <w:r w:rsidR="00FE0A45" w:rsidRPr="00137C48">
        <w:rPr>
          <w:rFonts w:ascii="Times New Roman" w:hAnsi="Times New Roman"/>
          <w:sz w:val="20"/>
          <w:szCs w:val="20"/>
          <w:lang w:eastAsia="en-US"/>
        </w:rPr>
        <w:t>ń</w:t>
      </w:r>
      <w:r w:rsidRPr="00137C48">
        <w:rPr>
          <w:rFonts w:ascii="Times New Roman" w:hAnsi="Times New Roman"/>
          <w:sz w:val="20"/>
          <w:szCs w:val="20"/>
          <w:lang w:eastAsia="en-US"/>
        </w:rPr>
        <w:t xml:space="preserve"> i nie będą mniej korzystne dla Wykonawcy niż opisane </w:t>
      </w:r>
      <w:r w:rsidR="00F02677" w:rsidRPr="00137C48">
        <w:rPr>
          <w:rFonts w:ascii="Times New Roman" w:hAnsi="Times New Roman"/>
          <w:sz w:val="20"/>
          <w:szCs w:val="20"/>
          <w:lang w:eastAsia="en-US"/>
        </w:rPr>
        <w:t xml:space="preserve">w SWZ </w:t>
      </w:r>
      <w:r w:rsidRPr="00137C48">
        <w:rPr>
          <w:rFonts w:ascii="Times New Roman" w:hAnsi="Times New Roman"/>
          <w:sz w:val="20"/>
          <w:szCs w:val="20"/>
          <w:lang w:eastAsia="en-US"/>
        </w:rPr>
        <w:t>zasady/schemat finansowania.</w:t>
      </w:r>
    </w:p>
    <w:p w14:paraId="722C6862"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6</w:t>
      </w:r>
    </w:p>
    <w:p w14:paraId="2CAD68BF" w14:textId="77777777" w:rsidR="007D1889" w:rsidRPr="00137C48" w:rsidRDefault="007D1889" w:rsidP="00276E72">
      <w:pPr>
        <w:widowControl w:val="0"/>
        <w:suppressAutoHyphens/>
        <w:autoSpaceDE w:val="0"/>
        <w:autoSpaceDN w:val="0"/>
        <w:adjustRightInd w:val="0"/>
        <w:spacing w:after="0" w:line="240" w:lineRule="auto"/>
        <w:ind w:left="567" w:hanging="567"/>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Odbiory robót</w:t>
      </w:r>
    </w:p>
    <w:p w14:paraId="1B05DD87" w14:textId="77777777" w:rsidR="00137C48" w:rsidRPr="00137C48" w:rsidRDefault="00137C48" w:rsidP="00276E72">
      <w:pPr>
        <w:widowControl w:val="0"/>
        <w:suppressAutoHyphens/>
        <w:autoSpaceDE w:val="0"/>
        <w:autoSpaceDN w:val="0"/>
        <w:adjustRightInd w:val="0"/>
        <w:spacing w:after="0" w:line="240" w:lineRule="auto"/>
        <w:ind w:left="567" w:hanging="567"/>
        <w:jc w:val="center"/>
        <w:textAlignment w:val="baseline"/>
        <w:rPr>
          <w:rFonts w:ascii="Times New Roman" w:eastAsia="Calibri" w:hAnsi="Times New Roman" w:cs="Times New Roman"/>
          <w:b/>
          <w:bCs/>
          <w:sz w:val="20"/>
          <w:szCs w:val="20"/>
          <w:lang w:eastAsia="ar-SA"/>
        </w:rPr>
      </w:pPr>
    </w:p>
    <w:p w14:paraId="139825A8"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Strony zgodnie postanawiają, że będą stosowane następujące rodzaje odbiorów robót:</w:t>
      </w:r>
    </w:p>
    <w:p w14:paraId="4EE94F55" w14:textId="77777777" w:rsidR="007D1889" w:rsidRPr="00137C48" w:rsidRDefault="007D1889" w:rsidP="000E51DD">
      <w:pPr>
        <w:widowControl w:val="0"/>
        <w:numPr>
          <w:ilvl w:val="0"/>
          <w:numId w:val="33"/>
        </w:numPr>
        <w:tabs>
          <w:tab w:val="clear" w:pos="850"/>
          <w:tab w:val="num" w:pos="709"/>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rPr>
      </w:pPr>
      <w:r w:rsidRPr="00137C48">
        <w:rPr>
          <w:rFonts w:ascii="Times New Roman" w:eastAsia="Times New Roman" w:hAnsi="Times New Roman" w:cs="Times New Roman"/>
          <w:b/>
          <w:bCs/>
          <w:sz w:val="20"/>
          <w:szCs w:val="20"/>
          <w:lang w:eastAsia="ar-SA"/>
        </w:rPr>
        <w:t>odbiory robót zanikających i ulegających zakryciu</w:t>
      </w:r>
      <w:r w:rsidRPr="00137C48">
        <w:rPr>
          <w:rFonts w:ascii="Times New Roman" w:eastAsia="Times New Roman" w:hAnsi="Times New Roman" w:cs="Times New Roman"/>
          <w:sz w:val="20"/>
          <w:szCs w:val="20"/>
          <w:lang w:eastAsia="ar-SA"/>
        </w:rPr>
        <w:t xml:space="preserve"> (roboty zanikające lub zakrywane muszą zostać wpisane do dziennika budowy przez kierownika budowy, po sprawdzeniu przez Inspektora nadzoru lub na tę okoliczność będzie sporządzany protokół robót zanikających) – nie stanowią podstawy do wystawienia faktury.</w:t>
      </w:r>
    </w:p>
    <w:p w14:paraId="67955DA6" w14:textId="190FBEF1" w:rsidR="007D1889" w:rsidRPr="00137C48" w:rsidRDefault="007D1889" w:rsidP="000E51DD">
      <w:pPr>
        <w:pStyle w:val="Akapitzlist"/>
        <w:widowControl w:val="0"/>
        <w:numPr>
          <w:ilvl w:val="0"/>
          <w:numId w:val="33"/>
        </w:numPr>
        <w:tabs>
          <w:tab w:val="clear" w:pos="850"/>
          <w:tab w:val="num" w:pos="709"/>
        </w:tabs>
        <w:suppressAutoHyphens/>
        <w:autoSpaceDE w:val="0"/>
        <w:autoSpaceDN w:val="0"/>
        <w:adjustRightInd w:val="0"/>
        <w:spacing w:after="0" w:line="240" w:lineRule="auto"/>
        <w:ind w:left="709"/>
        <w:jc w:val="both"/>
        <w:textAlignment w:val="baseline"/>
        <w:rPr>
          <w:rFonts w:ascii="Times New Roman" w:eastAsia="Times New Roman" w:hAnsi="Times New Roman"/>
          <w:sz w:val="20"/>
          <w:szCs w:val="20"/>
          <w:lang w:eastAsia="ar-SA"/>
        </w:rPr>
      </w:pPr>
      <w:r w:rsidRPr="00137C48">
        <w:rPr>
          <w:rFonts w:ascii="Times New Roman" w:eastAsia="Times New Roman" w:hAnsi="Times New Roman"/>
          <w:b/>
          <w:bCs/>
          <w:sz w:val="20"/>
          <w:szCs w:val="20"/>
          <w:lang w:eastAsia="ar-SA"/>
        </w:rPr>
        <w:t>odbi</w:t>
      </w:r>
      <w:r w:rsidR="000E51DD" w:rsidRPr="00137C48">
        <w:rPr>
          <w:rFonts w:ascii="Times New Roman" w:eastAsia="Times New Roman" w:hAnsi="Times New Roman"/>
          <w:b/>
          <w:bCs/>
          <w:sz w:val="20"/>
          <w:szCs w:val="20"/>
          <w:lang w:eastAsia="ar-SA"/>
        </w:rPr>
        <w:t>ór</w:t>
      </w:r>
      <w:r w:rsidRPr="00137C48">
        <w:rPr>
          <w:rFonts w:ascii="Times New Roman" w:eastAsia="Times New Roman" w:hAnsi="Times New Roman"/>
          <w:b/>
          <w:bCs/>
          <w:sz w:val="20"/>
          <w:szCs w:val="20"/>
          <w:lang w:eastAsia="ar-SA"/>
        </w:rPr>
        <w:t xml:space="preserve"> częściow</w:t>
      </w:r>
      <w:r w:rsidR="000E51DD" w:rsidRPr="00137C48">
        <w:rPr>
          <w:rFonts w:ascii="Times New Roman" w:eastAsia="Times New Roman" w:hAnsi="Times New Roman"/>
          <w:b/>
          <w:bCs/>
          <w:sz w:val="20"/>
          <w:szCs w:val="20"/>
          <w:lang w:eastAsia="ar-SA"/>
        </w:rPr>
        <w:t xml:space="preserve">y </w:t>
      </w:r>
      <w:r w:rsidRPr="00137C48">
        <w:rPr>
          <w:rFonts w:ascii="Times New Roman" w:eastAsia="Times New Roman" w:hAnsi="Times New Roman"/>
          <w:sz w:val="20"/>
          <w:szCs w:val="20"/>
          <w:lang w:eastAsia="ar-SA"/>
        </w:rPr>
        <w:t>po zakończeniu prac będąc</w:t>
      </w:r>
      <w:r w:rsidR="00CC0053" w:rsidRPr="00137C48">
        <w:rPr>
          <w:rFonts w:ascii="Times New Roman" w:eastAsia="Times New Roman" w:hAnsi="Times New Roman"/>
          <w:sz w:val="20"/>
          <w:szCs w:val="20"/>
          <w:lang w:eastAsia="ar-SA"/>
        </w:rPr>
        <w:t>ych</w:t>
      </w:r>
      <w:r w:rsidRPr="00137C48">
        <w:rPr>
          <w:rFonts w:ascii="Times New Roman" w:eastAsia="Times New Roman" w:hAnsi="Times New Roman"/>
          <w:sz w:val="20"/>
          <w:szCs w:val="20"/>
          <w:lang w:eastAsia="ar-SA"/>
        </w:rPr>
        <w:t xml:space="preserve"> podstawą wystawienia faktur częściowych</w:t>
      </w:r>
      <w:r w:rsidR="00C47EFC" w:rsidRPr="00137C48">
        <w:rPr>
          <w:rFonts w:ascii="Times New Roman" w:eastAsia="Times New Roman" w:hAnsi="Times New Roman"/>
          <w:sz w:val="20"/>
          <w:szCs w:val="20"/>
          <w:lang w:eastAsia="ar-SA"/>
        </w:rPr>
        <w:t>.</w:t>
      </w:r>
    </w:p>
    <w:p w14:paraId="6836871D" w14:textId="77777777" w:rsidR="007D1889" w:rsidRPr="00137C48" w:rsidRDefault="007D1889" w:rsidP="000E51DD">
      <w:pPr>
        <w:widowControl w:val="0"/>
        <w:numPr>
          <w:ilvl w:val="0"/>
          <w:numId w:val="33"/>
        </w:numPr>
        <w:tabs>
          <w:tab w:val="clear" w:pos="850"/>
          <w:tab w:val="num" w:pos="709"/>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b/>
          <w:bCs/>
          <w:sz w:val="20"/>
          <w:szCs w:val="20"/>
          <w:lang w:eastAsia="ar-SA"/>
        </w:rPr>
        <w:t>odbiór końcowy</w:t>
      </w:r>
      <w:r w:rsidRPr="00137C48">
        <w:rPr>
          <w:rFonts w:ascii="Times New Roman" w:eastAsia="Times New Roman" w:hAnsi="Times New Roman" w:cs="Times New Roman"/>
          <w:sz w:val="20"/>
          <w:szCs w:val="20"/>
          <w:lang w:eastAsia="ar-SA"/>
        </w:rPr>
        <w:t xml:space="preserve"> po zakończeniu całości prac objętych przedmiotem zamówienia - będący podstawą wystawienia faktury końcowej.</w:t>
      </w:r>
    </w:p>
    <w:p w14:paraId="0EEA4D43" w14:textId="0F3FBEC6"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 xml:space="preserve">Odbiory robót zanikających i ulegających zakryciu, dokonywane będą przez Inspektora Nadzoru Inwestorskiego. Wykonawca winien zgłaszać gotowość do odbiorów, o których mowa wyżej, </w:t>
      </w:r>
    </w:p>
    <w:p w14:paraId="4DA2C221" w14:textId="513B1780"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trike/>
          <w:sz w:val="20"/>
          <w:szCs w:val="20"/>
          <w:lang w:eastAsia="ar-SA"/>
        </w:rPr>
      </w:pPr>
      <w:r w:rsidRPr="00137C48">
        <w:rPr>
          <w:rFonts w:ascii="Times New Roman" w:eastAsia="Times New Roman" w:hAnsi="Times New Roman" w:cs="Times New Roman"/>
          <w:sz w:val="20"/>
          <w:szCs w:val="20"/>
          <w:lang w:eastAsia="ar-SA"/>
        </w:rPr>
        <w:t>Podstawą zgłoszenia przez Wykonawcę gotowości do odbioru częściowego lub końcowego, będzie faktyczn</w:t>
      </w:r>
      <w:r w:rsidR="00964DF7" w:rsidRPr="00137C48">
        <w:rPr>
          <w:rFonts w:ascii="Times New Roman" w:eastAsia="Times New Roman" w:hAnsi="Times New Roman" w:cs="Times New Roman"/>
          <w:sz w:val="20"/>
          <w:szCs w:val="20"/>
          <w:lang w:eastAsia="ar-SA"/>
        </w:rPr>
        <w:t>i</w:t>
      </w:r>
      <w:r w:rsidRPr="00137C48">
        <w:rPr>
          <w:rFonts w:ascii="Times New Roman" w:eastAsia="Times New Roman" w:hAnsi="Times New Roman" w:cs="Times New Roman"/>
          <w:sz w:val="20"/>
          <w:szCs w:val="20"/>
          <w:lang w:eastAsia="ar-SA"/>
        </w:rPr>
        <w:t>e wykonan</w:t>
      </w:r>
      <w:r w:rsidR="00964DF7" w:rsidRPr="00137C48">
        <w:rPr>
          <w:rFonts w:ascii="Times New Roman" w:eastAsia="Times New Roman" w:hAnsi="Times New Roman" w:cs="Times New Roman"/>
          <w:sz w:val="20"/>
          <w:szCs w:val="20"/>
          <w:lang w:eastAsia="ar-SA"/>
        </w:rPr>
        <w:t>y</w:t>
      </w:r>
      <w:r w:rsidRPr="00137C48">
        <w:rPr>
          <w:rFonts w:ascii="Times New Roman" w:eastAsia="Times New Roman" w:hAnsi="Times New Roman" w:cs="Times New Roman"/>
          <w:sz w:val="20"/>
          <w:szCs w:val="20"/>
          <w:lang w:eastAsia="ar-SA"/>
        </w:rPr>
        <w:t xml:space="preserve"> </w:t>
      </w:r>
      <w:r w:rsidR="00400C76" w:rsidRPr="00137C48">
        <w:rPr>
          <w:rFonts w:ascii="Times New Roman" w:eastAsia="Times New Roman" w:hAnsi="Times New Roman" w:cs="Times New Roman"/>
          <w:sz w:val="20"/>
          <w:szCs w:val="20"/>
          <w:lang w:eastAsia="ar-SA"/>
        </w:rPr>
        <w:t>zakres rzeczow</w:t>
      </w:r>
      <w:r w:rsidR="00964DF7" w:rsidRPr="00137C48">
        <w:rPr>
          <w:rFonts w:ascii="Times New Roman" w:eastAsia="Times New Roman" w:hAnsi="Times New Roman" w:cs="Times New Roman"/>
          <w:sz w:val="20"/>
          <w:szCs w:val="20"/>
          <w:lang w:eastAsia="ar-SA"/>
        </w:rPr>
        <w:t>y</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 xml:space="preserve">robót objęty przedmiotem zamówienia, </w:t>
      </w:r>
      <w:r w:rsidR="00400C76" w:rsidRPr="00137C48">
        <w:rPr>
          <w:rFonts w:ascii="Times New Roman" w:eastAsia="Times New Roman" w:hAnsi="Times New Roman" w:cs="Times New Roman"/>
          <w:sz w:val="20"/>
          <w:szCs w:val="20"/>
          <w:lang w:eastAsia="ar-SA"/>
        </w:rPr>
        <w:t>odpowiadając</w:t>
      </w:r>
      <w:r w:rsidR="00964DF7" w:rsidRPr="00137C48">
        <w:rPr>
          <w:rFonts w:ascii="Times New Roman" w:eastAsia="Times New Roman" w:hAnsi="Times New Roman" w:cs="Times New Roman"/>
          <w:sz w:val="20"/>
          <w:szCs w:val="20"/>
          <w:lang w:eastAsia="ar-SA"/>
        </w:rPr>
        <w:t>y</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wartością</w:t>
      </w:r>
      <w:r w:rsidR="00400C76" w:rsidRPr="00137C48">
        <w:rPr>
          <w:rFonts w:ascii="Times New Roman" w:eastAsia="Times New Roman" w:hAnsi="Times New Roman" w:cs="Times New Roman"/>
          <w:sz w:val="20"/>
          <w:szCs w:val="20"/>
          <w:lang w:eastAsia="ar-SA"/>
        </w:rPr>
        <w:t xml:space="preserve"> </w:t>
      </w:r>
      <w:r w:rsidR="00964DF7" w:rsidRPr="00137C48">
        <w:rPr>
          <w:rFonts w:ascii="Times New Roman" w:eastAsia="Times New Roman" w:hAnsi="Times New Roman" w:cs="Times New Roman"/>
          <w:sz w:val="20"/>
          <w:szCs w:val="20"/>
          <w:lang w:eastAsia="ar-SA"/>
        </w:rPr>
        <w:t xml:space="preserve">do przewidzianych w § 5 ust. 2 i </w:t>
      </w:r>
      <w:r w:rsidR="00257744" w:rsidRPr="00137C48">
        <w:rPr>
          <w:rFonts w:ascii="Times New Roman" w:eastAsia="Times New Roman" w:hAnsi="Times New Roman" w:cs="Times New Roman"/>
          <w:sz w:val="20"/>
          <w:szCs w:val="20"/>
          <w:lang w:eastAsia="ar-SA"/>
        </w:rPr>
        <w:t>3</w:t>
      </w:r>
      <w:r w:rsidR="00964DF7" w:rsidRPr="00137C48">
        <w:rPr>
          <w:rFonts w:ascii="Times New Roman" w:eastAsia="Times New Roman" w:hAnsi="Times New Roman" w:cs="Times New Roman"/>
          <w:sz w:val="20"/>
          <w:szCs w:val="20"/>
          <w:lang w:eastAsia="ar-SA"/>
        </w:rPr>
        <w:t xml:space="preserve"> </w:t>
      </w:r>
      <w:r w:rsidR="00400C76" w:rsidRPr="00137C48">
        <w:rPr>
          <w:rFonts w:ascii="Times New Roman" w:eastAsia="Times New Roman" w:hAnsi="Times New Roman" w:cs="Times New Roman"/>
          <w:sz w:val="20"/>
          <w:szCs w:val="20"/>
          <w:lang w:eastAsia="ar-SA"/>
        </w:rPr>
        <w:t>płatności</w:t>
      </w:r>
      <w:r w:rsidRPr="00137C48">
        <w:rPr>
          <w:rFonts w:ascii="Times New Roman" w:eastAsia="Times New Roman" w:hAnsi="Times New Roman" w:cs="Times New Roman"/>
          <w:sz w:val="20"/>
          <w:szCs w:val="20"/>
          <w:lang w:eastAsia="ar-SA"/>
        </w:rPr>
        <w:t>, zgodn</w:t>
      </w:r>
      <w:r w:rsidR="00010862" w:rsidRPr="00137C48">
        <w:rPr>
          <w:rFonts w:ascii="Times New Roman" w:eastAsia="Times New Roman" w:hAnsi="Times New Roman" w:cs="Times New Roman"/>
          <w:sz w:val="20"/>
          <w:szCs w:val="20"/>
          <w:lang w:eastAsia="ar-SA"/>
        </w:rPr>
        <w:t xml:space="preserve">y </w:t>
      </w:r>
      <w:r w:rsidRPr="00137C48">
        <w:rPr>
          <w:rFonts w:ascii="Times New Roman" w:eastAsia="Times New Roman" w:hAnsi="Times New Roman" w:cs="Times New Roman"/>
          <w:sz w:val="20"/>
          <w:szCs w:val="20"/>
          <w:lang w:eastAsia="ar-SA"/>
        </w:rPr>
        <w:t xml:space="preserve">z harmonogramem, </w:t>
      </w:r>
    </w:p>
    <w:p w14:paraId="77FE4E11" w14:textId="4B50231F"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Wraz ze zgłoszeniem do odbioru częściowego, Wykonawca przekaże Zamawiającemu następujące dokumenty:</w:t>
      </w:r>
    </w:p>
    <w:p w14:paraId="42A3073C" w14:textId="68A27BC7" w:rsidR="007D1889" w:rsidRPr="00137C48" w:rsidRDefault="007D1889" w:rsidP="000E51DD">
      <w:pPr>
        <w:widowControl w:val="0"/>
        <w:numPr>
          <w:ilvl w:val="1"/>
          <w:numId w:val="33"/>
        </w:numPr>
        <w:suppressAutoHyphens/>
        <w:overflowPunct w:val="0"/>
        <w:autoSpaceDE w:val="0"/>
        <w:autoSpaceDN w:val="0"/>
        <w:adjustRightInd w:val="0"/>
        <w:spacing w:after="0" w:line="240" w:lineRule="auto"/>
        <w:ind w:left="851"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Dziennik budowy do wglądu,</w:t>
      </w:r>
    </w:p>
    <w:p w14:paraId="42FF1D6F" w14:textId="65AF5E43" w:rsidR="00964DF7" w:rsidRPr="00137C48" w:rsidRDefault="00964DF7" w:rsidP="000E51DD">
      <w:pPr>
        <w:widowControl w:val="0"/>
        <w:numPr>
          <w:ilvl w:val="1"/>
          <w:numId w:val="33"/>
        </w:numPr>
        <w:suppressAutoHyphens/>
        <w:overflowPunct w:val="0"/>
        <w:autoSpaceDE w:val="0"/>
        <w:autoSpaceDN w:val="0"/>
        <w:adjustRightInd w:val="0"/>
        <w:spacing w:after="0" w:line="240" w:lineRule="auto"/>
        <w:ind w:left="851" w:hanging="425"/>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Kosztorys częściowy powykonawczy podpisany i zatwierdzony przez Kierownika budowy i Insp</w:t>
      </w:r>
      <w:r w:rsidR="00DB2234" w:rsidRPr="00137C48">
        <w:rPr>
          <w:rFonts w:ascii="Times New Roman" w:eastAsia="Times New Roman" w:hAnsi="Times New Roman" w:cs="Times New Roman"/>
          <w:sz w:val="20"/>
          <w:szCs w:val="20"/>
          <w:lang w:eastAsia="ar-SA"/>
        </w:rPr>
        <w:t>ektora Nadzoru.</w:t>
      </w:r>
    </w:p>
    <w:p w14:paraId="19BEFB25"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Wraz ze zgłoszeniem do końcowego odbioru technicznego Wykonawca przekaże Zamawiającemu następujące dokumenty wynikające z art. 57 ustawy Prawo budowlane:</w:t>
      </w:r>
    </w:p>
    <w:p w14:paraId="4EB578B5"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Dokumentację powykonawczą tj. dokumentację budowy z naniesionymi zmianami dokonanymi w trakcie realizacji robót,</w:t>
      </w:r>
    </w:p>
    <w:p w14:paraId="22E48F6C"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Szczegółowe specyfikacje techniczne (podstawowe z dokumentów Umowy i ew. uzupełniające lub zamienne),</w:t>
      </w:r>
    </w:p>
    <w:p w14:paraId="355EE9A4"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Recepty i ustalenia technologiczne,</w:t>
      </w:r>
    </w:p>
    <w:p w14:paraId="15361664"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Dzienniki budowy i księgi obmiarów (oryginały),</w:t>
      </w:r>
    </w:p>
    <w:p w14:paraId="5705BDB0" w14:textId="0BB1CC4D"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Wyniki pomiarów kontrolnych oraz badań i oznaczeń laboratoryjnych, zgodne z SST,</w:t>
      </w:r>
    </w:p>
    <w:p w14:paraId="124AEE18"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lastRenderedPageBreak/>
        <w:t>Deklaracje zgodności lub certyfikaty zgodności wbudowanych materiałów zgodnie z SST,</w:t>
      </w:r>
    </w:p>
    <w:p w14:paraId="5F9CCA6F" w14:textId="77777777"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Opinię technologiczną sporządzoną na podstawie wszystkich wyników badań i pomiarów załączonych do dokumentów odbioru, wykonanych zgodnie z SST,</w:t>
      </w:r>
    </w:p>
    <w:p w14:paraId="1D0EFB9D" w14:textId="3C1EFC3A" w:rsidR="007D1889" w:rsidRPr="00137C48" w:rsidRDefault="007D1889" w:rsidP="000E51DD">
      <w:pPr>
        <w:widowControl w:val="0"/>
        <w:numPr>
          <w:ilvl w:val="0"/>
          <w:numId w:val="34"/>
        </w:numPr>
        <w:tabs>
          <w:tab w:val="clear" w:pos="850"/>
        </w:tabs>
        <w:suppressAutoHyphens/>
        <w:autoSpaceDE w:val="0"/>
        <w:autoSpaceDN w:val="0"/>
        <w:adjustRightInd w:val="0"/>
        <w:spacing w:after="0" w:line="240" w:lineRule="auto"/>
        <w:ind w:left="709"/>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pl-PL"/>
        </w:rPr>
        <w:t>Rysunki (dokumentacje) na wykonanie robót towarzyszących (np. na przełożenie linii telefonicznej, energetycznej, gazowej, oświetlenia itp.) oraz protokoły odbioru i przekazania</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lang w:eastAsia="pl-PL"/>
        </w:rPr>
        <w:t>tych robót właścicielom urządzeń</w:t>
      </w:r>
      <w:r w:rsidR="00DB2234" w:rsidRPr="00137C48">
        <w:rPr>
          <w:rFonts w:ascii="Times New Roman" w:eastAsia="Calibri" w:hAnsi="Times New Roman" w:cs="Times New Roman"/>
          <w:sz w:val="20"/>
          <w:szCs w:val="20"/>
          <w:lang w:eastAsia="pl-PL"/>
        </w:rPr>
        <w:t>.</w:t>
      </w:r>
    </w:p>
    <w:p w14:paraId="0E016CAB" w14:textId="77777777" w:rsidR="00CC18D9" w:rsidRPr="00137C48" w:rsidRDefault="00DB2234" w:rsidP="000E51DD">
      <w:pPr>
        <w:pStyle w:val="Akapitzlist"/>
        <w:numPr>
          <w:ilvl w:val="0"/>
          <w:numId w:val="34"/>
        </w:numPr>
        <w:tabs>
          <w:tab w:val="clear" w:pos="850"/>
        </w:tabs>
        <w:spacing w:after="0" w:line="240" w:lineRule="auto"/>
        <w:ind w:left="709"/>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Kosztorys końcowy powykonawczy podpisany i zatwierdzony przez Kierownika budowy i Inspektora Nadzoru.</w:t>
      </w:r>
    </w:p>
    <w:p w14:paraId="7EF93350" w14:textId="6CB59AD2" w:rsidR="00CC18D9" w:rsidRPr="00137C48" w:rsidRDefault="00CC18D9" w:rsidP="000E51DD">
      <w:pPr>
        <w:pStyle w:val="Akapitzlist"/>
        <w:numPr>
          <w:ilvl w:val="0"/>
          <w:numId w:val="34"/>
        </w:numPr>
        <w:tabs>
          <w:tab w:val="clear" w:pos="850"/>
        </w:tabs>
        <w:spacing w:after="0" w:line="240" w:lineRule="auto"/>
        <w:ind w:left="709"/>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 xml:space="preserve">Inwentaryzację geodezyjną. </w:t>
      </w:r>
    </w:p>
    <w:p w14:paraId="62D7701A" w14:textId="0E5D68A3"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wyznaczy i rozpocznie czynności odbioru częściowego</w:t>
      </w:r>
      <w:r w:rsidR="000E51DD" w:rsidRPr="00137C48">
        <w:rPr>
          <w:rFonts w:ascii="Times New Roman" w:eastAsia="Times New Roman" w:hAnsi="Times New Roman" w:cs="Times New Roman"/>
          <w:sz w:val="20"/>
          <w:szCs w:val="20"/>
          <w:lang w:eastAsia="ar-SA"/>
        </w:rPr>
        <w:t xml:space="preserve"> </w:t>
      </w:r>
      <w:r w:rsidR="00AE60FD" w:rsidRPr="00137C48">
        <w:rPr>
          <w:rFonts w:ascii="Times New Roman" w:eastAsia="Times New Roman" w:hAnsi="Times New Roman" w:cs="Times New Roman"/>
          <w:sz w:val="20"/>
          <w:szCs w:val="20"/>
          <w:lang w:eastAsia="ar-SA"/>
        </w:rPr>
        <w:t xml:space="preserve">i </w:t>
      </w:r>
      <w:r w:rsidRPr="00137C48">
        <w:rPr>
          <w:rFonts w:ascii="Times New Roman" w:eastAsia="Times New Roman" w:hAnsi="Times New Roman" w:cs="Times New Roman"/>
          <w:sz w:val="20"/>
          <w:szCs w:val="20"/>
          <w:lang w:eastAsia="ar-SA"/>
        </w:rPr>
        <w:t>odbioru końcowego w terminie do 21 dni roboczych od daty zawiadomienia go o osiągnięciu gotowości do odbioru częściowego lub końcowego.</w:t>
      </w:r>
    </w:p>
    <w:p w14:paraId="7DF48CE1" w14:textId="6BBDA310"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zobowiązany jest do dokonania lub odmowy dokonania odbioru częściowego i odbioru końcowego, w terminie do 21 dni roboczych od dnia rozpoczęcia tego odbioru.</w:t>
      </w:r>
    </w:p>
    <w:p w14:paraId="29CD821C" w14:textId="174F9A4B"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protokole odbioru częściowego/końcowego strony wskażą w szczególności zakres wykonanych prac, datę ich zakończenia, uwagi dotyczące jakości wykonanych prac oraz ewentualne usterki lub wady stwierdzone podczas odbioru</w:t>
      </w:r>
      <w:r w:rsidR="00DB2234" w:rsidRPr="00137C48">
        <w:rPr>
          <w:rFonts w:ascii="Times New Roman" w:eastAsia="Times New Roman" w:hAnsi="Times New Roman" w:cs="Times New Roman"/>
          <w:sz w:val="20"/>
          <w:szCs w:val="20"/>
          <w:lang w:eastAsia="ar-SA"/>
        </w:rPr>
        <w:t>.</w:t>
      </w:r>
    </w:p>
    <w:p w14:paraId="5BBC40F0"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Jeżeli w toku czynności odbioru zostaną stwierdzone wady, Zamawiającemu przysługują następujące uprawnienia:</w:t>
      </w:r>
    </w:p>
    <w:p w14:paraId="601423E8" w14:textId="35869EF9" w:rsidR="007D1889" w:rsidRPr="00137C48" w:rsidRDefault="007D1889" w:rsidP="000E51DD">
      <w:pPr>
        <w:widowControl w:val="0"/>
        <w:numPr>
          <w:ilvl w:val="0"/>
          <w:numId w:val="36"/>
        </w:numPr>
        <w:tabs>
          <w:tab w:val="clear" w:pos="850"/>
          <w:tab w:val="num" w:pos="567"/>
        </w:tabs>
        <w:suppressAutoHyphens/>
        <w:autoSpaceDE w:val="0"/>
        <w:autoSpaceDN w:val="0"/>
        <w:adjustRightInd w:val="0"/>
        <w:spacing w:after="0" w:line="240" w:lineRule="auto"/>
        <w:ind w:left="709"/>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jeżeli wady nadają się do usunięcia, Zamawiający odmówi odbioru do czasu usunięcia wad istotnych i wyznaczy termin ich usunięcia nie krótszy niż 14 dni</w:t>
      </w:r>
    </w:p>
    <w:p w14:paraId="7AB152D0" w14:textId="77777777" w:rsidR="007D1889" w:rsidRPr="00137C48" w:rsidRDefault="007D1889" w:rsidP="000E51DD">
      <w:pPr>
        <w:widowControl w:val="0"/>
        <w:numPr>
          <w:ilvl w:val="0"/>
          <w:numId w:val="36"/>
        </w:numPr>
        <w:tabs>
          <w:tab w:val="clear" w:pos="850"/>
          <w:tab w:val="num" w:pos="567"/>
        </w:tabs>
        <w:suppressAutoHyphens/>
        <w:autoSpaceDE w:val="0"/>
        <w:autoSpaceDN w:val="0"/>
        <w:adjustRightInd w:val="0"/>
        <w:spacing w:after="0" w:line="240" w:lineRule="auto"/>
        <w:ind w:left="709"/>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jeżeli wady nie nadają się do usunięcia, Zamawiający może:</w:t>
      </w:r>
    </w:p>
    <w:p w14:paraId="7FC2FBE8" w14:textId="77777777" w:rsidR="007D1889" w:rsidRPr="00137C48" w:rsidRDefault="007D1889" w:rsidP="000E51DD">
      <w:pPr>
        <w:widowControl w:val="0"/>
        <w:numPr>
          <w:ilvl w:val="1"/>
          <w:numId w:val="36"/>
        </w:numPr>
        <w:tabs>
          <w:tab w:val="num" w:pos="993"/>
        </w:tabs>
        <w:suppressAutoHyphens/>
        <w:autoSpaceDE w:val="0"/>
        <w:autoSpaceDN w:val="0"/>
        <w:adjustRightInd w:val="0"/>
        <w:spacing w:after="0" w:line="240" w:lineRule="auto"/>
        <w:ind w:left="993"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obniżyć wynagrodzenie, jeżeli wady nie uniemożliwiają użytkowania przedmiotu odbioru zgodnie z przeznaczeniem,</w:t>
      </w:r>
    </w:p>
    <w:p w14:paraId="7646E758" w14:textId="77777777" w:rsidR="007D1889" w:rsidRPr="00137C48" w:rsidRDefault="007D1889" w:rsidP="000E51DD">
      <w:pPr>
        <w:widowControl w:val="0"/>
        <w:numPr>
          <w:ilvl w:val="1"/>
          <w:numId w:val="36"/>
        </w:numPr>
        <w:tabs>
          <w:tab w:val="num" w:pos="993"/>
        </w:tabs>
        <w:suppressAutoHyphens/>
        <w:autoSpaceDE w:val="0"/>
        <w:autoSpaceDN w:val="0"/>
        <w:adjustRightInd w:val="0"/>
        <w:spacing w:after="0" w:line="240" w:lineRule="auto"/>
        <w:ind w:left="993" w:hanging="284"/>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odstąpić od umowy lub żądać ponownego wykonania przedmiotu zamówienia, jeżeli wady uniemożliwiają użytkowanie przedmiotu zamówienia zgodnie z przeznaczeniem.</w:t>
      </w:r>
    </w:p>
    <w:p w14:paraId="192602BF" w14:textId="77777777" w:rsidR="007D1889" w:rsidRPr="00137C48" w:rsidRDefault="007D1889" w:rsidP="00276E72">
      <w:pPr>
        <w:widowControl w:val="0"/>
        <w:numPr>
          <w:ilvl w:val="0"/>
          <w:numId w:val="35"/>
        </w:numPr>
        <w:tabs>
          <w:tab w:val="num" w:pos="426"/>
        </w:tabs>
        <w:suppressAutoHyphens/>
        <w:overflowPunct w:val="0"/>
        <w:autoSpaceDE w:val="0"/>
        <w:autoSpaceDN w:val="0"/>
        <w:adjustRightInd w:val="0"/>
        <w:spacing w:after="0" w:line="240" w:lineRule="auto"/>
        <w:ind w:left="426" w:hanging="426"/>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 przypadku odmowy usunięcia wad przez Wykonawcę, wady zostaną usunięte w ramach wykonawstwa zastępczego na jego koszt.</w:t>
      </w:r>
    </w:p>
    <w:p w14:paraId="661436DC" w14:textId="425307BB" w:rsidR="007D60C1" w:rsidRPr="00137C48" w:rsidRDefault="007D1889" w:rsidP="00276E72">
      <w:pPr>
        <w:pStyle w:val="Akapitzlist"/>
        <w:numPr>
          <w:ilvl w:val="0"/>
          <w:numId w:val="35"/>
        </w:numPr>
        <w:tabs>
          <w:tab w:val="clear" w:pos="1440"/>
        </w:tabs>
        <w:spacing w:line="240" w:lineRule="auto"/>
        <w:ind w:left="426" w:hanging="426"/>
        <w:rPr>
          <w:rFonts w:ascii="Times New Roman" w:eastAsia="Times New Roman" w:hAnsi="Times New Roman"/>
          <w:sz w:val="20"/>
          <w:szCs w:val="20"/>
          <w:lang w:eastAsia="ar-SA"/>
        </w:rPr>
      </w:pPr>
      <w:r w:rsidRPr="00137C48">
        <w:rPr>
          <w:rFonts w:ascii="Times New Roman" w:eastAsia="Times New Roman" w:hAnsi="Times New Roman"/>
          <w:sz w:val="20"/>
          <w:szCs w:val="20"/>
          <w:lang w:eastAsia="ar-SA"/>
        </w:rPr>
        <w:t>W przypadku odmowy odbioru, o którym mowa w ust. 9 pkt 1, terminem wykonan</w:t>
      </w:r>
      <w:r w:rsidR="007D60C1" w:rsidRPr="00137C48">
        <w:rPr>
          <w:rFonts w:ascii="Times New Roman" w:eastAsia="Times New Roman" w:hAnsi="Times New Roman"/>
          <w:sz w:val="20"/>
          <w:szCs w:val="20"/>
          <w:lang w:eastAsia="ar-SA"/>
        </w:rPr>
        <w:t>i</w:t>
      </w:r>
      <w:r w:rsidRPr="00137C48">
        <w:rPr>
          <w:rFonts w:ascii="Times New Roman" w:eastAsia="Times New Roman" w:hAnsi="Times New Roman"/>
          <w:sz w:val="20"/>
          <w:szCs w:val="20"/>
          <w:lang w:eastAsia="ar-SA"/>
        </w:rPr>
        <w:t xml:space="preserve">a zamówienia będzie data </w:t>
      </w:r>
      <w:r w:rsidR="007D60C1" w:rsidRPr="00137C48">
        <w:rPr>
          <w:rFonts w:ascii="Times New Roman" w:eastAsia="Times New Roman" w:hAnsi="Times New Roman"/>
          <w:sz w:val="20"/>
          <w:szCs w:val="20"/>
          <w:lang w:eastAsia="ar-SA"/>
        </w:rPr>
        <w:t>usunięcia wad, potwierdz</w:t>
      </w:r>
      <w:r w:rsidR="00CD5D01" w:rsidRPr="00137C48">
        <w:rPr>
          <w:rFonts w:ascii="Times New Roman" w:eastAsia="Times New Roman" w:hAnsi="Times New Roman"/>
          <w:sz w:val="20"/>
          <w:szCs w:val="20"/>
          <w:lang w:eastAsia="ar-SA"/>
        </w:rPr>
        <w:t>ona</w:t>
      </w:r>
      <w:r w:rsidR="007D60C1" w:rsidRPr="00137C48">
        <w:rPr>
          <w:rFonts w:ascii="Times New Roman" w:eastAsia="Times New Roman" w:hAnsi="Times New Roman"/>
          <w:sz w:val="20"/>
          <w:szCs w:val="20"/>
          <w:lang w:eastAsia="ar-SA"/>
        </w:rPr>
        <w:t xml:space="preserve"> wpis</w:t>
      </w:r>
      <w:r w:rsidR="00CD5D01" w:rsidRPr="00137C48">
        <w:rPr>
          <w:rFonts w:ascii="Times New Roman" w:eastAsia="Times New Roman" w:hAnsi="Times New Roman"/>
          <w:sz w:val="20"/>
          <w:szCs w:val="20"/>
          <w:lang w:eastAsia="ar-SA"/>
        </w:rPr>
        <w:t>ami</w:t>
      </w:r>
      <w:r w:rsidR="007D60C1" w:rsidRPr="00137C48">
        <w:rPr>
          <w:rFonts w:ascii="Times New Roman" w:eastAsia="Times New Roman" w:hAnsi="Times New Roman"/>
          <w:sz w:val="20"/>
          <w:szCs w:val="20"/>
          <w:lang w:eastAsia="ar-SA"/>
        </w:rPr>
        <w:t xml:space="preserve"> w dzienniku budowy </w:t>
      </w:r>
      <w:r w:rsidR="00CD5D01" w:rsidRPr="00137C48">
        <w:rPr>
          <w:rFonts w:ascii="Times New Roman" w:eastAsia="Times New Roman" w:hAnsi="Times New Roman"/>
          <w:sz w:val="20"/>
          <w:szCs w:val="20"/>
          <w:lang w:eastAsia="ar-SA"/>
        </w:rPr>
        <w:t xml:space="preserve">kierownika budowy i </w:t>
      </w:r>
      <w:r w:rsidR="007D60C1" w:rsidRPr="00137C48">
        <w:rPr>
          <w:rFonts w:ascii="Times New Roman" w:eastAsia="Times New Roman" w:hAnsi="Times New Roman"/>
          <w:sz w:val="20"/>
          <w:szCs w:val="20"/>
          <w:lang w:eastAsia="ar-SA"/>
        </w:rPr>
        <w:t>inspektora/ów nadzoru</w:t>
      </w:r>
      <w:r w:rsidR="00185133" w:rsidRPr="00137C48">
        <w:rPr>
          <w:rFonts w:ascii="Times New Roman" w:eastAsia="Times New Roman" w:hAnsi="Times New Roman"/>
          <w:sz w:val="20"/>
          <w:szCs w:val="20"/>
          <w:lang w:eastAsia="ar-SA"/>
        </w:rPr>
        <w:t xml:space="preserve"> (jeżeli dotyczy)</w:t>
      </w:r>
      <w:r w:rsidR="007D60C1" w:rsidRPr="00137C48">
        <w:rPr>
          <w:rFonts w:ascii="Times New Roman" w:eastAsia="Times New Roman" w:hAnsi="Times New Roman"/>
          <w:sz w:val="20"/>
          <w:szCs w:val="20"/>
          <w:lang w:eastAsia="ar-SA"/>
        </w:rPr>
        <w:t>.</w:t>
      </w:r>
    </w:p>
    <w:p w14:paraId="49826B4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7</w:t>
      </w:r>
    </w:p>
    <w:p w14:paraId="2B593F9B" w14:textId="77777777" w:rsidR="007D1889" w:rsidRPr="00137C48" w:rsidRDefault="007D1889" w:rsidP="00276E72">
      <w:pPr>
        <w:spacing w:after="0" w:line="240" w:lineRule="auto"/>
        <w:ind w:left="360" w:hanging="283"/>
        <w:jc w:val="center"/>
        <w:rPr>
          <w:rFonts w:ascii="Times New Roman" w:eastAsia="Calibri" w:hAnsi="Times New Roman" w:cs="Times New Roman"/>
          <w:b/>
          <w:bCs/>
          <w:sz w:val="20"/>
          <w:szCs w:val="20"/>
          <w:u w:color="000000"/>
          <w:lang w:eastAsia="pl-PL"/>
        </w:rPr>
      </w:pPr>
      <w:r w:rsidRPr="00137C48">
        <w:rPr>
          <w:rFonts w:ascii="Times New Roman" w:eastAsia="Calibri" w:hAnsi="Times New Roman" w:cs="Times New Roman"/>
          <w:b/>
          <w:bCs/>
          <w:sz w:val="20"/>
          <w:szCs w:val="20"/>
          <w:u w:color="000000"/>
          <w:lang w:eastAsia="pl-PL"/>
        </w:rPr>
        <w:t>Obowiązki Kierownika budowy</w:t>
      </w:r>
    </w:p>
    <w:p w14:paraId="301EA479" w14:textId="77777777" w:rsidR="00137C48" w:rsidRPr="00137C48" w:rsidRDefault="00137C48" w:rsidP="00276E72">
      <w:pPr>
        <w:spacing w:after="0" w:line="240" w:lineRule="auto"/>
        <w:ind w:left="360" w:hanging="283"/>
        <w:jc w:val="center"/>
        <w:rPr>
          <w:rFonts w:ascii="Times New Roman" w:eastAsia="Calibri" w:hAnsi="Times New Roman" w:cs="Times New Roman"/>
          <w:b/>
          <w:bCs/>
          <w:sz w:val="20"/>
          <w:szCs w:val="20"/>
          <w:u w:color="000000"/>
          <w:lang w:eastAsia="pl-PL"/>
        </w:rPr>
      </w:pPr>
    </w:p>
    <w:p w14:paraId="19E9F07B" w14:textId="77777777" w:rsidR="007D1889" w:rsidRPr="00137C48" w:rsidRDefault="007D1889" w:rsidP="00276E72">
      <w:pPr>
        <w:widowControl w:val="0"/>
        <w:numPr>
          <w:ilvl w:val="2"/>
          <w:numId w:val="29"/>
        </w:numPr>
        <w:tabs>
          <w:tab w:val="num" w:pos="284"/>
        </w:tabs>
        <w:suppressAutoHyphens/>
        <w:adjustRightInd w:val="0"/>
        <w:spacing w:after="0" w:line="240" w:lineRule="auto"/>
        <w:ind w:left="284"/>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Kierownik budowy działać będzie w granicach umocowania określonego w ustawie Prawo budowlane.</w:t>
      </w:r>
    </w:p>
    <w:p w14:paraId="3EBB69FD" w14:textId="77777777" w:rsidR="007D1889" w:rsidRPr="00137C48" w:rsidRDefault="007D1889" w:rsidP="00276E72">
      <w:pPr>
        <w:widowControl w:val="0"/>
        <w:numPr>
          <w:ilvl w:val="2"/>
          <w:numId w:val="29"/>
        </w:numPr>
        <w:tabs>
          <w:tab w:val="num" w:pos="284"/>
        </w:tabs>
        <w:suppressAutoHyphens/>
        <w:adjustRightInd w:val="0"/>
        <w:spacing w:after="0" w:line="240" w:lineRule="auto"/>
        <w:ind w:left="284"/>
        <w:jc w:val="both"/>
        <w:textAlignment w:val="baseline"/>
        <w:rPr>
          <w:rFonts w:ascii="Times New Roman" w:eastAsia="Calibri" w:hAnsi="Times New Roman" w:cs="Times New Roman"/>
          <w:sz w:val="20"/>
          <w:szCs w:val="20"/>
          <w:u w:color="000000"/>
          <w:lang w:eastAsia="pl-PL"/>
        </w:rPr>
      </w:pPr>
      <w:r w:rsidRPr="00137C48">
        <w:rPr>
          <w:rFonts w:ascii="Times New Roman" w:eastAsia="Calibri" w:hAnsi="Times New Roman" w:cs="Times New Roman"/>
          <w:sz w:val="20"/>
          <w:szCs w:val="20"/>
          <w:u w:color="000000"/>
          <w:lang w:eastAsia="pl-PL"/>
        </w:rPr>
        <w:t>Kierownik budowy zobowiązany jest do:</w:t>
      </w:r>
    </w:p>
    <w:p w14:paraId="36DDD771" w14:textId="3EE1F035"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złożenia Zamawiającemu w </w:t>
      </w:r>
      <w:r w:rsidR="00682831" w:rsidRPr="00137C48">
        <w:rPr>
          <w:rFonts w:ascii="Times New Roman" w:eastAsia="Times New Roman" w:hAnsi="Times New Roman" w:cs="Times New Roman"/>
          <w:sz w:val="20"/>
          <w:szCs w:val="20"/>
          <w:lang w:eastAsia="ar-SA"/>
        </w:rPr>
        <w:t xml:space="preserve">dniu </w:t>
      </w:r>
      <w:r w:rsidRPr="00137C48">
        <w:rPr>
          <w:rFonts w:ascii="Times New Roman" w:eastAsia="Times New Roman" w:hAnsi="Times New Roman" w:cs="Times New Roman"/>
          <w:sz w:val="20"/>
          <w:szCs w:val="20"/>
          <w:lang w:eastAsia="ar-SA"/>
        </w:rPr>
        <w:t>przekazania placu budowy oświadczenia o przyjęciu obowiązków kierownika budowy,</w:t>
      </w:r>
    </w:p>
    <w:p w14:paraId="779EDD4B" w14:textId="245E5032"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prowadzenia dziennika budowy, </w:t>
      </w:r>
    </w:p>
    <w:p w14:paraId="249C7EE2" w14:textId="53677983"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przed wbudowaniem, przedkładanie Inspektorowi Nadzoru wniosków o</w:t>
      </w:r>
      <w:r w:rsidR="00F1356B" w:rsidRPr="00137C48">
        <w:rPr>
          <w:rFonts w:ascii="Times New Roman" w:eastAsia="Times New Roman" w:hAnsi="Times New Roman" w:cs="Times New Roman"/>
          <w:sz w:val="20"/>
          <w:szCs w:val="20"/>
          <w:lang w:eastAsia="ar-SA"/>
        </w:rPr>
        <w:t xml:space="preserve"> </w:t>
      </w:r>
      <w:r w:rsidRPr="00137C48">
        <w:rPr>
          <w:rFonts w:ascii="Times New Roman" w:eastAsia="Times New Roman" w:hAnsi="Times New Roman" w:cs="Times New Roman"/>
          <w:sz w:val="20"/>
          <w:szCs w:val="20"/>
          <w:lang w:eastAsia="ar-SA"/>
        </w:rPr>
        <w:t>zatwierdzenie do wbudowania materiałów,</w:t>
      </w:r>
    </w:p>
    <w:p w14:paraId="22BC68AA"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zgłaszanie Inspektorowi Nadzoru do sprawdzenia lub odbioru wykonane roboty ulegające zakryciu bądź zanikające oraz zapewnienie dokonania wymaganych przepisami lub ustalonych w dokumentacji projektowej prób i badań przed zgłoszeniem ich do odbioru,</w:t>
      </w:r>
    </w:p>
    <w:p w14:paraId="3107FCF4"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informowanie Zamawiającego (Inspektora Nadzoru) za pośrednictwem poczty elektronicznej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w:t>
      </w:r>
    </w:p>
    <w:p w14:paraId="1A7FE327"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koordynowania wszystkich prac na budowie pomiędzy podwykonawcami, </w:t>
      </w:r>
    </w:p>
    <w:p w14:paraId="3739FFB9"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uczestniczenia w Radach Budowy, odbiorach,</w:t>
      </w:r>
    </w:p>
    <w:p w14:paraId="6BB54FB0"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uczestniczenia w odbiorach częściowych i odbiorze końcowym zadania, w tym kontroli organów uprawnionych, </w:t>
      </w:r>
    </w:p>
    <w:p w14:paraId="25BEF8EB" w14:textId="77777777"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niezwłocznie informuje pisemnie i drogą elektroniczną Inspektora Nadzoru i Zamawiającego o problemach lub okolicznościach, które mogą wpłynąć na jakość robót lub opóźnienie terminu zakończenia zadania, </w:t>
      </w:r>
    </w:p>
    <w:p w14:paraId="2A600B17" w14:textId="179123D3" w:rsidR="007D1889" w:rsidRPr="00137C48" w:rsidRDefault="007D1889" w:rsidP="000E51DD">
      <w:pPr>
        <w:widowControl w:val="0"/>
        <w:numPr>
          <w:ilvl w:val="0"/>
          <w:numId w:val="30"/>
        </w:numPr>
        <w:suppressAutoHyphens/>
        <w:overflowPunct w:val="0"/>
        <w:autoSpaceDE w:val="0"/>
        <w:autoSpaceDN w:val="0"/>
        <w:adjustRightInd w:val="0"/>
        <w:spacing w:after="0" w:line="240" w:lineRule="auto"/>
        <w:ind w:left="567"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informowania Inspektora Nadzoru i Zamawiającego o konieczności wykonania robót dodatkowych i zamiennych niezwłocznie.</w:t>
      </w:r>
    </w:p>
    <w:p w14:paraId="41964247" w14:textId="77777777" w:rsidR="007D1889" w:rsidRPr="00137C48" w:rsidRDefault="007D1889" w:rsidP="00276E72">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p>
    <w:p w14:paraId="3C797E3A" w14:textId="77777777" w:rsidR="007D1889" w:rsidRPr="00137C48" w:rsidRDefault="007D1889" w:rsidP="00276E72">
      <w:pPr>
        <w:overflowPunct w:val="0"/>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8</w:t>
      </w:r>
    </w:p>
    <w:p w14:paraId="1BEC4825"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Podwykonawcy</w:t>
      </w:r>
    </w:p>
    <w:p w14:paraId="4EA3DB61"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2987B72" w14:textId="77777777" w:rsidR="007D1889" w:rsidRPr="00137C48" w:rsidRDefault="007D1889" w:rsidP="00276E72">
      <w:pPr>
        <w:widowControl w:val="0"/>
        <w:numPr>
          <w:ilvl w:val="0"/>
          <w:numId w:val="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do wykonania przedmiotu zamówienia siłami własnymi za wyjątkiem robót w zakresie:</w:t>
      </w:r>
    </w:p>
    <w:p w14:paraId="3EC4B39C"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1B2B306E"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w:t>
      </w:r>
    </w:p>
    <w:p w14:paraId="62EDADBF" w14:textId="77777777" w:rsidR="007D1889" w:rsidRPr="00137C48" w:rsidRDefault="007D1889" w:rsidP="00276E72">
      <w:pPr>
        <w:widowControl w:val="0"/>
        <w:numPr>
          <w:ilvl w:val="0"/>
          <w:numId w:val="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lastRenderedPageBreak/>
        <w:t>……………………………………………………………… ,</w:t>
      </w:r>
    </w:p>
    <w:p w14:paraId="532F64A8" w14:textId="1C9505D2" w:rsidR="007D1889" w:rsidRPr="00137C48" w:rsidRDefault="007D1889" w:rsidP="00276E72">
      <w:pPr>
        <w:tabs>
          <w:tab w:val="left" w:pos="426"/>
        </w:tabs>
        <w:autoSpaceDE w:val="0"/>
        <w:autoSpaceDN w:val="0"/>
        <w:adjustRightInd w:val="0"/>
        <w:spacing w:after="0" w:line="240" w:lineRule="auto"/>
        <w:ind w:firstLine="284"/>
        <w:jc w:val="both"/>
        <w:rPr>
          <w:rFonts w:ascii="Times New Roman" w:eastAsia="Calibri" w:hAnsi="Times New Roman" w:cs="Times New Roman"/>
          <w:sz w:val="20"/>
          <w:szCs w:val="20"/>
        </w:rPr>
      </w:pPr>
      <w:r w:rsidRPr="00137C48">
        <w:rPr>
          <w:rFonts w:ascii="Times New Roman" w:eastAsia="Calibri" w:hAnsi="Times New Roman" w:cs="Times New Roman"/>
          <w:sz w:val="20"/>
          <w:szCs w:val="20"/>
        </w:rPr>
        <w:tab/>
        <w:t>które zostaną wykonane przy udziale podwykonawcy (podwykonawców).</w:t>
      </w:r>
    </w:p>
    <w:p w14:paraId="5C356CED"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podwykonawca lub dalszy podwykonawca zamówienia zamierzający zawrzeć umowę podwykonawstwo, której przedmiotem są roboty budowlane,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08A0AF8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Zamawiającemu przysługuje prawo do zgłoszenia w terminie 7 dni w formie pisemnej zastrzeżenia do przedłożonego projektu umowy o podwykonawstwo, której przedmiotem są roboty budowlane, w przypadku zaistnienia chociażby jednego z opisanych poniżej przypadków:</w:t>
      </w:r>
    </w:p>
    <w:p w14:paraId="177A389E"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zapłaty wynagrodzenia podwykonawcy lub dalszemu podwykonawcy przewidziany w umowie o podwykonawstwo jest dłuższy niż 30 dni od dnia doręczenia Wykonawcy, podwykonawcy lub dalszemu podwykonawcy faktury lub rachunku, potwierdzających wykonanie zleconej podwykonawcy lub dalszemu podwykonawcy dostawy, usługi lub roboty budowlanej,</w:t>
      </w:r>
    </w:p>
    <w:p w14:paraId="46DABAD2"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wykonania umowy o podwykonawstwo wykracza poza termin wykonania zamówienia, wskazany w § 2 ust. 1 umowy,</w:t>
      </w:r>
    </w:p>
    <w:p w14:paraId="503DF7AF"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zawiera zapisy uzależniające dokonanie zapłaty na rzecz podwykonawcy od odbioru robót przez Zamawiającego lub od zapłaty należności Wykonawcy przez Zamawiającego,</w:t>
      </w:r>
    </w:p>
    <w:p w14:paraId="7453D5E7"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dotyczących zawierania umów na roboty budowlane, dostawy lub usługi z dalszymi podwykonawcami, w szczególności zapisów warunkujących podpisanie tych umów od ich akceptacji i zgody Wykonawcy,</w:t>
      </w:r>
    </w:p>
    <w:p w14:paraId="4F41FD3F"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umowa o podwykonawstwo nie zawiera cen, w tym również cen jednostkowych, z dopuszczeniem utajnienia tych cen dla podmiotów innych niż Zamawiający </w:t>
      </w:r>
    </w:p>
    <w:p w14:paraId="319D3D51"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dotyczących zakresu odpowiedzialności za wady, przy czym zastrzega się, aby okres tej odpowiedzialności, nie był krótszy od okresu odpowiedzialności Wykonawcy za wady wobec Zamawiającego,</w:t>
      </w:r>
    </w:p>
    <w:p w14:paraId="784627AF" w14:textId="2D774428"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załączony do umowy o podwykonawstwo harmonogram rzeczowo-finansowy jest niezgodny z harmonogramem rzeczowo-finansowym, o którym mowa § 2 umowy,</w:t>
      </w:r>
    </w:p>
    <w:p w14:paraId="366D6DEB"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umowa o podwykonawstwo nie zawiera uregulowań, o których mowa w § 13,</w:t>
      </w:r>
    </w:p>
    <w:p w14:paraId="1F1EA844" w14:textId="77777777" w:rsidR="007D1889" w:rsidRPr="00137C48" w:rsidRDefault="007D1889" w:rsidP="000E51DD">
      <w:pPr>
        <w:widowControl w:val="0"/>
        <w:numPr>
          <w:ilvl w:val="0"/>
          <w:numId w:val="10"/>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gdy umowa kształtuje prawa i obowiązki podwykonawcy, w zakresie kar umownych oraz warunków wypłaty wynagrodzenia, w sposób dla niego mniej korzystny niż prawa i obowiązki wykonawcy wynikające z niniejszej umowy.</w:t>
      </w:r>
    </w:p>
    <w:p w14:paraId="7629EEA6"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Niezgłoszenie przez Zamawiającego w formie pisemnej zastrzeżeń do przedłożonego projektu umowy o podwykonawstwo, której przedmiotem są roboty budowlane, w terminie wskazanym w ust. 3, będzie uważane za jego akceptację.</w:t>
      </w:r>
    </w:p>
    <w:p w14:paraId="41B54E1E" w14:textId="537E7A9D"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w:t>
      </w:r>
      <w:r w:rsidR="00D83E2C"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rPr>
        <w:t>% wynagrodzenia, o którym mowa w § 3 ust. 1 umowy.</w:t>
      </w:r>
    </w:p>
    <w:p w14:paraId="63829975" w14:textId="3632A8D6"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Wyłączenia, o których mowa w ust. 5, nie dotyczą również umów o podwykonawstwo o wartości większej niż 50 000,00 złotych brutto.</w:t>
      </w:r>
    </w:p>
    <w:p w14:paraId="2445FF10" w14:textId="5083DE60"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W przypadku, o którym mowa w ust. 5, jeżeli termin zapłaty wynagrodzenia jest dłuższy niż określony w ust. 3 pkt 1, Zamawiający poinformuje o tym Wykonawcę i wezwie go do doprowadzenia do zmiany tej umowy w terminie nie dłuższym niż 7</w:t>
      </w:r>
      <w:r w:rsidRPr="00137C48">
        <w:rPr>
          <w:rFonts w:ascii="Times New Roman" w:eastAsia="Times New Roman" w:hAnsi="Times New Roman" w:cs="Times New Roman"/>
          <w:sz w:val="20"/>
          <w:szCs w:val="20"/>
          <w:lang w:eastAsia="ar-SA"/>
        </w:rPr>
        <w:t> </w:t>
      </w:r>
      <w:r w:rsidRPr="00137C48">
        <w:rPr>
          <w:rFonts w:ascii="Times New Roman" w:eastAsia="Calibri" w:hAnsi="Times New Roman" w:cs="Times New Roman"/>
          <w:sz w:val="20"/>
          <w:szCs w:val="20"/>
        </w:rPr>
        <w:t>dni od dnia otrzymania informacji, pod rygorem wystąpienia o zapłatę kary umownej.</w:t>
      </w:r>
    </w:p>
    <w:p w14:paraId="2C56CF52"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Wszystkie umowy o podwykonawstwo wymagają formy pisemnej.</w:t>
      </w:r>
    </w:p>
    <w:p w14:paraId="195C53B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Postanowienia, zawarte w ust. 2-8, stosuje się odpowiednio do zawierania umów o podwykonawstwo z dalszymi podwykonawcami.</w:t>
      </w:r>
    </w:p>
    <w:p w14:paraId="06041535"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Postanowienia, zawarte w ust. 2-8, stosuje się odpowiednio do zmian umów o podwykonawstwo.</w:t>
      </w:r>
    </w:p>
    <w:p w14:paraId="65AE4C8C"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ponosi wobec Zamawiającego pełną odpowiedzialność za roboty budowlane, które wykonuje przy pomocy podwykonawców.</w:t>
      </w:r>
    </w:p>
    <w:p w14:paraId="6ABB7CD6"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przyjmuje na siebie pełnienie funkcji koordynatora w stosunku do robót budowlanych, realizowanych przez podwykonawców.</w:t>
      </w:r>
    </w:p>
    <w:p w14:paraId="35B0FFC0"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Powierzenie wykonania części robót budowlanych podwykonawcy nie zmienia zobowiązań Wykonawcy wobec Zamawiającego za wykonanie tej części zamówienia.</w:t>
      </w:r>
    </w:p>
    <w:p w14:paraId="625032B4"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odpowiedzialny za działanie, zaniechanie, uchybienia i zaniedbania podwykonawcy i jego pracowników w takim samym stopniu, jakby to były działania, uchybienia lub zaniedbania jego własnych pracowników.</w:t>
      </w:r>
    </w:p>
    <w:p w14:paraId="39B607F2"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Jakakolwiek przerwa w realizacji robót budowlanych, wynikająca z braku podwykonawcy, będzie traktowana jako przerwa wynikła z przyczyn zależnych od Wykonawcy i będzie stanowić podstawę do naliczenia Wykonawcy kar umownych.</w:t>
      </w:r>
    </w:p>
    <w:p w14:paraId="175B9F9D"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Jeżeli zmiana albo rezygnacja z podwykonawcy dotyczy podmiotu, na którego zasoby Wykonawca powoływał się, w celu wykazania spełniania warunków udziału w postępowaniu lub kryteriów selekcji, </w:t>
      </w:r>
      <w:r w:rsidRPr="00137C48">
        <w:rPr>
          <w:rFonts w:ascii="Times New Roman" w:eastAsia="Calibri" w:hAnsi="Times New Roman" w:cs="Times New Roman"/>
          <w:sz w:val="20"/>
          <w:szCs w:val="20"/>
        </w:rPr>
        <w:lastRenderedPageBreak/>
        <w:t>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31071590"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żąda, aby przed przystąpieniem do realizacji zamówienia Wykonawca, o ile są już znane, podał nazwy albo imiona i nazwiska oraz dane kontaktowe podwykonawców i osób do kontaktu z nimi. Wykonawca zawiadamia Zamawiającego o wszelkich zmianach danych, o których mowa w zdaniu pierwszym, w trakcie realizacji zamówienia, a także przekazuje informacje na temat nowych podwykonawców, którym w późniejszym okresie zamierza powierzyć realizację zamówienia.</w:t>
      </w:r>
    </w:p>
    <w:p w14:paraId="77D312BF"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 </w:t>
      </w:r>
      <w:r w:rsidRPr="00137C48">
        <w:rPr>
          <w:rFonts w:ascii="Times New Roman" w:eastAsia="Times New Roman" w:hAnsi="Times New Roman" w:cs="Times New Roman"/>
          <w:sz w:val="20"/>
          <w:szCs w:val="20"/>
          <w:lang w:eastAsia="ar-SA"/>
        </w:rPr>
        <w:t>Zamawiający może zażądać od Wykonawcy niezwłocznego usunięcia z terenu budowy podwykonawcy lub dalszego podwykonawcy, z którym nie została zawarta Umowa o podwykonawstwo zaakceptowana przez Zamawiającego, lub może usunąć takiego podwykonawcę lub dalszego podwykonawcę na koszt Wykonawcy.</w:t>
      </w:r>
    </w:p>
    <w:p w14:paraId="778316A1"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może żądać od Wykonawcy zmiany lub odsunięcia podwykonawcy lub dalszego podwykonawcy od wykonywania świadczeń w zakresie realizacji przedmiotu Umowy, jeżeli sprzęt 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7B081865" w14:textId="384EA46B"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W przypadku dokonania zmiany niniejszej umowy na podstawie § 1</w:t>
      </w:r>
      <w:r w:rsidR="00944C9A" w:rsidRPr="00137C48">
        <w:rPr>
          <w:rFonts w:ascii="Times New Roman" w:eastAsia="Times New Roman" w:hAnsi="Times New Roman" w:cs="Times New Roman"/>
          <w:sz w:val="20"/>
          <w:szCs w:val="20"/>
          <w:lang w:eastAsia="ar-SA"/>
        </w:rPr>
        <w:t>8</w:t>
      </w:r>
      <w:r w:rsidRPr="00137C48">
        <w:rPr>
          <w:rFonts w:ascii="Times New Roman" w:eastAsia="Times New Roman" w:hAnsi="Times New Roman" w:cs="Times New Roman"/>
          <w:sz w:val="20"/>
          <w:szCs w:val="20"/>
          <w:lang w:eastAsia="ar-SA"/>
        </w:rPr>
        <w:t xml:space="preserve"> Wykonawca zobowiązany jest, w terminie 5 dni, do zmiany wynagrodzenia przysługującego podwykonawcy, z którym zawarł umowę na roboty budowlane lub usługi obowiązującą przez okres przekraczający 12 miesięcy, w zakresie odpowiadającym zmianom cen materiałów lub kosztów dotyczących zobowiązania podwykonawcy.</w:t>
      </w:r>
    </w:p>
    <w:p w14:paraId="009CC8EA" w14:textId="77777777" w:rsidR="007D1889" w:rsidRPr="00137C48" w:rsidRDefault="007D1889" w:rsidP="00276E72">
      <w:pPr>
        <w:widowControl w:val="0"/>
        <w:numPr>
          <w:ilvl w:val="0"/>
          <w:numId w:val="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 sytuacji, o której mowa wyżej, ust. 10 stosuje się odpowiednio, z zastrzeżeniem, że przedstawiając projekt zmiany umowy podwykonawczej, Wykonawca zobowiązany jest dodatkowo przedstawić wyjaśnienia wskazujące sposób ustalenia zakresu dokonywanej zmiany wynagrodzenia podwykonawcy.   </w:t>
      </w:r>
    </w:p>
    <w:p w14:paraId="7AD1B415" w14:textId="77777777" w:rsidR="0022275C" w:rsidRPr="00137C48" w:rsidRDefault="0022275C" w:rsidP="00276E72">
      <w:pPr>
        <w:widowControl w:val="0"/>
        <w:suppressAutoHyphens/>
        <w:autoSpaceDE w:val="0"/>
        <w:autoSpaceDN w:val="0"/>
        <w:adjustRightInd w:val="0"/>
        <w:spacing w:after="0" w:line="240" w:lineRule="auto"/>
        <w:textAlignment w:val="baseline"/>
        <w:rPr>
          <w:rFonts w:ascii="Times New Roman" w:eastAsia="Calibri" w:hAnsi="Times New Roman" w:cs="Times New Roman"/>
          <w:b/>
          <w:bCs/>
          <w:sz w:val="20"/>
          <w:szCs w:val="20"/>
        </w:rPr>
      </w:pPr>
    </w:p>
    <w:p w14:paraId="067215CB" w14:textId="6FAA7EDC"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9</w:t>
      </w:r>
    </w:p>
    <w:p w14:paraId="61BAAECD" w14:textId="77777777" w:rsidR="007D1889" w:rsidRPr="00137C48" w:rsidRDefault="007D1889" w:rsidP="00276E72">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pacing w:val="-11"/>
          <w:sz w:val="20"/>
          <w:szCs w:val="20"/>
          <w:lang w:eastAsia="ar-SA"/>
        </w:rPr>
      </w:pPr>
      <w:r w:rsidRPr="00137C48">
        <w:rPr>
          <w:rFonts w:ascii="Times New Roman" w:eastAsia="Times New Roman" w:hAnsi="Times New Roman" w:cs="Times New Roman"/>
          <w:b/>
          <w:bCs/>
          <w:spacing w:val="-11"/>
          <w:sz w:val="20"/>
          <w:szCs w:val="20"/>
          <w:lang w:eastAsia="ar-SA"/>
        </w:rPr>
        <w:t>Personel realizujący zadanie</w:t>
      </w:r>
    </w:p>
    <w:p w14:paraId="2346C134" w14:textId="77777777" w:rsidR="00137C48" w:rsidRPr="00137C48" w:rsidRDefault="00137C48" w:rsidP="00276E72">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pacing w:val="-11"/>
          <w:sz w:val="20"/>
          <w:szCs w:val="20"/>
          <w:lang w:eastAsia="ar-SA"/>
        </w:rPr>
      </w:pPr>
    </w:p>
    <w:p w14:paraId="51D0CA72"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Osobą upoważnioną do kontaktów:</w:t>
      </w:r>
    </w:p>
    <w:p w14:paraId="51F36303" w14:textId="77777777" w:rsidR="007D1889" w:rsidRPr="00137C48" w:rsidRDefault="007D1889" w:rsidP="00276E72">
      <w:pPr>
        <w:widowControl w:val="0"/>
        <w:numPr>
          <w:ilvl w:val="0"/>
          <w:numId w:val="11"/>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Wykonawcą ze strony Zamawiającego jest: …………………..; nr tel.: ………………….; e-mail: ……………………;</w:t>
      </w:r>
    </w:p>
    <w:p w14:paraId="012A3DA4" w14:textId="77777777" w:rsidR="007D1889" w:rsidRPr="00137C48" w:rsidRDefault="007D1889" w:rsidP="00276E72">
      <w:pPr>
        <w:widowControl w:val="0"/>
        <w:numPr>
          <w:ilvl w:val="0"/>
          <w:numId w:val="11"/>
        </w:numPr>
        <w:suppressAutoHyphens/>
        <w:autoSpaceDE w:val="0"/>
        <w:autoSpaceDN w:val="0"/>
        <w:adjustRightInd w:val="0"/>
        <w:spacing w:after="0" w:line="240" w:lineRule="auto"/>
        <w:ind w:left="426"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Zamawiającym ze strony Wykonawcy jest: ……………………; nr tel.: ………………….; e-mail: ……………………;</w:t>
      </w:r>
    </w:p>
    <w:p w14:paraId="4C8B5DFF"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Osoby wymienione w ust. 1 nie są upoważnione do podejmowania decyzji powodujących zmianę postanowień umowy, w szczególności zmiany uzgodnionego wynagrodzenia lub zmiany zakresu czynności i prac objętych umową.</w:t>
      </w:r>
    </w:p>
    <w:p w14:paraId="19A1D9EE"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zobowiązuje się do powołania odpowiedniego inspektora nadzoru inwestorskiego.</w:t>
      </w:r>
    </w:p>
    <w:p w14:paraId="2897EC8A" w14:textId="3416510E" w:rsidR="00962208"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zobowiązany jest zapewnić wykonanie i kierowanie </w:t>
      </w:r>
      <w:r w:rsidR="006A2994" w:rsidRPr="00137C48">
        <w:rPr>
          <w:rFonts w:ascii="Times New Roman" w:eastAsia="Calibri" w:hAnsi="Times New Roman" w:cs="Times New Roman"/>
          <w:sz w:val="20"/>
          <w:szCs w:val="20"/>
        </w:rPr>
        <w:t>budową/</w:t>
      </w:r>
      <w:r w:rsidRPr="00137C48">
        <w:rPr>
          <w:rFonts w:ascii="Times New Roman" w:eastAsia="Calibri" w:hAnsi="Times New Roman" w:cs="Times New Roman"/>
          <w:sz w:val="20"/>
          <w:szCs w:val="20"/>
        </w:rPr>
        <w:t>robotami objętymi Umową przez osoby posiadające stosowne kwalifikacje zawodowe i uprawnienia budowlane bez ograniczeń, w specjalności</w:t>
      </w:r>
      <w:r w:rsidR="006A2994" w:rsidRPr="00137C48">
        <w:rPr>
          <w:rFonts w:ascii="Times New Roman" w:eastAsia="Calibri" w:hAnsi="Times New Roman" w:cs="Times New Roman"/>
          <w:sz w:val="20"/>
          <w:szCs w:val="20"/>
        </w:rPr>
        <w:t>ach wymaganych w SWZ.</w:t>
      </w:r>
    </w:p>
    <w:p w14:paraId="675A2BD8" w14:textId="77777777" w:rsidR="007D1889" w:rsidRPr="00137C48" w:rsidRDefault="007D1889" w:rsidP="00276E72">
      <w:pPr>
        <w:widowControl w:val="0"/>
        <w:suppressAutoHyphens/>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w celu wykazania spełniania w/w warunku może wskazać osoby będące obywatelem państwa członkowskiego UE, która nabyła kwalifikacje zawodowe do wykonywania działalności w budownictwie, równoznaczne wykonywaniu samodzielnych funkcji technicznych w budownictwie na terytorium Rzeczypospolitej Polskiej – zgodnie z właściwymi przepisami, w szczególności z ustawą z dnia 22 grudnia 2015 r. o zasadach uznawania kwalifikacji zawodowych nabytych w państwach członkowskich Unii Europejskiej (t. j. Dz. U. z 2020 r., poz. 220) oraz ustawą z dnia 15 grudnia 2000 r. o samorządach zawodowych architektów oraz inżynierów budownictwa (Dz. U. z 2019 r. poz. 1117).</w:t>
      </w:r>
    </w:p>
    <w:p w14:paraId="7F188F95" w14:textId="4EF055D4"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Wykonawca powinien skierować do realizacji zamówienia personel wskazany w wykazie osób złożonym w postępowaniu. Zmiana którejkolwiek z </w:t>
      </w:r>
      <w:r w:rsidRPr="00137C48">
        <w:rPr>
          <w:rFonts w:ascii="Times New Roman" w:eastAsia="Calibri" w:hAnsi="Times New Roman" w:cs="Times New Roman"/>
          <w:sz w:val="20"/>
          <w:szCs w:val="20"/>
        </w:rPr>
        <w:t xml:space="preserve">osób wskazanych w ust. </w:t>
      </w:r>
      <w:r w:rsidR="008B72AA" w:rsidRPr="00137C48">
        <w:rPr>
          <w:rFonts w:ascii="Times New Roman" w:eastAsia="Calibri" w:hAnsi="Times New Roman" w:cs="Times New Roman"/>
          <w:sz w:val="20"/>
          <w:szCs w:val="20"/>
        </w:rPr>
        <w:t>4</w:t>
      </w:r>
      <w:r w:rsidRPr="00137C48">
        <w:rPr>
          <w:rFonts w:ascii="Times New Roman" w:eastAsia="Times New Roman" w:hAnsi="Times New Roman" w:cs="Times New Roman"/>
          <w:sz w:val="20"/>
          <w:szCs w:val="20"/>
          <w:lang w:eastAsia="ar-SA"/>
        </w:rPr>
        <w:t>, w trakcie realizacji umowy, musi być uzasadniona przez Wykonawcę na piśmie i zaakceptowana przez Zamawiającego.</w:t>
      </w:r>
    </w:p>
    <w:p w14:paraId="6C49362C"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Wykonawca jest obowiązany z własnej inicjatywy zaproponować nowy skład personelu w następujących przypadkach: urlopu lub zwolnienia trwającego dłużej niż 14 dni śmierci, choroby lub innych przyczyn i zdarzeń losowych w terminie 14 dni od daty powzięcia przez Wykonawcę wiadomości o zaistnieniu powyższych zdarzeń.</w:t>
      </w:r>
    </w:p>
    <w:p w14:paraId="4FB01751" w14:textId="5EA82629"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Zamawiający zaakceptuje taką zmianę w terminie 14 dni od daty przedłożenia propozycji, wyłącznie wtedy, gdy odpowiednio do funkcji kwalifikacje i doświadczenie wskazanych osób będą spełniały wymagania określone w SWZ, a dokonana zmiana nie spowoduje wydłużenia terminu wykonania umowy, przy czym stanowi to uprawnienie nie zaś obowiązek Zamawiającego do akceptacji takiej zmiany. </w:t>
      </w:r>
    </w:p>
    <w:p w14:paraId="317B5678" w14:textId="6DF6F166"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Zamawiający lub osoba upoważniona przez Zamawiającego może wystąpić z wnioskiem uzasadnionym na </w:t>
      </w:r>
      <w:r w:rsidRPr="00137C48">
        <w:rPr>
          <w:rFonts w:ascii="Times New Roman" w:eastAsia="Times New Roman" w:hAnsi="Times New Roman" w:cs="Times New Roman"/>
          <w:sz w:val="20"/>
          <w:szCs w:val="20"/>
          <w:lang w:eastAsia="ar-SA"/>
        </w:rPr>
        <w:lastRenderedPageBreak/>
        <w:t>piśmie o zmianę którejkolwiek z osób personelu, jeżeli w jego opinii osoba ta jest nieefektywna lub nie wywiązuje się ze swoich obowiązków wynikających z umowy. Obowiązkiem wykonawcy jest wówczas zastąpienie tej osoby w ciągu 14 dni od daty doręczenia wniosku inną osobą spełniająca wymagania zawarte w SWZ i niniejszej umowie.</w:t>
      </w:r>
    </w:p>
    <w:p w14:paraId="63B0FD7A" w14:textId="77777777"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Kierownik budowy działać będzie w granicach umocowania określonego w ustawie Prawo budowlane.</w:t>
      </w:r>
    </w:p>
    <w:p w14:paraId="17F920E4" w14:textId="6E19E86D" w:rsidR="007D1889" w:rsidRPr="00137C48" w:rsidRDefault="007D1889" w:rsidP="00276E72">
      <w:pPr>
        <w:widowControl w:val="0"/>
        <w:numPr>
          <w:ilvl w:val="1"/>
          <w:numId w:val="1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We wszystkich sprawach związanych z wykonywaniem niniejszej Umowy, za wyjątkiem czynności wymagającej zachowania lub przekazania dokumentów w formie pisemnej strony ustalają, że formą kontaktu pomiędzy Zamawiającym, Wykonawcą, Kierownikiem budowy i Inspektorem Nadzoru będzie kontakt elektroniczny (z wykorzystaniem poczty elektronicznej). Kontakt telefoniczny możliwy jest jedynie w wypadkach niecierpiących zwłoki.</w:t>
      </w:r>
    </w:p>
    <w:p w14:paraId="4B6F9010"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p>
    <w:p w14:paraId="11F6895C"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10</w:t>
      </w:r>
    </w:p>
    <w:p w14:paraId="3A005634" w14:textId="77777777" w:rsidR="007D1889" w:rsidRPr="00137C48" w:rsidRDefault="007D1889"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Procedura zapewnienia jakości</w:t>
      </w:r>
    </w:p>
    <w:p w14:paraId="6DD1CE36" w14:textId="77777777" w:rsidR="00137C48" w:rsidRPr="00137C48" w:rsidRDefault="00137C48" w:rsidP="00276E72">
      <w:pPr>
        <w:widowControl w:val="0"/>
        <w:suppressAutoHyphens/>
        <w:autoSpaceDE w:val="0"/>
        <w:autoSpaceDN w:val="0"/>
        <w:adjustRightInd w:val="0"/>
        <w:spacing w:after="0" w:line="240" w:lineRule="auto"/>
        <w:ind w:left="426"/>
        <w:jc w:val="center"/>
        <w:textAlignment w:val="baseline"/>
        <w:rPr>
          <w:rFonts w:ascii="Times New Roman" w:eastAsia="Calibri" w:hAnsi="Times New Roman" w:cs="Times New Roman"/>
          <w:b/>
          <w:bCs/>
          <w:sz w:val="20"/>
          <w:szCs w:val="20"/>
          <w:lang w:eastAsia="ar-SA"/>
        </w:rPr>
      </w:pPr>
    </w:p>
    <w:p w14:paraId="49202B74" w14:textId="5781EF8E" w:rsidR="007D1889" w:rsidRPr="00137C48" w:rsidRDefault="007D1889" w:rsidP="00276E72">
      <w:pPr>
        <w:widowControl w:val="0"/>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pl-PL"/>
        </w:rPr>
      </w:pPr>
      <w:r w:rsidRPr="00137C48">
        <w:rPr>
          <w:rFonts w:ascii="Times New Roman" w:eastAsia="Calibri" w:hAnsi="Times New Roman" w:cs="Times New Roman"/>
          <w:sz w:val="20"/>
          <w:szCs w:val="20"/>
          <w:lang w:eastAsia="pl-PL"/>
        </w:rPr>
        <w:t>Zamawiający, inspektor nadzoru lub Wykonawca mogą zażądać zwołania spotkania w celu omówienia problemów związanych z realizacją prac i robót objętych Kontraktem. Powiadomienie o terminie spotkania powinno być na piśmie dostarczone zainteresowanym z co najmniej 7-dniowym wyprzedzeniem i powinno zawierać uzasadnienie zwołania spotkania.</w:t>
      </w:r>
    </w:p>
    <w:p w14:paraId="722FEDA2"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33BC60A8"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bookmarkStart w:id="10" w:name="_Hlk96417025"/>
      <w:r w:rsidRPr="00137C48">
        <w:rPr>
          <w:rFonts w:ascii="Times New Roman" w:eastAsia="Calibri" w:hAnsi="Times New Roman" w:cs="Times New Roman"/>
          <w:b/>
          <w:bCs/>
          <w:sz w:val="20"/>
          <w:szCs w:val="20"/>
        </w:rPr>
        <w:t xml:space="preserve">§ 11 </w:t>
      </w:r>
    </w:p>
    <w:p w14:paraId="5CD4C9C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Ubezpieczenie</w:t>
      </w:r>
    </w:p>
    <w:p w14:paraId="5FCC142E"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09427D6E" w14:textId="6796FC20" w:rsidR="008261E9" w:rsidRPr="00137C48" w:rsidRDefault="007D1889" w:rsidP="00276E72">
      <w:pPr>
        <w:widowControl w:val="0"/>
        <w:numPr>
          <w:ilvl w:val="0"/>
          <w:numId w:val="3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zobowiązuje się do </w:t>
      </w:r>
      <w:r w:rsidR="008261E9" w:rsidRPr="00137C48">
        <w:rPr>
          <w:rFonts w:ascii="Times New Roman" w:eastAsia="Calibri" w:hAnsi="Times New Roman" w:cs="Times New Roman"/>
          <w:sz w:val="20"/>
          <w:szCs w:val="20"/>
        </w:rPr>
        <w:t xml:space="preserve">posiadania ubezpieczenia od odpowiedzialności cywilnej w zakresie prowadzonej działalności związanej z przedmiotem zamówienia na sumę gwarancyjną nie mniejszą niż </w:t>
      </w:r>
      <w:r w:rsidR="00492F48" w:rsidRPr="00137C48">
        <w:rPr>
          <w:rFonts w:ascii="Times New Roman" w:eastAsia="Calibri" w:hAnsi="Times New Roman" w:cs="Times New Roman"/>
          <w:sz w:val="20"/>
          <w:szCs w:val="20"/>
        </w:rPr>
        <w:t>1</w:t>
      </w:r>
      <w:r w:rsidR="008261E9" w:rsidRPr="00137C48">
        <w:rPr>
          <w:rFonts w:ascii="Times New Roman" w:eastAsia="Calibri" w:hAnsi="Times New Roman" w:cs="Times New Roman"/>
          <w:sz w:val="20"/>
          <w:szCs w:val="20"/>
        </w:rPr>
        <w:t xml:space="preserve"> 000 000,00 zł.</w:t>
      </w:r>
    </w:p>
    <w:p w14:paraId="3AA21896" w14:textId="2D67FC30" w:rsidR="007D1889" w:rsidRPr="00137C48" w:rsidRDefault="007D1889" w:rsidP="00276E72">
      <w:pPr>
        <w:widowControl w:val="0"/>
        <w:numPr>
          <w:ilvl w:val="0"/>
          <w:numId w:val="39"/>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Ubezpieczenie, o którym mowa w ust. 1 musi obowiązywać przez cały okres realizacji umowy. Jeżeli wykonawca przedłoży polisę na okres krótszy niż okres realizacji zamówienia, będzie zobowiązany na 7 dni przed utratą jej ważności przedłożyć nową polisę na okres kolejny pod rygorem zapłaty kar umownych w wysokości 2.000 zł za każdy dzień zwłoki. </w:t>
      </w:r>
    </w:p>
    <w:bookmarkEnd w:id="10"/>
    <w:p w14:paraId="6AC1E94C" w14:textId="77777777" w:rsidR="00260316" w:rsidRPr="00137C48" w:rsidRDefault="00260316" w:rsidP="00276E72">
      <w:pPr>
        <w:autoSpaceDE w:val="0"/>
        <w:autoSpaceDN w:val="0"/>
        <w:adjustRightInd w:val="0"/>
        <w:spacing w:after="0" w:line="240" w:lineRule="auto"/>
        <w:rPr>
          <w:rFonts w:ascii="Times New Roman" w:eastAsia="Calibri" w:hAnsi="Times New Roman" w:cs="Times New Roman"/>
          <w:b/>
          <w:bCs/>
          <w:sz w:val="20"/>
          <w:szCs w:val="20"/>
        </w:rPr>
      </w:pPr>
    </w:p>
    <w:p w14:paraId="1D6654C6"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 12 </w:t>
      </w:r>
    </w:p>
    <w:p w14:paraId="79CEE4C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Gwarancja i rękojmia. </w:t>
      </w:r>
    </w:p>
    <w:p w14:paraId="2D734D8B"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12A9C21"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chwilą podpisania protokołu odbioru końcowego, Wykonawca udziela Zamawiającemu: ….……</w:t>
      </w:r>
      <w:r w:rsidRPr="00137C48">
        <w:rPr>
          <w:rFonts w:ascii="Times New Roman" w:eastAsia="Calibri" w:hAnsi="Times New Roman" w:cs="Times New Roman"/>
          <w:sz w:val="20"/>
          <w:szCs w:val="20"/>
          <w:vertAlign w:val="superscript"/>
        </w:rPr>
        <w:footnoteReference w:id="4"/>
      </w:r>
      <w:r w:rsidRPr="00137C48">
        <w:rPr>
          <w:rFonts w:ascii="Times New Roman" w:eastAsia="Calibri" w:hAnsi="Times New Roman" w:cs="Times New Roman"/>
          <w:sz w:val="20"/>
          <w:szCs w:val="20"/>
        </w:rPr>
        <w:t xml:space="preserve"> miesięcznej gwarancji jakości </w:t>
      </w:r>
      <w:bookmarkStart w:id="11" w:name="_Hlk96420088"/>
      <w:r w:rsidRPr="00137C48">
        <w:rPr>
          <w:rFonts w:ascii="Times New Roman" w:eastAsia="Calibri" w:hAnsi="Times New Roman" w:cs="Times New Roman"/>
          <w:sz w:val="20"/>
          <w:szCs w:val="20"/>
        </w:rPr>
        <w:t>na wykonane roboty budowlane oraz wbudowane materiały i zamontowane urządzenia</w:t>
      </w:r>
      <w:bookmarkStart w:id="12" w:name="_Hlk58909145"/>
      <w:bookmarkEnd w:id="11"/>
      <w:r w:rsidRPr="00137C48">
        <w:rPr>
          <w:rFonts w:ascii="Times New Roman" w:eastAsia="Times New Roman" w:hAnsi="Times New Roman" w:cs="Times New Roman"/>
          <w:sz w:val="20"/>
          <w:szCs w:val="20"/>
          <w:lang w:eastAsia="ar-SA"/>
        </w:rPr>
        <w:t>.</w:t>
      </w:r>
    </w:p>
    <w:bookmarkEnd w:id="12"/>
    <w:p w14:paraId="2AB45390"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Wykonawca ponosi odpowiedzialność z tytułu gwarancji jakości za wady zmniejszające wartość użytkową, techniczną i estetyczną przedmiotu gwarancji. Wykonawca jest zobowiązany do naprawy lub wymiany elementów objętych gwarancją w celu przywrócenia wartości użytkowej, technicznej lub estetycznej przedmiotu umowy. </w:t>
      </w:r>
    </w:p>
    <w:p w14:paraId="62F69048"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Niezależnie od uprawnień z tytułu gwarancji Wykonawca udziela rękojmi za wady fizyczne na wykonane prace budowlane i montażowe oraz zamontowane materiały i urządzenia i zobowiązuje się do usunięcia wad fizycznych, jeżeli wady te ujawnią się w ciągu terminu określonego rękojmią (poprzez ich naprawę lub wymianę).</w:t>
      </w:r>
    </w:p>
    <w:p w14:paraId="2809F33F"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zobowiązuje się w dniu odbioru końcowego zapewnić Zamawiającego, w formie pisemnej, że wykonane roboty budowlane są wolne od wad fizycznych oraz wad jakościowych.</w:t>
      </w:r>
    </w:p>
    <w:p w14:paraId="20C5909B"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udzielonej rękojmi za wady fizyczne oraz gwarancji biegnie od dnia podpisania protokołu odbioru końcowego, o którym mowa w § 6 ust. 1 pkt 3 umowy.</w:t>
      </w:r>
    </w:p>
    <w:p w14:paraId="5649402E"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może wykonywać uprawnienia z tytułu rękojmi za wady fizyczne, niezależnie od uprawnień wynikających z gwarancji.</w:t>
      </w:r>
    </w:p>
    <w:p w14:paraId="5330158D" w14:textId="5A5FB865"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wystąpienia wad fizycznych (objętych rękojmią za wady fizyczne) lub wad jakościowych (objętych gwarancją) Wykonawca zobowiązany jest do ich usunięcia w terminie wyznaczonym przez zamawiającego nie krótszym </w:t>
      </w:r>
      <w:r w:rsidR="00676975" w:rsidRPr="00137C48">
        <w:rPr>
          <w:rFonts w:ascii="Times New Roman" w:eastAsia="Calibri" w:hAnsi="Times New Roman" w:cs="Times New Roman"/>
          <w:sz w:val="20"/>
          <w:szCs w:val="20"/>
        </w:rPr>
        <w:t xml:space="preserve">niż </w:t>
      </w:r>
      <w:r w:rsidRPr="00137C48">
        <w:rPr>
          <w:rFonts w:ascii="Times New Roman" w:eastAsia="Calibri" w:hAnsi="Times New Roman" w:cs="Times New Roman"/>
          <w:sz w:val="20"/>
          <w:szCs w:val="20"/>
        </w:rPr>
        <w:t>14 dni, licząc od dnia powiadomienia go o wadzie, w ramach wynagrodzenia, o którym mowa w § 3 ust. 1 umowy.</w:t>
      </w:r>
      <w:r w:rsidRPr="00137C48" w:rsidDel="005555A3">
        <w:rPr>
          <w:rFonts w:ascii="Times New Roman" w:eastAsia="Calibri" w:hAnsi="Times New Roman" w:cs="Times New Roman"/>
          <w:sz w:val="20"/>
          <w:szCs w:val="20"/>
        </w:rPr>
        <w:t xml:space="preserve"> </w:t>
      </w:r>
    </w:p>
    <w:p w14:paraId="76B7B130"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gdy usunięcie wady nie jest możliwe w terminie wyznaczonym zgodnie wskazanym w ust. 7 ze względów technologicznych lub atmosferycznych, usunięcie wady powinno być wykonane w innym terminie, wyznaczonym przez Zamawiającego na wniosek wykonawcy. Wykonawca jest zobowiązany udowodnić zamawiającemu, w szczególności przedstawiając stosowne opinie techniczne lub ekspertyzy techniczne, że usunięcie wady nie jest możliwe w terminie wskazanym w zdaniu pierwszym.</w:t>
      </w:r>
    </w:p>
    <w:p w14:paraId="00157F05"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Jeżeli Wykonawca nie usunie wad w terminie określonym w ust. 7, Zamawiający może zlecić usunięcie ich stronie trzeciej na koszt i ryzyko Wykonawcy. W tym przypadku koszty usuwania wad będą pokrywane w </w:t>
      </w:r>
      <w:r w:rsidRPr="00137C48">
        <w:rPr>
          <w:rFonts w:ascii="Times New Roman" w:eastAsia="Times New Roman" w:hAnsi="Times New Roman" w:cs="Times New Roman"/>
          <w:sz w:val="20"/>
          <w:szCs w:val="20"/>
          <w:lang w:eastAsia="ar-SA"/>
        </w:rPr>
        <w:lastRenderedPageBreak/>
        <w:t xml:space="preserve">pierwszej kolejności z kwoty zatrzymanej tytułem zabezpieczenia należytego wykonania Umowy. </w:t>
      </w:r>
    </w:p>
    <w:p w14:paraId="53B68A9A" w14:textId="4EB4D52F"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obciąży wykonawcę kosztami wykonania zastępczego, o którym mowa w ust. 9</w:t>
      </w:r>
      <w:r w:rsidR="00FB0A9B" w:rsidRPr="00137C48">
        <w:rPr>
          <w:rFonts w:ascii="Times New Roman" w:eastAsia="Times New Roman" w:hAnsi="Times New Roman" w:cs="Times New Roman"/>
          <w:sz w:val="20"/>
          <w:szCs w:val="20"/>
          <w:lang w:eastAsia="ar-SA"/>
        </w:rPr>
        <w:t>.</w:t>
      </w:r>
      <w:r w:rsidRPr="00137C48">
        <w:rPr>
          <w:rFonts w:ascii="Times New Roman" w:eastAsia="Times New Roman" w:hAnsi="Times New Roman" w:cs="Times New Roman"/>
          <w:sz w:val="20"/>
          <w:szCs w:val="20"/>
          <w:lang w:eastAsia="ar-SA"/>
        </w:rPr>
        <w:t xml:space="preserve"> Wykonawca jest zobowiązany zwrócić Zamawiającemu kwotę wykonania zastępczego w ciągu 14 dni od dnia otrzymania wezwania do zapłaty pod rygorem naliczenia odsetek ustawowych.  </w:t>
      </w:r>
    </w:p>
    <w:p w14:paraId="1CF02119"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szczególnych przypadkach, gdy wada stanowi zagrożenie dla życia lub zdrowia ludzi lub szkodą bardzo dużych rozmiarach, Wykonawca zobowiązany jest do niezwłocznego zabezpieczenia miejsca awarii w celu usunięcia zagrożeń lub niedopuszczenia do powiększenia się szkody.</w:t>
      </w:r>
    </w:p>
    <w:p w14:paraId="43327374"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Powiadomienie o wystąpieniu wady Zamawiający zgłasza Wykonawcy elektronicznie, na adres e-mail: …………………………………………</w:t>
      </w:r>
    </w:p>
    <w:p w14:paraId="01840BE6"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nieusunięcia wad we wskazanym terminie, Zamawiający może usunąć wady na koszt i ryzyko Wykonawcy.</w:t>
      </w:r>
    </w:p>
    <w:p w14:paraId="41C93977"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 gwarancji ulega przedłużeniu o czas usunięcia wady, jeżeli powiadomienie o wystąpieniu wady nastąpiło jeszcze w czasie trwania gwarancji.</w:t>
      </w:r>
    </w:p>
    <w:p w14:paraId="5FAE6BF0" w14:textId="0940B30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ar-SA"/>
        </w:rPr>
        <w:t xml:space="preserve">Wykonawca odpowiada z tytułu rękojmi za wady fizyczne, jeżeli wada </w:t>
      </w:r>
      <w:r w:rsidRPr="00137C48">
        <w:rPr>
          <w:rFonts w:ascii="Times New Roman" w:eastAsia="Times New Roman" w:hAnsi="Times New Roman" w:cs="Times New Roman"/>
          <w:sz w:val="20"/>
          <w:szCs w:val="20"/>
          <w:shd w:val="clear" w:color="auto" w:fill="FFFFFF"/>
          <w:lang w:eastAsia="ar-SA"/>
        </w:rPr>
        <w:t xml:space="preserve">fizyczna zostanie stwierdzona przed upływem </w:t>
      </w:r>
      <w:r w:rsidR="00A0546B" w:rsidRPr="00137C48">
        <w:rPr>
          <w:rFonts w:ascii="Times New Roman" w:eastAsia="Times New Roman" w:hAnsi="Times New Roman" w:cs="Times New Roman"/>
          <w:sz w:val="20"/>
          <w:szCs w:val="20"/>
          <w:shd w:val="clear" w:color="auto" w:fill="FFFFFF"/>
          <w:lang w:eastAsia="ar-SA"/>
        </w:rPr>
        <w:t xml:space="preserve">60 </w:t>
      </w:r>
      <w:r w:rsidRPr="00137C48">
        <w:rPr>
          <w:rFonts w:ascii="Times New Roman" w:eastAsia="Times New Roman" w:hAnsi="Times New Roman" w:cs="Times New Roman"/>
          <w:sz w:val="20"/>
          <w:szCs w:val="20"/>
          <w:shd w:val="clear" w:color="auto" w:fill="FFFFFF"/>
          <w:lang w:eastAsia="ar-SA"/>
        </w:rPr>
        <w:t>miesięcy od dnia odbioru końcowego</w:t>
      </w:r>
      <w:r w:rsidRPr="00137C48">
        <w:rPr>
          <w:rFonts w:ascii="Times New Roman" w:eastAsia="Times New Roman" w:hAnsi="Times New Roman" w:cs="Times New Roman"/>
          <w:sz w:val="20"/>
          <w:szCs w:val="20"/>
          <w:lang w:eastAsia="ar-SA"/>
        </w:rPr>
        <w:t xml:space="preserve">. </w:t>
      </w:r>
    </w:p>
    <w:p w14:paraId="416FB619" w14:textId="77777777" w:rsidR="007D1889" w:rsidRPr="00137C48" w:rsidRDefault="007D1889" w:rsidP="00276E72">
      <w:pPr>
        <w:widowControl w:val="0"/>
        <w:numPr>
          <w:ilvl w:val="0"/>
          <w:numId w:val="12"/>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okresie rękojmi i gwarancji jakości Wykonawca zobowiązany jest do pisemnego zawiadomienia Zamawiającego w terminie 7 dni o:</w:t>
      </w:r>
    </w:p>
    <w:p w14:paraId="75A9A3BD"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zmianie siedziby lub nazwy Wykonawcy,</w:t>
      </w:r>
    </w:p>
    <w:p w14:paraId="07FB6E84"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wszczęciu postępowania upadłościowego,</w:t>
      </w:r>
    </w:p>
    <w:p w14:paraId="53CB844F" w14:textId="77777777"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ogłoszeniu swojej likwidacji,</w:t>
      </w:r>
    </w:p>
    <w:p w14:paraId="419FBA0B" w14:textId="1220C440" w:rsidR="007D1889" w:rsidRPr="00137C48" w:rsidRDefault="007D1889" w:rsidP="00276E72">
      <w:pPr>
        <w:widowControl w:val="0"/>
        <w:numPr>
          <w:ilvl w:val="0"/>
          <w:numId w:val="31"/>
        </w:numPr>
        <w:suppressAutoHyphens/>
        <w:autoSpaceDN w:val="0"/>
        <w:adjustRightInd w:val="0"/>
        <w:spacing w:after="0" w:line="240" w:lineRule="auto"/>
        <w:ind w:left="426" w:hanging="425"/>
        <w:jc w:val="both"/>
        <w:textAlignment w:val="baseline"/>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zawieszeniu działalności</w:t>
      </w:r>
      <w:r w:rsidR="00A0546B" w:rsidRPr="00137C48">
        <w:rPr>
          <w:rFonts w:ascii="Times New Roman" w:eastAsia="Lucida Sans Unicode" w:hAnsi="Times New Roman" w:cs="Times New Roman"/>
          <w:kern w:val="3"/>
          <w:sz w:val="20"/>
          <w:szCs w:val="20"/>
          <w:lang w:eastAsia="pl-PL"/>
        </w:rPr>
        <w:t>.</w:t>
      </w:r>
    </w:p>
    <w:p w14:paraId="27B10EB1" w14:textId="77777777" w:rsidR="007D1889" w:rsidRPr="00137C48" w:rsidRDefault="007D1889" w:rsidP="00276E72">
      <w:pPr>
        <w:widowControl w:val="0"/>
        <w:suppressAutoHyphens/>
        <w:overflowPunct w:val="0"/>
        <w:autoSpaceDE w:val="0"/>
        <w:autoSpaceDN w:val="0"/>
        <w:adjustRightInd w:val="0"/>
        <w:spacing w:after="0" w:line="240" w:lineRule="auto"/>
        <w:ind w:left="426" w:hanging="426"/>
        <w:jc w:val="center"/>
        <w:textAlignment w:val="baseline"/>
        <w:rPr>
          <w:rFonts w:ascii="Times New Roman" w:eastAsia="Calibri" w:hAnsi="Times New Roman" w:cs="Times New Roman"/>
          <w:b/>
          <w:bCs/>
          <w:sz w:val="20"/>
          <w:szCs w:val="20"/>
          <w:lang w:eastAsia="ar-SA"/>
        </w:rPr>
      </w:pPr>
    </w:p>
    <w:p w14:paraId="4E8D55D8" w14:textId="77777777" w:rsidR="007D1889" w:rsidRPr="00137C48" w:rsidRDefault="007D1889" w:rsidP="00276E72">
      <w:pPr>
        <w:widowControl w:val="0"/>
        <w:suppressAutoHyphens/>
        <w:overflowPunct w:val="0"/>
        <w:autoSpaceDE w:val="0"/>
        <w:autoSpaceDN w:val="0"/>
        <w:adjustRightInd w:val="0"/>
        <w:spacing w:after="0" w:line="240" w:lineRule="auto"/>
        <w:ind w:left="426" w:hanging="426"/>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13</w:t>
      </w:r>
    </w:p>
    <w:p w14:paraId="1F232C7E"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Klauzula zatrudnienia</w:t>
      </w:r>
    </w:p>
    <w:p w14:paraId="35CFDF57"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36E9C44" w14:textId="41DED940"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Wykonawca zobowiązuje się do zatrudnienia na podstawie umowy o pracę, przez cały okres realizacji zamówienia, wszystkich osób wykonujących następujące czynności: </w:t>
      </w:r>
      <w:r w:rsidRPr="00137C48">
        <w:rPr>
          <w:rFonts w:ascii="Times New Roman" w:eastAsia="Times New Roman" w:hAnsi="Times New Roman" w:cs="Times New Roman"/>
          <w:sz w:val="20"/>
          <w:szCs w:val="20"/>
          <w:lang w:eastAsia="ar-SA"/>
        </w:rPr>
        <w:t>wykonywanie prac fizycznych przy realizacji robót budowlanych, operatorzy sprzętu i prace fizyczne objęte zakresem zamówienia.</w:t>
      </w:r>
    </w:p>
    <w:p w14:paraId="656DA2E9" w14:textId="77777777" w:rsidR="007D1889" w:rsidRPr="00137C48" w:rsidRDefault="007D1889" w:rsidP="00276E72">
      <w:pPr>
        <w:autoSpaceDE w:val="0"/>
        <w:autoSpaceDN w:val="0"/>
        <w:adjustRightInd w:val="0"/>
        <w:spacing w:after="0" w:line="240" w:lineRule="auto"/>
        <w:ind w:left="426"/>
        <w:contextualSpacing/>
        <w:jc w:val="both"/>
        <w:rPr>
          <w:rFonts w:ascii="Times New Roman" w:eastAsia="Calibri" w:hAnsi="Times New Roman" w:cs="Times New Roman"/>
          <w:i/>
          <w:iCs/>
          <w:sz w:val="20"/>
          <w:szCs w:val="20"/>
          <w:lang w:eastAsia="ar-SA"/>
        </w:rPr>
      </w:pPr>
      <w:r w:rsidRPr="00137C48">
        <w:rPr>
          <w:rFonts w:ascii="Times New Roman" w:eastAsia="Times New Roman" w:hAnsi="Times New Roman" w:cs="Times New Roman"/>
          <w:i/>
          <w:iCs/>
          <w:sz w:val="20"/>
          <w:szCs w:val="20"/>
          <w:lang w:eastAsia="ar-SA"/>
        </w:rPr>
        <w:t>(</w:t>
      </w:r>
      <w:r w:rsidRPr="00137C48">
        <w:rPr>
          <w:rFonts w:ascii="Times New Roman" w:eastAsia="Cambria" w:hAnsi="Times New Roman" w:cs="Times New Roman"/>
          <w:i/>
          <w:iCs/>
          <w:sz w:val="20"/>
          <w:szCs w:val="20"/>
          <w:lang w:eastAsia="ar-SA"/>
        </w:rPr>
        <w:t>obowiązek ten nie dotyczy sytuacji, gdy prace te będą wykonywane samodzielnie i osobiście przez osoby fizyczne prowadzące działalność gospodarczą w postaci tzw. samozatrudnienia jako podwykonawcy).</w:t>
      </w:r>
    </w:p>
    <w:p w14:paraId="3A0FA60D" w14:textId="3597BECE"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Wykonawca, w terminie do 7 dni od dnia zawarcia umowy, przedstawi Zamawiającemu </w:t>
      </w:r>
      <w:r w:rsidRPr="00137C48">
        <w:rPr>
          <w:rFonts w:ascii="Times New Roman" w:eastAsia="Times New Roman" w:hAnsi="Times New Roman" w:cs="Times New Roman"/>
          <w:sz w:val="20"/>
          <w:szCs w:val="20"/>
          <w:lang w:eastAsia="ar-SA"/>
        </w:rPr>
        <w:t xml:space="preserve">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w:t>
      </w:r>
      <w:r w:rsidRPr="00137C48">
        <w:rPr>
          <w:rFonts w:ascii="Times New Roman" w:eastAsia="Times New Roman" w:hAnsi="Times New Roman" w:cs="Times New Roman"/>
          <w:sz w:val="20"/>
          <w:szCs w:val="20"/>
          <w:shd w:val="clear" w:color="auto" w:fill="FFFFFF"/>
          <w:lang w:eastAsia="ar-SA"/>
        </w:rPr>
        <w:t>imienia i nazwiska zatrudnionego pracownika, daty zawarcia umowy o pracę, rodzaju umowy o pracę i zakresu obowiązków pracownika</w:t>
      </w:r>
      <w:r w:rsidRPr="00137C48">
        <w:rPr>
          <w:rFonts w:ascii="Times New Roman" w:eastAsia="Times New Roman" w:hAnsi="Times New Roman" w:cs="Times New Roman"/>
          <w:sz w:val="20"/>
          <w:szCs w:val="20"/>
          <w:lang w:eastAsia="ar-SA"/>
        </w:rPr>
        <w:t>.</w:t>
      </w:r>
    </w:p>
    <w:p w14:paraId="05621FA9" w14:textId="77777777"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lang w:eastAsia="ar-SA"/>
        </w:rPr>
        <w:t>Wykonawca zobowiązany jest do informowania Zamawiającego o każdym przypadku zmiany sposobu zatrudnienia osób wykonujących ww. czynności nie później niż w terminie 7</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dni od dokonania takiej zmiany.</w:t>
      </w:r>
    </w:p>
    <w:p w14:paraId="20654F31" w14:textId="77777777" w:rsidR="007D1889" w:rsidRPr="00137C48" w:rsidRDefault="007D1889" w:rsidP="00276E72">
      <w:pPr>
        <w:widowControl w:val="0"/>
        <w:numPr>
          <w:ilvl w:val="0"/>
          <w:numId w:val="13"/>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trakcie realizacji zamówienia zamawiający uprawniony jest do wykonywania czynności kontrolnych wobec wykonawcy odnośnie spełniania przez wykonawcę lub podwykonawcę wymogu zatrudnienia na podstawie umowy o pracę osób wykonujących wskazane w ust. 1 czynności. Zamawiający uprawniony jest w szczególności do:</w:t>
      </w:r>
    </w:p>
    <w:p w14:paraId="699BD880" w14:textId="22F94CC6" w:rsidR="007D1889" w:rsidRPr="00137C48" w:rsidRDefault="007D1889" w:rsidP="000E51DD">
      <w:pPr>
        <w:pStyle w:val="Akapitzlist"/>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sz w:val="20"/>
          <w:szCs w:val="20"/>
        </w:rPr>
      </w:pPr>
      <w:r w:rsidRPr="00137C48">
        <w:rPr>
          <w:rFonts w:ascii="Times New Roman" w:eastAsia="Times New Roman" w:hAnsi="Times New Roman"/>
          <w:sz w:val="20"/>
          <w:szCs w:val="20"/>
        </w:rPr>
        <w:t>żądania dodatkowych oświadczeń i dokumentów w zakresie potwierdzenia spełniania ww. wymogów i dokonywania ich oceny,</w:t>
      </w:r>
    </w:p>
    <w:p w14:paraId="1ACD8E34" w14:textId="77777777" w:rsidR="007D1889" w:rsidRPr="00137C48" w:rsidRDefault="007D1889" w:rsidP="000E51DD">
      <w:pPr>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żądania wyjaśnień w przypadku wątpliwości w zakresie potwierdzenia spełniania ww. wymogów,</w:t>
      </w:r>
    </w:p>
    <w:p w14:paraId="5AD5235A" w14:textId="77777777" w:rsidR="007D1889" w:rsidRPr="00137C48" w:rsidRDefault="007D1889" w:rsidP="000E51DD">
      <w:pPr>
        <w:widowControl w:val="0"/>
        <w:numPr>
          <w:ilvl w:val="0"/>
          <w:numId w:val="23"/>
        </w:numPr>
        <w:suppressAutoHyphens/>
        <w:adjustRightInd w:val="0"/>
        <w:spacing w:after="0" w:line="240" w:lineRule="auto"/>
        <w:ind w:left="709" w:hanging="283"/>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przeprowadzania kontroli na miejscu wykonywania świadczenia.</w:t>
      </w:r>
    </w:p>
    <w:p w14:paraId="3DBA11F5" w14:textId="77777777" w:rsidR="007D1889" w:rsidRPr="00137C48" w:rsidRDefault="007D1889" w:rsidP="00276E72">
      <w:pPr>
        <w:widowControl w:val="0"/>
        <w:numPr>
          <w:ilvl w:val="0"/>
          <w:numId w:val="24"/>
        </w:numPr>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uzasadnionych wątpliwości co do przestrzegania prawa pracy przez wykonawcę lub podwykonawcę, zamawiający może zwrócić się o przeprowadzenie kontroli przez Państwową Inspekcję Pracy.</w:t>
      </w:r>
    </w:p>
    <w:p w14:paraId="264FAAD0" w14:textId="6BFA5A67" w:rsidR="007D1889" w:rsidRPr="00137C48" w:rsidRDefault="007D1889" w:rsidP="00276E72">
      <w:pPr>
        <w:widowControl w:val="0"/>
        <w:numPr>
          <w:ilvl w:val="0"/>
          <w:numId w:val="24"/>
        </w:numPr>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W trakcie realizacji zamówienia na każde wezwanie zamawiającego w </w:t>
      </w:r>
      <w:r w:rsidR="00C04B6F" w:rsidRPr="00137C48">
        <w:rPr>
          <w:rFonts w:ascii="Times New Roman" w:eastAsia="Times New Roman" w:hAnsi="Times New Roman" w:cs="Times New Roman"/>
          <w:sz w:val="20"/>
          <w:szCs w:val="20"/>
          <w:lang w:eastAsia="pl-PL"/>
        </w:rPr>
        <w:t>terminie 7 dni od dnia otrzymania wezwania</w:t>
      </w:r>
      <w:r w:rsidRPr="00137C48">
        <w:rPr>
          <w:rFonts w:ascii="Times New Roman" w:eastAsia="Times New Roman" w:hAnsi="Times New Roman" w:cs="Times New Roman"/>
          <w:sz w:val="20"/>
          <w:szCs w:val="20"/>
          <w:lang w:eastAsia="pl-PL"/>
        </w:rPr>
        <w:t xml:space="preserve"> wykonawca przedłoży zamawiającemu aktualne dokumenty wskazane w ust. 2.</w:t>
      </w:r>
    </w:p>
    <w:p w14:paraId="5958B9FD" w14:textId="20728B07" w:rsidR="007D1889" w:rsidRPr="00137C48" w:rsidRDefault="007D1889" w:rsidP="00276E72">
      <w:pPr>
        <w:widowControl w:val="0"/>
        <w:numPr>
          <w:ilvl w:val="0"/>
          <w:numId w:val="25"/>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 xml:space="preserve">W przypadku niewywiązania się z obowiązków, o których mowa w ust. 1-4 i 6, Wykonawca zobowiązany będzie do zapłaty kary, o której mowa w § 14. </w:t>
      </w:r>
      <w:r w:rsidR="00215A35" w:rsidRPr="00137C48">
        <w:rPr>
          <w:rFonts w:ascii="Times New Roman" w:eastAsia="Calibri" w:hAnsi="Times New Roman" w:cs="Times New Roman"/>
          <w:sz w:val="20"/>
          <w:szCs w:val="20"/>
          <w:lang w:eastAsia="ar-SA"/>
        </w:rPr>
        <w:t xml:space="preserve">Ponadto </w:t>
      </w:r>
      <w:r w:rsidRPr="00137C48">
        <w:rPr>
          <w:rFonts w:ascii="Times New Roman" w:eastAsia="Calibri" w:hAnsi="Times New Roman" w:cs="Times New Roman"/>
          <w:sz w:val="20"/>
          <w:szCs w:val="20"/>
          <w:lang w:eastAsia="ar-SA"/>
        </w:rPr>
        <w:t>Zamawiający może także odstąpić od umowy z przyczyn zależnych od Wykonawcy, w związku z czym Wykonawca zobowiązany będzie do zapłaty kary z § 15 ust. 1 pkt 1.</w:t>
      </w:r>
    </w:p>
    <w:p w14:paraId="3BE4033D" w14:textId="77777777" w:rsidR="007D1889" w:rsidRPr="00137C48" w:rsidRDefault="007D1889" w:rsidP="00276E72">
      <w:pPr>
        <w:widowControl w:val="0"/>
        <w:numPr>
          <w:ilvl w:val="0"/>
          <w:numId w:val="25"/>
        </w:numPr>
        <w:suppressAutoHyphens/>
        <w:autoSpaceDE w:val="0"/>
        <w:autoSpaceDN w:val="0"/>
        <w:adjustRightInd w:val="0"/>
        <w:spacing w:after="0" w:line="240" w:lineRule="auto"/>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Wykonawca zobowiązany jest do wprowadzenia w umowach z podwykonawcami stosownych zapisów, zobowiązujących do zatrudnienia na podstawie umowy o pracę, przez cały okres realizacji zamówienia, wszystkich osób wykonujących czynności wymienione w ust. 1 oraz umożliwiających Zamawiającemu przeprowadzenie kontroli realizacji tego obowiązku.</w:t>
      </w:r>
    </w:p>
    <w:p w14:paraId="355D1D51" w14:textId="77777777" w:rsidR="007D1889" w:rsidRPr="00137C48" w:rsidRDefault="007D1889" w:rsidP="00276E72">
      <w:pPr>
        <w:autoSpaceDE w:val="0"/>
        <w:autoSpaceDN w:val="0"/>
        <w:adjustRightInd w:val="0"/>
        <w:spacing w:after="0" w:line="240" w:lineRule="auto"/>
        <w:jc w:val="both"/>
        <w:rPr>
          <w:rFonts w:ascii="Times New Roman" w:eastAsia="Calibri" w:hAnsi="Times New Roman" w:cs="Times New Roman"/>
          <w:sz w:val="20"/>
          <w:szCs w:val="20"/>
        </w:rPr>
      </w:pPr>
    </w:p>
    <w:p w14:paraId="64978F01" w14:textId="77777777" w:rsidR="00137C48" w:rsidRPr="00137C48" w:rsidRDefault="00137C48" w:rsidP="00276E72">
      <w:pPr>
        <w:autoSpaceDE w:val="0"/>
        <w:autoSpaceDN w:val="0"/>
        <w:adjustRightInd w:val="0"/>
        <w:spacing w:after="0" w:line="240" w:lineRule="auto"/>
        <w:jc w:val="both"/>
        <w:rPr>
          <w:rFonts w:ascii="Times New Roman" w:eastAsia="Calibri" w:hAnsi="Times New Roman" w:cs="Times New Roman"/>
          <w:sz w:val="20"/>
          <w:szCs w:val="20"/>
        </w:rPr>
      </w:pPr>
    </w:p>
    <w:p w14:paraId="72C69C5B" w14:textId="77777777" w:rsidR="00137C48" w:rsidRPr="00137C48" w:rsidRDefault="00137C48" w:rsidP="00276E72">
      <w:pPr>
        <w:autoSpaceDE w:val="0"/>
        <w:autoSpaceDN w:val="0"/>
        <w:adjustRightInd w:val="0"/>
        <w:spacing w:after="0" w:line="240" w:lineRule="auto"/>
        <w:jc w:val="both"/>
        <w:rPr>
          <w:rFonts w:ascii="Times New Roman" w:eastAsia="Calibri" w:hAnsi="Times New Roman" w:cs="Times New Roman"/>
          <w:sz w:val="20"/>
          <w:szCs w:val="20"/>
        </w:rPr>
      </w:pPr>
    </w:p>
    <w:p w14:paraId="503A845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lastRenderedPageBreak/>
        <w:t>§ 14</w:t>
      </w:r>
    </w:p>
    <w:p w14:paraId="6FF2F3B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Kary umowne</w:t>
      </w:r>
    </w:p>
    <w:p w14:paraId="0B8B49A9"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67D6B1B"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zobowiązany jest do zapłaty Zamawiającemu kar umownych w następujących przypadkach:</w:t>
      </w:r>
    </w:p>
    <w:p w14:paraId="63849DCE" w14:textId="1EDFBC1E" w:rsidR="00F64802" w:rsidRPr="00137C48" w:rsidRDefault="007D1889" w:rsidP="00277C6A">
      <w:pPr>
        <w:pStyle w:val="Akapitzlist"/>
        <w:widowControl w:val="0"/>
        <w:numPr>
          <w:ilvl w:val="0"/>
          <w:numId w:val="15"/>
        </w:numPr>
        <w:suppressAutoHyphens/>
        <w:autoSpaceDE w:val="0"/>
        <w:autoSpaceDN w:val="0"/>
        <w:adjustRightInd w:val="0"/>
        <w:spacing w:after="0" w:line="240" w:lineRule="auto"/>
        <w:ind w:left="851" w:hanging="425"/>
        <w:jc w:val="both"/>
        <w:textAlignment w:val="baseline"/>
        <w:rPr>
          <w:rFonts w:ascii="Times New Roman" w:hAnsi="Times New Roman"/>
          <w:sz w:val="20"/>
          <w:szCs w:val="20"/>
        </w:rPr>
      </w:pPr>
      <w:r w:rsidRPr="00137C48">
        <w:rPr>
          <w:rFonts w:ascii="Times New Roman" w:hAnsi="Times New Roman"/>
          <w:sz w:val="20"/>
          <w:szCs w:val="20"/>
        </w:rPr>
        <w:t>za zwłokę w wykonaniu przedmiotu umowy – w wysokości 0,3</w:t>
      </w:r>
      <w:r w:rsidRPr="00137C48">
        <w:rPr>
          <w:rFonts w:ascii="Times New Roman" w:eastAsia="Times New Roman" w:hAnsi="Times New Roman"/>
          <w:sz w:val="20"/>
          <w:szCs w:val="20"/>
          <w:lang w:eastAsia="ar-SA"/>
        </w:rPr>
        <w:t xml:space="preserve"> </w:t>
      </w:r>
      <w:r w:rsidRPr="00137C48">
        <w:rPr>
          <w:rFonts w:ascii="Times New Roman" w:hAnsi="Times New Roman"/>
          <w:sz w:val="20"/>
          <w:szCs w:val="20"/>
        </w:rPr>
        <w:t>% wynagrodzenia brutto o którym mowa § 3 ust. 1 umowy za każdy dzień zwłoki, liczony od terminu określonego w § 2 ust. 1 umowy</w:t>
      </w:r>
      <w:r w:rsidR="00693E2E" w:rsidRPr="00137C48">
        <w:rPr>
          <w:rFonts w:ascii="Times New Roman" w:hAnsi="Times New Roman"/>
          <w:sz w:val="20"/>
          <w:szCs w:val="20"/>
        </w:rPr>
        <w:t>,</w:t>
      </w:r>
    </w:p>
    <w:p w14:paraId="2482D5BC" w14:textId="7423DB6F" w:rsidR="007D1889" w:rsidRPr="00137C48" w:rsidRDefault="00B3665A"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hAnsi="Times New Roman" w:cs="Times New Roman"/>
          <w:sz w:val="20"/>
          <w:szCs w:val="20"/>
        </w:rPr>
        <w:t xml:space="preserve">za </w:t>
      </w:r>
      <w:r w:rsidR="00565A1B" w:rsidRPr="00137C48">
        <w:rPr>
          <w:rFonts w:ascii="Times New Roman" w:hAnsi="Times New Roman" w:cs="Times New Roman"/>
          <w:sz w:val="20"/>
          <w:szCs w:val="20"/>
        </w:rPr>
        <w:t>zwłokę w wykonaniu części przedmiotu umowy</w:t>
      </w:r>
      <w:r w:rsidR="00693E2E" w:rsidRPr="00137C48">
        <w:rPr>
          <w:rFonts w:ascii="Times New Roman" w:hAnsi="Times New Roman" w:cs="Times New Roman"/>
          <w:sz w:val="20"/>
          <w:szCs w:val="20"/>
        </w:rPr>
        <w:t xml:space="preserve"> w terminie</w:t>
      </w:r>
      <w:r w:rsidR="00565A1B" w:rsidRPr="00137C48">
        <w:rPr>
          <w:rFonts w:ascii="Times New Roman" w:hAnsi="Times New Roman" w:cs="Times New Roman"/>
          <w:sz w:val="20"/>
          <w:szCs w:val="20"/>
        </w:rPr>
        <w:t>, o któr</w:t>
      </w:r>
      <w:r w:rsidR="00693E2E" w:rsidRPr="00137C48">
        <w:rPr>
          <w:rFonts w:ascii="Times New Roman" w:hAnsi="Times New Roman" w:cs="Times New Roman"/>
          <w:sz w:val="20"/>
          <w:szCs w:val="20"/>
        </w:rPr>
        <w:t>ym</w:t>
      </w:r>
      <w:r w:rsidR="00565A1B" w:rsidRPr="00137C48">
        <w:rPr>
          <w:rFonts w:ascii="Times New Roman" w:hAnsi="Times New Roman" w:cs="Times New Roman"/>
          <w:sz w:val="20"/>
          <w:szCs w:val="20"/>
        </w:rPr>
        <w:t xml:space="preserve"> mowa w § 2 ust. 2 umowy</w:t>
      </w:r>
      <w:r w:rsidR="00693E2E" w:rsidRPr="00137C48">
        <w:rPr>
          <w:rFonts w:ascii="Times New Roman" w:hAnsi="Times New Roman" w:cs="Times New Roman"/>
          <w:sz w:val="20"/>
          <w:szCs w:val="20"/>
        </w:rPr>
        <w:t>,</w:t>
      </w:r>
      <w:r w:rsidR="00565A1B" w:rsidRPr="00137C48">
        <w:rPr>
          <w:rFonts w:ascii="Times New Roman" w:hAnsi="Times New Roman" w:cs="Times New Roman"/>
          <w:sz w:val="20"/>
          <w:szCs w:val="20"/>
        </w:rPr>
        <w:t xml:space="preserve"> </w:t>
      </w:r>
      <w:r w:rsidR="00693E2E" w:rsidRPr="00137C48">
        <w:rPr>
          <w:rFonts w:ascii="Times New Roman" w:hAnsi="Times New Roman" w:cs="Times New Roman"/>
          <w:sz w:val="20"/>
          <w:szCs w:val="20"/>
        </w:rPr>
        <w:t xml:space="preserve">Zamawiający nałoży karę </w:t>
      </w:r>
      <w:r w:rsidR="00F64802" w:rsidRPr="00137C48">
        <w:rPr>
          <w:rFonts w:ascii="Times New Roman" w:hAnsi="Times New Roman" w:cs="Times New Roman"/>
          <w:sz w:val="20"/>
          <w:szCs w:val="20"/>
        </w:rPr>
        <w:t>w wysokości 0,3 % wynagrodzenia brutto o którym mowa § 3 ust. 1 umowy za każdy dzień zwłoki, liczony od terminu określonego w § 2 ust. 2 umowy,</w:t>
      </w:r>
    </w:p>
    <w:p w14:paraId="383FD048" w14:textId="77777777" w:rsidR="007D1889" w:rsidRPr="00137C48" w:rsidRDefault="007D1889" w:rsidP="00277C6A">
      <w:pPr>
        <w:widowControl w:val="0"/>
        <w:numPr>
          <w:ilvl w:val="0"/>
          <w:numId w:val="15"/>
        </w:numPr>
        <w:suppressAutoHyphens/>
        <w:autoSpaceDE w:val="0"/>
        <w:autoSpaceDN w:val="0"/>
        <w:adjustRightInd w:val="0"/>
        <w:spacing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usuwaniu wad fizycznych lub gwarancyjnych – w wysokości 0,05 % wynagrodzenia brutto o którym mowa § 3 ust. 1 umowy za każdy dzień zwłoki, liczonej od terminu wyznaczonego przez Zamawiającego na usunięcie wad i usterek zgodnie z § 12 ust. 7 lub 8, nie więcej niż 10 % wartości przedmiotu umowy;</w:t>
      </w:r>
    </w:p>
    <w:p w14:paraId="03263114" w14:textId="4047A9FC"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braku zapłaty należnego wynagrodzenia podwykonawcom lub dalszym podwykonawcom, którego skutkiem będzie bezpośrednia zapłata, o której mowa w § 5 ust. </w:t>
      </w:r>
      <w:r w:rsidR="005657A6" w:rsidRPr="00137C48">
        <w:rPr>
          <w:rFonts w:ascii="Times New Roman" w:eastAsia="Calibri" w:hAnsi="Times New Roman" w:cs="Times New Roman"/>
          <w:sz w:val="20"/>
          <w:szCs w:val="20"/>
        </w:rPr>
        <w:t>10</w:t>
      </w:r>
      <w:r w:rsidRPr="00137C48">
        <w:rPr>
          <w:rFonts w:ascii="Times New Roman" w:eastAsia="Calibri" w:hAnsi="Times New Roman" w:cs="Times New Roman"/>
          <w:sz w:val="20"/>
          <w:szCs w:val="20"/>
        </w:rPr>
        <w:t xml:space="preserve"> umowy – w wysokości </w:t>
      </w:r>
      <w:r w:rsidRPr="00137C48">
        <w:rPr>
          <w:rFonts w:ascii="Times New Roman" w:eastAsia="Times New Roman" w:hAnsi="Times New Roman" w:cs="Times New Roman"/>
          <w:sz w:val="20"/>
          <w:szCs w:val="20"/>
          <w:lang w:eastAsia="ar-SA"/>
        </w:rPr>
        <w:t xml:space="preserve">2 </w:t>
      </w:r>
      <w:r w:rsidRPr="00137C48">
        <w:rPr>
          <w:rFonts w:ascii="Times New Roman" w:eastAsia="Calibri" w:hAnsi="Times New Roman" w:cs="Times New Roman"/>
          <w:sz w:val="20"/>
          <w:szCs w:val="20"/>
        </w:rPr>
        <w:t>% wynagrodzenia brutto o którym mowa § 3 ust. 1 umowy,</w:t>
      </w:r>
    </w:p>
    <w:p w14:paraId="6B35745A" w14:textId="5F8AE94E"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każdym przypadku nieterminowej zapłaty wynagrodzenia należnego podwykonawcom lub dalszym podwykonawcom – </w:t>
      </w:r>
      <w:r w:rsidR="0064030A" w:rsidRPr="00137C48">
        <w:rPr>
          <w:rFonts w:ascii="Times New Roman" w:eastAsia="Calibri" w:hAnsi="Times New Roman" w:cs="Times New Roman"/>
          <w:sz w:val="20"/>
          <w:szCs w:val="20"/>
        </w:rPr>
        <w:t xml:space="preserve">za każdy dzień zwłoki </w:t>
      </w:r>
      <w:r w:rsidRPr="00137C48">
        <w:rPr>
          <w:rFonts w:ascii="Times New Roman" w:eastAsia="Calibri" w:hAnsi="Times New Roman" w:cs="Times New Roman"/>
          <w:sz w:val="20"/>
          <w:szCs w:val="20"/>
        </w:rPr>
        <w:t xml:space="preserve">w wysokości </w:t>
      </w:r>
      <w:r w:rsidRPr="00137C48">
        <w:rPr>
          <w:rFonts w:ascii="Times New Roman" w:eastAsia="Times New Roman" w:hAnsi="Times New Roman" w:cs="Times New Roman"/>
          <w:sz w:val="20"/>
          <w:szCs w:val="20"/>
          <w:lang w:eastAsia="ar-SA"/>
        </w:rPr>
        <w:t xml:space="preserve">1 </w:t>
      </w:r>
      <w:r w:rsidRPr="00137C48">
        <w:rPr>
          <w:rFonts w:ascii="Times New Roman" w:eastAsia="Calibri" w:hAnsi="Times New Roman" w:cs="Times New Roman"/>
          <w:sz w:val="20"/>
          <w:szCs w:val="20"/>
        </w:rPr>
        <w:t>% wynagrodzenia brutto o którym mowa § 3 ust. 1 umowy,</w:t>
      </w:r>
    </w:p>
    <w:p w14:paraId="7CBD815A"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Calibri" w:hAnsi="Times New Roman" w:cs="Times New Roman"/>
          <w:sz w:val="20"/>
          <w:szCs w:val="20"/>
        </w:rPr>
        <w:t xml:space="preserve">w każdym przypadku nieprzedłożenia Zamawiającemu do zaakceptowania projektu umowy o podwykonawstwo, której przedmiotem są roboty budowlane, lub projektu jej zmiany – w wysokości 1 000,00 zł za każdy stwierdzony przypadek, </w:t>
      </w:r>
    </w:p>
    <w:p w14:paraId="0D1856C1"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nieprzedłożenia w terminie poświadczonej za zgodność z oryginałem kopii umowy o podwykonawstwo lub jej zmiany –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stwierdzony przypadek,</w:t>
      </w:r>
    </w:p>
    <w:p w14:paraId="79C4E3BB"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braku zmiany umowy o podwykonawstwo w zakresie terminu zapłaty – w wysokości 0,03</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wynagrodzenia brutto, o którym mowa § 3 ust. 1 umowy wartości brutto tej umowy, za każdy dzień zwłoki od upływu terminu, o którym mowa w § 8 ust. 7 umowy,</w:t>
      </w:r>
    </w:p>
    <w:p w14:paraId="116170ED" w14:textId="4CA023A0"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dostarczeniu Zamawiającemu do akceptacji harmonogramu rzeczowo–finansowego – w wysokości 0,03</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xml:space="preserve">% wynagrodzenia brutto o którym mowa § 3 ust. 1 umowy za każdy dzień zwłoki liczonej od upływu terminu, o którym mowa w § 2 ust. </w:t>
      </w:r>
      <w:r w:rsidR="00492F48" w:rsidRPr="00137C48">
        <w:rPr>
          <w:rFonts w:ascii="Times New Roman" w:eastAsia="Calibri" w:hAnsi="Times New Roman" w:cs="Times New Roman"/>
          <w:sz w:val="20"/>
          <w:szCs w:val="20"/>
        </w:rPr>
        <w:t>5</w:t>
      </w:r>
      <w:r w:rsidRPr="00137C48">
        <w:rPr>
          <w:rFonts w:ascii="Times New Roman" w:eastAsia="Calibri" w:hAnsi="Times New Roman" w:cs="Times New Roman"/>
          <w:sz w:val="20"/>
          <w:szCs w:val="20"/>
        </w:rPr>
        <w:t xml:space="preserve"> lub </w:t>
      </w:r>
      <w:r w:rsidR="00492F48" w:rsidRPr="00137C48">
        <w:rPr>
          <w:rFonts w:ascii="Times New Roman" w:eastAsia="Calibri" w:hAnsi="Times New Roman" w:cs="Times New Roman"/>
          <w:sz w:val="20"/>
          <w:szCs w:val="20"/>
        </w:rPr>
        <w:t>7</w:t>
      </w:r>
      <w:r w:rsidRPr="00137C48">
        <w:rPr>
          <w:rFonts w:ascii="Times New Roman" w:eastAsia="Calibri" w:hAnsi="Times New Roman" w:cs="Times New Roman"/>
          <w:sz w:val="20"/>
          <w:szCs w:val="20"/>
        </w:rPr>
        <w:t xml:space="preserve"> umowy,</w:t>
      </w:r>
    </w:p>
    <w:p w14:paraId="2882B9C8" w14:textId="634FEDE0" w:rsidR="00B30390" w:rsidRPr="00137C48" w:rsidRDefault="00B30390"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color w:val="000000"/>
          <w:sz w:val="20"/>
          <w:szCs w:val="20"/>
        </w:rPr>
      </w:pPr>
      <w:r w:rsidRPr="00137C48">
        <w:rPr>
          <w:rFonts w:ascii="Times New Roman" w:eastAsia="Calibri" w:hAnsi="Times New Roman" w:cs="Times New Roman"/>
          <w:color w:val="000000"/>
          <w:sz w:val="20"/>
          <w:szCs w:val="20"/>
        </w:rPr>
        <w:t>za zwłokę w dostarczeniu Zamawiającemu kosztorysu, o którym mowa w § 3 ust. 7 - w wysokości 0,03 % wynagrodzenia brutto o którym mowa § 3 ust. 1 umowy za każdy dzień zwłoki liczonej od upływu terminu, o którym mowa w § 3 ust. 7 lub 10 umowy.</w:t>
      </w:r>
    </w:p>
    <w:p w14:paraId="6235EE77"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niedopełnienia obowiązku, o którym mowa w § 13 ust. 1 umowy –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roboczy, w którym osoba niezatrudniona przez Wykonawcę lub podwykonawcę na podstawie umowy o pracę wykonywała czynności wymienione w § 13 ust. 1 umowy,</w:t>
      </w:r>
    </w:p>
    <w:p w14:paraId="4A0A382D" w14:textId="51B15619"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dostarczeniu oświadczenia, o którym mowa w § 13 ust. 2 lub 6 umowy w wysokości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 xml:space="preserve">zł za każdy dzień zwłoki liczonej od terminu, o którym mowa w § 13 ust. 2 </w:t>
      </w:r>
      <w:r w:rsidR="00C04B6F" w:rsidRPr="00137C48">
        <w:rPr>
          <w:rFonts w:ascii="Times New Roman" w:eastAsia="Calibri" w:hAnsi="Times New Roman" w:cs="Times New Roman"/>
          <w:sz w:val="20"/>
          <w:szCs w:val="20"/>
        </w:rPr>
        <w:t xml:space="preserve">lub 6 </w:t>
      </w:r>
      <w:r w:rsidRPr="00137C48">
        <w:rPr>
          <w:rFonts w:ascii="Times New Roman" w:eastAsia="Calibri" w:hAnsi="Times New Roman" w:cs="Times New Roman"/>
          <w:sz w:val="20"/>
          <w:szCs w:val="20"/>
        </w:rPr>
        <w:t>umowy,</w:t>
      </w:r>
    </w:p>
    <w:p w14:paraId="0519F43D" w14:textId="197FBC48"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 zwłokę w poinformowaniu Zamawiającego o zmianie, o której mowa w § 13 ust. 3 umowy – w wysokości po 500,00</w:t>
      </w:r>
      <w:r w:rsidRPr="00137C48">
        <w:rPr>
          <w:rFonts w:ascii="Times New Roman" w:eastAsia="Times New Roman" w:hAnsi="Times New Roman" w:cs="Times New Roman"/>
          <w:sz w:val="20"/>
          <w:szCs w:val="20"/>
          <w:lang w:eastAsia="ar-SA"/>
        </w:rPr>
        <w:t xml:space="preserve"> </w:t>
      </w:r>
      <w:r w:rsidRPr="00137C48">
        <w:rPr>
          <w:rFonts w:ascii="Times New Roman" w:eastAsia="Calibri" w:hAnsi="Times New Roman" w:cs="Times New Roman"/>
          <w:sz w:val="20"/>
          <w:szCs w:val="20"/>
        </w:rPr>
        <w:t>zł za każdy dzień zwłoki liczonej od terminu, o którym mowa w § 13 ust. 3 umowy,</w:t>
      </w:r>
    </w:p>
    <w:p w14:paraId="4FBB6C20" w14:textId="7777777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 każdy przypadek, w którym wyniki </w:t>
      </w:r>
      <w:r w:rsidRPr="00137C48">
        <w:rPr>
          <w:rFonts w:ascii="Times New Roman" w:eastAsia="Calibri" w:hAnsi="Times New Roman" w:cs="Times New Roman"/>
          <w:sz w:val="20"/>
          <w:szCs w:val="20"/>
          <w:lang w:eastAsia="pl-PL"/>
        </w:rPr>
        <w:t xml:space="preserve">badań sprawdzających wykonywanych zgodnie ze </w:t>
      </w:r>
      <w:proofErr w:type="spellStart"/>
      <w:r w:rsidRPr="00137C48">
        <w:rPr>
          <w:rFonts w:ascii="Times New Roman" w:eastAsia="Calibri" w:hAnsi="Times New Roman" w:cs="Times New Roman"/>
          <w:sz w:val="20"/>
          <w:szCs w:val="20"/>
          <w:lang w:eastAsia="pl-PL"/>
        </w:rPr>
        <w:t>STWiORB</w:t>
      </w:r>
      <w:proofErr w:type="spellEnd"/>
      <w:r w:rsidRPr="00137C48">
        <w:rPr>
          <w:rFonts w:ascii="Times New Roman" w:eastAsia="Calibri" w:hAnsi="Times New Roman" w:cs="Times New Roman"/>
          <w:sz w:val="20"/>
          <w:szCs w:val="20"/>
          <w:lang w:eastAsia="pl-PL"/>
        </w:rPr>
        <w:t xml:space="preserve"> wskażą na nieosiągnięcie wymaganych w projekcie wartości w wysokości 1 000,00 zł;</w:t>
      </w:r>
    </w:p>
    <w:p w14:paraId="642FE8A8" w14:textId="52AE8767" w:rsidR="007D1889" w:rsidRPr="00137C48" w:rsidRDefault="007D1889" w:rsidP="00277C6A">
      <w:pPr>
        <w:widowControl w:val="0"/>
        <w:numPr>
          <w:ilvl w:val="0"/>
          <w:numId w:val="15"/>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każdym przypadku braku zmiany umowy o podwykonawstwo zawartej na okres przekraczający 12 miesięcy, której przedmiotem są roboty budowlane lub usługi, zgodnie z § 8 ust. 20 umowy – w wysokości 1 000,00 zł za każdy przypadek</w:t>
      </w:r>
      <w:r w:rsidR="009476F8" w:rsidRPr="00137C48">
        <w:rPr>
          <w:rFonts w:ascii="Times New Roman" w:eastAsia="Calibri" w:hAnsi="Times New Roman" w:cs="Times New Roman"/>
          <w:sz w:val="20"/>
          <w:szCs w:val="20"/>
        </w:rPr>
        <w:t>;</w:t>
      </w:r>
    </w:p>
    <w:p w14:paraId="1CFD577D" w14:textId="374898C6" w:rsidR="007D1889" w:rsidRPr="00137C48" w:rsidRDefault="007D1889" w:rsidP="00277C6A">
      <w:pPr>
        <w:pStyle w:val="Akapitzlist"/>
        <w:numPr>
          <w:ilvl w:val="0"/>
          <w:numId w:val="15"/>
        </w:numPr>
        <w:spacing w:after="0" w:line="240" w:lineRule="auto"/>
        <w:ind w:left="851" w:hanging="425"/>
        <w:jc w:val="both"/>
        <w:rPr>
          <w:rFonts w:ascii="Times New Roman" w:hAnsi="Times New Roman"/>
          <w:sz w:val="20"/>
          <w:szCs w:val="20"/>
          <w:lang w:eastAsia="en-US"/>
        </w:rPr>
      </w:pPr>
      <w:bookmarkStart w:id="13" w:name="_Hlk63067282"/>
      <w:r w:rsidRPr="00137C48">
        <w:rPr>
          <w:rFonts w:ascii="Times New Roman" w:hAnsi="Times New Roman"/>
          <w:sz w:val="20"/>
          <w:szCs w:val="20"/>
        </w:rPr>
        <w:t xml:space="preserve">w każdym przypadku braku zapłaty lub nieterminowej zapłaty wynagrodzenia należnego podwykonawcom z tytułu zmiany wysokości wynagrodzenia, o której mowa w § 8 ust. 20 umowy – </w:t>
      </w:r>
      <w:r w:rsidR="00EE0763" w:rsidRPr="00137C48">
        <w:rPr>
          <w:rFonts w:ascii="Times New Roman" w:hAnsi="Times New Roman"/>
          <w:sz w:val="20"/>
          <w:szCs w:val="20"/>
          <w:lang w:eastAsia="en-US"/>
        </w:rPr>
        <w:t>za każdy dzień zwłoki w wysokości 1 % wynagrodzenia brutto o którym mowa § 3 ust. 1 umowy</w:t>
      </w:r>
      <w:r w:rsidR="00EE0763" w:rsidRPr="00137C48">
        <w:rPr>
          <w:rFonts w:ascii="Times New Roman" w:hAnsi="Times New Roman"/>
          <w:sz w:val="20"/>
          <w:szCs w:val="20"/>
        </w:rPr>
        <w:t>.</w:t>
      </w:r>
    </w:p>
    <w:bookmarkEnd w:id="13"/>
    <w:p w14:paraId="3E1223D0"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Strony zastrzegają sobie prawo do odszkodowania uzupełniającego do wysokości rzeczywiście poniesionej szkody i utraconych korzyści.</w:t>
      </w:r>
    </w:p>
    <w:p w14:paraId="58F4AE64"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ma prawo do potrącenia kar umownych lub innych zobowiązań finansowych Wykonawcy wobec Zamawiającego z faktury przedłożonej do zapłaty przez Wykonawcę lub z zabezpieczenia należytego wykonania przedmiotu umowy, o którym mowa w § 17, po uprzednim powiadomieniu Wykonawcy o podstawie i wysokości naliczonej kary umownej i wyznaczeniu mu 14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3DD30546"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Kary umowne z tytułu odstąpienia od umowy z winy strony określa § 15.</w:t>
      </w:r>
    </w:p>
    <w:p w14:paraId="637E2B30"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Zapłata kary umownej przez Wykonawcę lub potrącenie przez Zamawiającego kwoty kary z płatności należnej Wykonawcy, nie zwalnia Wykonawcy z obowiązku ukończenia robót lub jakichkolwiek innych zobowiązań wynikających z niniejszej umowy.</w:t>
      </w:r>
    </w:p>
    <w:p w14:paraId="7A4BCBB1" w14:textId="5466C8A8"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Strony zastrzegają możliwość kumulatywnego naliczania kar umownych z różnych tytułów do maksymalnej </w:t>
      </w:r>
      <w:r w:rsidRPr="00137C48">
        <w:rPr>
          <w:rFonts w:ascii="Times New Roman" w:eastAsia="Times New Roman" w:hAnsi="Times New Roman" w:cs="Times New Roman"/>
          <w:sz w:val="20"/>
          <w:szCs w:val="20"/>
          <w:lang w:eastAsia="ar-SA"/>
        </w:rPr>
        <w:lastRenderedPageBreak/>
        <w:t xml:space="preserve">wysokości </w:t>
      </w:r>
      <w:r w:rsidR="0070238D" w:rsidRPr="00137C48">
        <w:rPr>
          <w:rFonts w:ascii="Times New Roman" w:eastAsia="Times New Roman" w:hAnsi="Times New Roman" w:cs="Times New Roman"/>
          <w:sz w:val="20"/>
          <w:szCs w:val="20"/>
          <w:lang w:eastAsia="ar-SA"/>
        </w:rPr>
        <w:t>50</w:t>
      </w:r>
      <w:r w:rsidRPr="00137C48">
        <w:rPr>
          <w:rFonts w:ascii="Times New Roman" w:eastAsia="Times New Roman" w:hAnsi="Times New Roman" w:cs="Times New Roman"/>
          <w:sz w:val="20"/>
          <w:szCs w:val="20"/>
          <w:lang w:eastAsia="ar-SA"/>
        </w:rPr>
        <w:t xml:space="preserve"> % wynagrodzenia, o którym mowa w § 3 ust. 1 umowy.</w:t>
      </w:r>
    </w:p>
    <w:p w14:paraId="48D23DC9"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Powiadomienie, o którym mowa w ust. 3 Zamawiający może przekazać wedle własnego uznania:</w:t>
      </w:r>
    </w:p>
    <w:p w14:paraId="449924DB" w14:textId="77777777" w:rsidR="007D1889" w:rsidRPr="00137C48" w:rsidRDefault="007D1889" w:rsidP="00277C6A">
      <w:pPr>
        <w:widowControl w:val="0"/>
        <w:numPr>
          <w:ilvl w:val="0"/>
          <w:numId w:val="55"/>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 w formie pisemnej listem poleconym za potwierdzeniem odbioru na adres ……………………….,</w:t>
      </w:r>
    </w:p>
    <w:p w14:paraId="4227C16C" w14:textId="77777777" w:rsidR="007D1889" w:rsidRPr="00137C48" w:rsidRDefault="007D1889" w:rsidP="00277C6A">
      <w:pPr>
        <w:widowControl w:val="0"/>
        <w:numPr>
          <w:ilvl w:val="0"/>
          <w:numId w:val="55"/>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 xml:space="preserve"> W formie elektronicznej, o której mowa w art. 78</w:t>
      </w:r>
      <w:r w:rsidRPr="00137C48">
        <w:rPr>
          <w:rFonts w:ascii="Times New Roman" w:eastAsia="Times New Roman" w:hAnsi="Times New Roman" w:cs="Times New Roman"/>
          <w:sz w:val="20"/>
          <w:szCs w:val="20"/>
          <w:vertAlign w:val="superscript"/>
          <w:lang w:eastAsia="ar-SA"/>
        </w:rPr>
        <w:t>1</w:t>
      </w:r>
      <w:r w:rsidRPr="00137C48">
        <w:rPr>
          <w:rFonts w:ascii="Times New Roman" w:eastAsia="Times New Roman" w:hAnsi="Times New Roman" w:cs="Times New Roman"/>
          <w:sz w:val="20"/>
          <w:szCs w:val="20"/>
          <w:lang w:eastAsia="ar-SA"/>
        </w:rPr>
        <w:t xml:space="preserve"> § 1 Kodeksu cywilnego na adres poczty elektronicznej: ……………………………….</w:t>
      </w:r>
    </w:p>
    <w:p w14:paraId="0A341A3D" w14:textId="77777777" w:rsidR="007D1889" w:rsidRPr="00137C48" w:rsidRDefault="007D1889" w:rsidP="00276E72">
      <w:pPr>
        <w:widowControl w:val="0"/>
        <w:numPr>
          <w:ilvl w:val="0"/>
          <w:numId w:val="14"/>
        </w:numPr>
        <w:suppressAutoHyphens/>
        <w:autoSpaceDE w:val="0"/>
        <w:autoSpaceDN w:val="0"/>
        <w:adjustRightInd w:val="0"/>
        <w:spacing w:after="0" w:line="240" w:lineRule="auto"/>
        <w:ind w:left="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Terminem otrzymania powiadomienia, o którym mowa w ust. 7 jest:</w:t>
      </w:r>
    </w:p>
    <w:p w14:paraId="0BDF4D03" w14:textId="77777777" w:rsidR="007D1889" w:rsidRPr="00137C48" w:rsidRDefault="007D1889" w:rsidP="00277C6A">
      <w:pPr>
        <w:widowControl w:val="0"/>
        <w:numPr>
          <w:ilvl w:val="0"/>
          <w:numId w:val="56"/>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powiadomienia złożonego w formie pisemnej – dzień jego odbioru wskazany na potwierdzeniu odbioru,</w:t>
      </w:r>
    </w:p>
    <w:p w14:paraId="109A1E12" w14:textId="77777777" w:rsidR="007D1889" w:rsidRPr="00137C48" w:rsidRDefault="007D1889" w:rsidP="00277C6A">
      <w:pPr>
        <w:widowControl w:val="0"/>
        <w:numPr>
          <w:ilvl w:val="0"/>
          <w:numId w:val="56"/>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przypadku powiadomienia złożonego w formie elektronicznej - dzień wysłania wiadomości zawierającej to powiadomienie na adres wskazany w ust. 7 pkt 2). </w:t>
      </w:r>
    </w:p>
    <w:p w14:paraId="038051F0" w14:textId="77777777" w:rsidR="007D1889" w:rsidRPr="00137C48" w:rsidRDefault="007D1889" w:rsidP="00277C6A">
      <w:pPr>
        <w:autoSpaceDE w:val="0"/>
        <w:autoSpaceDN w:val="0"/>
        <w:adjustRightInd w:val="0"/>
        <w:spacing w:after="0" w:line="240" w:lineRule="auto"/>
        <w:ind w:left="709" w:hanging="283"/>
        <w:jc w:val="center"/>
        <w:rPr>
          <w:rFonts w:ascii="Times New Roman" w:eastAsia="Calibri" w:hAnsi="Times New Roman" w:cs="Times New Roman"/>
          <w:b/>
          <w:bCs/>
          <w:sz w:val="20"/>
          <w:szCs w:val="20"/>
        </w:rPr>
      </w:pPr>
    </w:p>
    <w:p w14:paraId="6CD41CE8"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15</w:t>
      </w:r>
    </w:p>
    <w:p w14:paraId="2065DD6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Kary umowne z tytułu odstąpienia</w:t>
      </w:r>
    </w:p>
    <w:p w14:paraId="772CB250"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7EEA97B1" w14:textId="77777777" w:rsidR="007D1889" w:rsidRPr="00137C48" w:rsidRDefault="007D1889" w:rsidP="00276E72">
      <w:pPr>
        <w:widowControl w:val="0"/>
        <w:numPr>
          <w:ilvl w:val="0"/>
          <w:numId w:val="16"/>
        </w:numPr>
        <w:tabs>
          <w:tab w:val="left" w:pos="426"/>
        </w:tabs>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zobowiązany jest do zapłaty Zamawiającemu kar umownych z tytułu odstąpienia od umowy w następujących przypadkach i wysokościach:</w:t>
      </w:r>
    </w:p>
    <w:p w14:paraId="08CA701E" w14:textId="062CBF35" w:rsidR="007D1889" w:rsidRPr="00137C48" w:rsidRDefault="007D1889" w:rsidP="00277C6A">
      <w:pPr>
        <w:widowControl w:val="0"/>
        <w:numPr>
          <w:ilvl w:val="0"/>
          <w:numId w:val="1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tytułu odstąpienia przez Zamawiającego od umowy z przyczyn zależnych od Wykonawcy, o których mowa w § 16 ust. 1 pkt 1 umowy – w wysokości 10 % łącznego wynagrodzenia umownego brutto, o którym mowa w § 3 ust. 1 umowy,</w:t>
      </w:r>
    </w:p>
    <w:p w14:paraId="593BEA77" w14:textId="7DB0167D" w:rsidR="007D1889" w:rsidRPr="00137C48" w:rsidRDefault="007D1889" w:rsidP="00277C6A">
      <w:pPr>
        <w:widowControl w:val="0"/>
        <w:numPr>
          <w:ilvl w:val="0"/>
          <w:numId w:val="17"/>
        </w:numPr>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 tytułu odstąpienia przez Wykonawcę od umowy z przyczyn niezależnych od Zamawiającego – w wysokości 10 % łącznego wynagrodzenia umownego brutto, o którym mowa w § 3 ust. 1 umowy.</w:t>
      </w:r>
    </w:p>
    <w:p w14:paraId="6A9EC094" w14:textId="77777777" w:rsidR="007D1889" w:rsidRPr="00137C48" w:rsidRDefault="007D1889" w:rsidP="00276E72">
      <w:pPr>
        <w:widowControl w:val="0"/>
        <w:numPr>
          <w:ilvl w:val="0"/>
          <w:numId w:val="1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Strony zastrzegają sobie prawo dochodzenia odszkodowania uzupełniającego do wysokości poniesionej szkody i utraconych korzyści.</w:t>
      </w:r>
    </w:p>
    <w:p w14:paraId="75D78826" w14:textId="07F80D5A" w:rsidR="00D166A0" w:rsidRPr="00137C48" w:rsidRDefault="007D1889" w:rsidP="00276E72">
      <w:pPr>
        <w:widowControl w:val="0"/>
        <w:numPr>
          <w:ilvl w:val="0"/>
          <w:numId w:val="1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Zobowiązania z tytułu kar umownych Wykonawcy mogą być potrącane z wynagrodzenia za wykonane roboty. </w:t>
      </w:r>
      <w:r w:rsidR="00B0624C" w:rsidRPr="00137C48">
        <w:rPr>
          <w:rFonts w:ascii="Times New Roman" w:eastAsia="Calibri" w:hAnsi="Times New Roman" w:cs="Times New Roman"/>
          <w:sz w:val="20"/>
          <w:szCs w:val="20"/>
        </w:rPr>
        <w:t xml:space="preserve">Zapisy </w:t>
      </w:r>
      <w:r w:rsidRPr="00137C48">
        <w:rPr>
          <w:rFonts w:ascii="Times New Roman" w:eastAsia="Calibri" w:hAnsi="Times New Roman" w:cs="Times New Roman"/>
          <w:sz w:val="20"/>
          <w:szCs w:val="20"/>
        </w:rPr>
        <w:t>§ 14 stosuje się odpowiednio.</w:t>
      </w:r>
    </w:p>
    <w:p w14:paraId="1F4DF060" w14:textId="77777777" w:rsidR="00F42C0A" w:rsidRPr="00137C48" w:rsidRDefault="00F42C0A" w:rsidP="00276E72">
      <w:pPr>
        <w:autoSpaceDE w:val="0"/>
        <w:autoSpaceDN w:val="0"/>
        <w:adjustRightInd w:val="0"/>
        <w:spacing w:after="0" w:line="240" w:lineRule="auto"/>
        <w:rPr>
          <w:rFonts w:ascii="Times New Roman" w:eastAsia="Calibri" w:hAnsi="Times New Roman" w:cs="Times New Roman"/>
          <w:sz w:val="20"/>
          <w:szCs w:val="20"/>
        </w:rPr>
      </w:pPr>
    </w:p>
    <w:p w14:paraId="5A279AEC" w14:textId="77777777" w:rsidR="007D1889" w:rsidRPr="00137C48" w:rsidRDefault="007D1889" w:rsidP="00276E72">
      <w:pPr>
        <w:autoSpaceDE w:val="0"/>
        <w:autoSpaceDN w:val="0"/>
        <w:adjustRightInd w:val="0"/>
        <w:spacing w:after="0" w:line="240" w:lineRule="auto"/>
        <w:jc w:val="center"/>
        <w:rPr>
          <w:rFonts w:ascii="Times New Roman" w:eastAsia="Times New Roman" w:hAnsi="Times New Roman" w:cs="Times New Roman"/>
          <w:b/>
          <w:bCs/>
          <w:sz w:val="20"/>
          <w:szCs w:val="20"/>
          <w:lang w:eastAsia="ar-SA"/>
        </w:rPr>
      </w:pPr>
      <w:r w:rsidRPr="00137C48">
        <w:rPr>
          <w:rFonts w:ascii="Times New Roman" w:eastAsia="Calibri" w:hAnsi="Times New Roman" w:cs="Times New Roman"/>
          <w:b/>
          <w:bCs/>
          <w:sz w:val="20"/>
          <w:szCs w:val="20"/>
        </w:rPr>
        <w:t>§ 16</w:t>
      </w:r>
      <w:r w:rsidRPr="00137C48">
        <w:rPr>
          <w:rFonts w:ascii="Times New Roman" w:eastAsia="Times New Roman" w:hAnsi="Times New Roman" w:cs="Times New Roman"/>
          <w:b/>
          <w:bCs/>
          <w:sz w:val="20"/>
          <w:szCs w:val="20"/>
          <w:lang w:eastAsia="ar-SA"/>
        </w:rPr>
        <w:t xml:space="preserve"> </w:t>
      </w:r>
    </w:p>
    <w:p w14:paraId="3C6F41C7"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Odstąpienie od umowy</w:t>
      </w:r>
    </w:p>
    <w:p w14:paraId="07043B6C"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33B344E"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Zamawiający zastrzega sobie prawo do odstąpienia od umowy, jeżeli:</w:t>
      </w:r>
    </w:p>
    <w:p w14:paraId="615252F9" w14:textId="42BF0FB9"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realizuje roboty budowlane, stanowiące przedmiot zamówienia, w sposób niezgodny z dokumentacją projektową, specyfikacjami technicznymi wykonania i odbioru robót budowlanych, wskazaniami Zamawiającego, wskazaniami inspektora/inspektorów nadzoru inwestorskiego lub postanowieniami umowy pomimo wezwania wykonawcy do zaniechania naruszeń i bezskutecznego upływu terminu wskazanego w tych wezwaniach</w:t>
      </w:r>
      <w:r w:rsidR="00B0624C" w:rsidRPr="00137C48">
        <w:rPr>
          <w:rFonts w:ascii="Times New Roman" w:eastAsia="Calibri" w:hAnsi="Times New Roman" w:cs="Times New Roman"/>
          <w:sz w:val="20"/>
          <w:szCs w:val="20"/>
        </w:rPr>
        <w:t>,</w:t>
      </w:r>
    </w:p>
    <w:p w14:paraId="2E4614F7"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gdy Wykonawca nie rozpoczął robót budowlanych bez uzasadnionej przyczyny w okresie 14 dni od dnia zawarcia umowy i nie podjął ich w terminie wyznaczonym przez zamawiającego,</w:t>
      </w:r>
    </w:p>
    <w:p w14:paraId="519F20E5"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gdy zwłoka wykonania przedmiotu zamówienia przekroczy 30 dni, </w:t>
      </w:r>
    </w:p>
    <w:p w14:paraId="60BDD0E0"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gdy wykonawca bez zgody zamawiającego przerwał realizację robót i przerwa trwa dłużej niż 14 dni,</w:t>
      </w:r>
    </w:p>
    <w:p w14:paraId="262A21A1"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wystąpiła konieczność co najmniej trzykrotnego dokonania przez Zamawiającego bezpośredniej zapłaty podwykonawcy lub dalszemu podwykonawcy,</w:t>
      </w:r>
    </w:p>
    <w:p w14:paraId="3958E2A6" w14:textId="54559C06"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jeżeli Wykonawca nie dopełni obowiązku, o którym mowa w § 2 ust. </w:t>
      </w:r>
      <w:r w:rsidR="005657A6" w:rsidRPr="00137C48">
        <w:rPr>
          <w:rFonts w:ascii="Times New Roman" w:eastAsia="Calibri" w:hAnsi="Times New Roman" w:cs="Times New Roman"/>
          <w:sz w:val="20"/>
          <w:szCs w:val="20"/>
        </w:rPr>
        <w:t>6</w:t>
      </w:r>
      <w:r w:rsidRPr="00137C48">
        <w:rPr>
          <w:rFonts w:ascii="Times New Roman" w:eastAsia="Calibri" w:hAnsi="Times New Roman" w:cs="Times New Roman"/>
          <w:sz w:val="20"/>
          <w:szCs w:val="20"/>
        </w:rPr>
        <w:t>;</w:t>
      </w:r>
    </w:p>
    <w:p w14:paraId="21FBC6E2" w14:textId="77777777" w:rsidR="007D1889" w:rsidRPr="00137C48" w:rsidRDefault="007D1889" w:rsidP="00277C6A">
      <w:pPr>
        <w:widowControl w:val="0"/>
        <w:numPr>
          <w:ilvl w:val="0"/>
          <w:numId w:val="19"/>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przypadku wystąpienia okoliczności, o których mowa w art. 635 kodeksu cywilnego.</w:t>
      </w:r>
    </w:p>
    <w:p w14:paraId="53099801"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przypadkach określonych w ust. 1, odstąpienie od umowy może nastąpić w terminie 14 dni od powzięcia wiadomości o zaistnieniu okoliczności, o których mowa w ust. 1. </w:t>
      </w:r>
    </w:p>
    <w:p w14:paraId="32193847"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Odstąpienie od umowy powinno nastąpić w formie pisemnej pod rygorem nieważności takiego odstąpienia i powinno zawierać uzasadnienie.</w:t>
      </w:r>
    </w:p>
    <w:p w14:paraId="0C90D470" w14:textId="2290E395"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 wypadku odstąpienia od umowy, Wykonawcę obciążają następujące obowiązki szczegółowe:</w:t>
      </w:r>
    </w:p>
    <w:p w14:paraId="2B327B98" w14:textId="77777777"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 terminie </w:t>
      </w:r>
      <w:r w:rsidRPr="00137C48">
        <w:rPr>
          <w:rFonts w:ascii="Times New Roman" w:eastAsia="Calibri" w:hAnsi="Times New Roman" w:cs="Times New Roman"/>
          <w:sz w:val="20"/>
          <w:szCs w:val="20"/>
          <w:lang w:eastAsia="ar-SA"/>
        </w:rPr>
        <w:t>wspólnie uzgodnionym przez strony, ale nie dłuższym niż 14</w:t>
      </w:r>
      <w:r w:rsidRPr="00137C48">
        <w:rPr>
          <w:rFonts w:ascii="Times New Roman" w:eastAsia="Calibri" w:hAnsi="Times New Roman" w:cs="Times New Roman"/>
          <w:sz w:val="20"/>
          <w:szCs w:val="20"/>
        </w:rPr>
        <w:t xml:space="preserve"> dni od daty odstąpienia od umowy, Wykonawca, przy udziale Zamawiającego, sporządzi szczegółowy protokół inwentaryzacji robót w toku, według stanu na dzień odstąpienia.</w:t>
      </w:r>
    </w:p>
    <w:p w14:paraId="4ABC44D1" w14:textId="689B500B"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w:t>
      </w:r>
      <w:r w:rsidRPr="00137C48">
        <w:rPr>
          <w:rFonts w:ascii="Times New Roman" w:eastAsia="Calibri" w:hAnsi="Times New Roman" w:cs="Times New Roman"/>
          <w:sz w:val="20"/>
          <w:szCs w:val="20"/>
          <w:lang w:eastAsia="ar-SA"/>
        </w:rPr>
        <w:t xml:space="preserve">niezwłocznie, a najpóźniej w terminie 7 dni od dnia odstąpienia od umowy, </w:t>
      </w:r>
      <w:r w:rsidRPr="00137C48">
        <w:rPr>
          <w:rFonts w:ascii="Times New Roman" w:eastAsia="Calibri" w:hAnsi="Times New Roman" w:cs="Times New Roman"/>
          <w:sz w:val="20"/>
          <w:szCs w:val="20"/>
        </w:rPr>
        <w:t xml:space="preserve">zabezpieczy przerwane roboty w zakresie obustronnie uzgodnionym na koszt </w:t>
      </w:r>
      <w:r w:rsidR="00C70602" w:rsidRPr="00137C48">
        <w:rPr>
          <w:rFonts w:ascii="Times New Roman" w:eastAsia="Calibri" w:hAnsi="Times New Roman" w:cs="Times New Roman"/>
          <w:sz w:val="20"/>
          <w:szCs w:val="20"/>
        </w:rPr>
        <w:t>własny</w:t>
      </w:r>
      <w:r w:rsidRPr="00137C48">
        <w:rPr>
          <w:rFonts w:ascii="Times New Roman" w:eastAsia="Calibri" w:hAnsi="Times New Roman" w:cs="Times New Roman"/>
          <w:sz w:val="20"/>
          <w:szCs w:val="20"/>
        </w:rPr>
        <w:t>.</w:t>
      </w:r>
    </w:p>
    <w:p w14:paraId="73B9700D" w14:textId="77777777"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w:t>
      </w:r>
      <w:r w:rsidRPr="00137C48">
        <w:rPr>
          <w:rFonts w:ascii="Times New Roman" w:eastAsia="Calibri" w:hAnsi="Times New Roman" w:cs="Times New Roman"/>
          <w:sz w:val="20"/>
          <w:szCs w:val="20"/>
          <w:lang w:eastAsia="ar-SA"/>
        </w:rPr>
        <w:t xml:space="preserve">niezwłocznie, a najpóźniej w terminie 14 dni od daty odstąpienia od umowy, </w:t>
      </w:r>
      <w:r w:rsidRPr="00137C48">
        <w:rPr>
          <w:rFonts w:ascii="Times New Roman" w:eastAsia="Calibri" w:hAnsi="Times New Roman" w:cs="Times New Roman"/>
          <w:sz w:val="20"/>
          <w:szCs w:val="20"/>
        </w:rPr>
        <w:t>zgłosi do odbioru roboty przerwane i roboty zabezpieczające.</w:t>
      </w:r>
    </w:p>
    <w:p w14:paraId="2C0C857B" w14:textId="77777777"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niezwłocznie, a najpóźniej w terminie 14 dni od daty odstąpienia od umowy, usunie z placu budowy urządzenia zaplecza przez niego dostarczone lub wzniesione.</w:t>
      </w:r>
    </w:p>
    <w:p w14:paraId="776982BE" w14:textId="248D939D"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natychmiast wstrzyma wykonywanie robót, poza mającymi na celu ochronę życia i własności, i zabezpieczy przerwane roboty oraz zabezpieczy teren budowy i opuści go najpóźniej w terminie wskazanym przez Zamawiającego, </w:t>
      </w:r>
    </w:p>
    <w:p w14:paraId="25C9A2AB" w14:textId="77777777" w:rsidR="007D1889" w:rsidRPr="00137C48" w:rsidRDefault="007D1889" w:rsidP="00277C6A">
      <w:pPr>
        <w:widowControl w:val="0"/>
        <w:numPr>
          <w:ilvl w:val="0"/>
          <w:numId w:val="41"/>
        </w:numPr>
        <w:tabs>
          <w:tab w:val="left" w:pos="709"/>
        </w:tabs>
        <w:suppressAutoHyphens/>
        <w:autoSpaceDE w:val="0"/>
        <w:autoSpaceDN w:val="0"/>
        <w:adjustRightInd w:val="0"/>
        <w:spacing w:after="0" w:line="240" w:lineRule="auto"/>
        <w:ind w:left="709" w:hanging="283"/>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Wykonawca przekaże znajdujące się w jego posiadaniu dokumenty należące do Zamawiającego, urządzenia, materiały i inne prace, za które Wykonawca otrzymał płatność oraz inną, sporządzoną przez niego lub na jego rzecz, dokumentację projektową, najpóźniej w terminie wskazanym przez </w:t>
      </w:r>
      <w:r w:rsidRPr="00137C48">
        <w:rPr>
          <w:rFonts w:ascii="Times New Roman" w:eastAsia="Calibri" w:hAnsi="Times New Roman" w:cs="Times New Roman"/>
          <w:sz w:val="20"/>
          <w:szCs w:val="20"/>
        </w:rPr>
        <w:lastRenderedPageBreak/>
        <w:t>Zamawiającego.</w:t>
      </w:r>
    </w:p>
    <w:p w14:paraId="43724679" w14:textId="65DAAA44"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zapłaci Wykonawcy wynagrodzenie za roboty wykonane do dnia odstąpienia według cen na dzień odstąpienia, pomniejszone o roszczenia Zamawiającego z tytułu kar umownych oraz ewentualne roszczenia o obniżenie ceny na podstawie rękojmi i gwarancji lub inne roszczenia odszkodowawcze.</w:t>
      </w:r>
    </w:p>
    <w:p w14:paraId="631AAAE8" w14:textId="734F82CB"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przypadku odstąpienia od Umowy przez Zamawiającego, Wykonawca jest zobowiązany niezwłocznie w terminie nie dłuższym niż 14 dni roboczych od dnia odbioru, zorganizować usunięcie sprzętu i robót tymczasowych na swój koszt i ryzyko. W przypadku niewypełnienia przez Wykonawcę powyższego obowiązku, Zamawiający uprawniony jest do usunięcia sprzętu i robót tymczasowych na koszt i ryzyko Wykonawcy.</w:t>
      </w:r>
    </w:p>
    <w:p w14:paraId="111B661E" w14:textId="77777777" w:rsidR="007D1889" w:rsidRPr="00137C48" w:rsidRDefault="007D1889" w:rsidP="00276E72">
      <w:pPr>
        <w:widowControl w:val="0"/>
        <w:numPr>
          <w:ilvl w:val="0"/>
          <w:numId w:val="18"/>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ma obowiązek zastosowania się do zawartych w oświadczeniu o odstąpieniu poleceń Zamawiającego dotyczących ochrony własności lub bezpieczeństwa robót.</w:t>
      </w:r>
    </w:p>
    <w:p w14:paraId="302FA7A1"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sz w:val="20"/>
          <w:szCs w:val="20"/>
        </w:rPr>
      </w:pPr>
    </w:p>
    <w:p w14:paraId="2F3EAACC"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17</w:t>
      </w:r>
    </w:p>
    <w:p w14:paraId="122B2FC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Zabezpieczenie należytego wykonania umowy</w:t>
      </w:r>
    </w:p>
    <w:p w14:paraId="63C333EB"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DD391D9"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Strony uzgodniły, że Wykonawca w dniu zawarcia umowy wniesie zabezpieczenie należytego wykonania umowy w formie ……………….. w wysokości </w:t>
      </w:r>
      <w:r w:rsidRPr="00137C48">
        <w:rPr>
          <w:rFonts w:ascii="Times New Roman" w:eastAsia="Calibri" w:hAnsi="Times New Roman" w:cs="Times New Roman"/>
          <w:b/>
          <w:bCs/>
          <w:sz w:val="20"/>
          <w:szCs w:val="20"/>
        </w:rPr>
        <w:t>5 % ceny brutto przedstawionej w ofercie</w:t>
      </w:r>
      <w:r w:rsidRPr="00137C48">
        <w:rPr>
          <w:rFonts w:ascii="Times New Roman" w:eastAsia="Calibri" w:hAnsi="Times New Roman" w:cs="Times New Roman"/>
          <w:sz w:val="20"/>
          <w:szCs w:val="20"/>
        </w:rPr>
        <w:t>, co stanowi kwotę: ………………… złotych (słownie: ……………………..) w formie ………………………..</w:t>
      </w:r>
    </w:p>
    <w:p w14:paraId="588EF50B" w14:textId="43223BDA"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Zabezpieczenie należytego wykonania umowy ma na celu zabezpieczenie </w:t>
      </w:r>
      <w:r w:rsidRPr="00137C48">
        <w:rPr>
          <w:rFonts w:ascii="Times New Roman" w:eastAsia="Calibri" w:hAnsi="Times New Roman" w:cs="Times New Roman"/>
          <w:sz w:val="20"/>
          <w:szCs w:val="20"/>
        </w:rPr>
        <w:br/>
        <w:t xml:space="preserve">i ewentualne zaspokojenie roszczeń Zamawiającego z tytułu niewykonania lub nienależytego wykonania umowy przez Wykonawcę, </w:t>
      </w:r>
      <w:r w:rsidRPr="00137C48">
        <w:rPr>
          <w:rFonts w:ascii="Times New Roman" w:eastAsia="Calibri" w:hAnsi="Times New Roman" w:cs="Times New Roman"/>
          <w:sz w:val="20"/>
          <w:szCs w:val="20"/>
          <w:lang w:eastAsia="ar-SA"/>
        </w:rPr>
        <w:t xml:space="preserve">oraz roszczeń z tytułu rękojmi za wady </w:t>
      </w:r>
      <w:r w:rsidR="00DF3609" w:rsidRPr="00137C48">
        <w:rPr>
          <w:rFonts w:ascii="Times New Roman" w:eastAsia="Calibri" w:hAnsi="Times New Roman" w:cs="Times New Roman"/>
          <w:sz w:val="20"/>
          <w:szCs w:val="20"/>
          <w:lang w:eastAsia="ar-SA"/>
        </w:rPr>
        <w:t xml:space="preserve">fizyczne </w:t>
      </w:r>
      <w:r w:rsidRPr="00137C48">
        <w:rPr>
          <w:rFonts w:ascii="Times New Roman" w:eastAsia="Calibri" w:hAnsi="Times New Roman" w:cs="Times New Roman"/>
          <w:sz w:val="20"/>
          <w:szCs w:val="20"/>
          <w:lang w:eastAsia="ar-SA"/>
        </w:rPr>
        <w:t xml:space="preserve">lub gwarancji powstałych w okresie </w:t>
      </w:r>
      <w:r w:rsidR="009163CC" w:rsidRPr="00137C48">
        <w:rPr>
          <w:rFonts w:ascii="Times New Roman" w:eastAsia="Calibri" w:hAnsi="Times New Roman" w:cs="Times New Roman"/>
          <w:sz w:val="20"/>
          <w:szCs w:val="20"/>
          <w:lang w:eastAsia="ar-SA"/>
        </w:rPr>
        <w:t>…</w:t>
      </w:r>
      <w:r w:rsidR="00DF3609" w:rsidRPr="00137C48">
        <w:rPr>
          <w:rFonts w:ascii="Times New Roman" w:eastAsia="Calibri" w:hAnsi="Times New Roman" w:cs="Times New Roman"/>
          <w:sz w:val="20"/>
          <w:szCs w:val="20"/>
          <w:lang w:eastAsia="ar-SA"/>
        </w:rPr>
        <w:t>….</w:t>
      </w:r>
      <w:r w:rsidR="009163CC"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miesięcy od dnia odbioru końcowego</w:t>
      </w:r>
      <w:r w:rsidRPr="00137C48">
        <w:rPr>
          <w:rFonts w:ascii="Times New Roman" w:eastAsia="Calibri" w:hAnsi="Times New Roman" w:cs="Times New Roman"/>
          <w:sz w:val="20"/>
          <w:szCs w:val="20"/>
        </w:rPr>
        <w:t>.</w:t>
      </w:r>
    </w:p>
    <w:p w14:paraId="7F5B7E36"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Beneficjentem zabezpieczenia należytego wykonania umowy jest Zamawiający.</w:t>
      </w:r>
    </w:p>
    <w:p w14:paraId="7405C7F0"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Koszty zabezpieczenia należytego wykonania umowy ponosi Wykonawca.</w:t>
      </w:r>
    </w:p>
    <w:p w14:paraId="1CD438CD" w14:textId="5A881D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Wykonawca jest zobowiązany zapewnić, aby zabezpieczenie należytego wykonania umowy zachowało moc wiążącą w okresie wykonywania umowy oraz w okresie rękojmi za wady fizyczne</w:t>
      </w:r>
      <w:r w:rsidR="00DF3609" w:rsidRPr="00137C48">
        <w:rPr>
          <w:rFonts w:ascii="Times New Roman" w:eastAsia="Calibri" w:hAnsi="Times New Roman" w:cs="Times New Roman"/>
          <w:sz w:val="20"/>
          <w:szCs w:val="20"/>
        </w:rPr>
        <w:t xml:space="preserve"> lub gwarancji</w:t>
      </w:r>
      <w:r w:rsidRPr="00137C48">
        <w:rPr>
          <w:rFonts w:ascii="Times New Roman" w:eastAsia="Calibri" w:hAnsi="Times New Roman" w:cs="Times New Roman"/>
          <w:sz w:val="20"/>
          <w:szCs w:val="20"/>
        </w:rPr>
        <w:t xml:space="preserve">. Wykonawca jest zobowiązany do niezwłocznego informowania Zamawiającego o faktycznych lub prawnych okolicznościach, które mają lub mogą mieć wpływ na moc wiążącą </w:t>
      </w:r>
      <w:r w:rsidR="00DF3609" w:rsidRPr="00137C48">
        <w:rPr>
          <w:rFonts w:ascii="Times New Roman" w:eastAsia="Calibri" w:hAnsi="Times New Roman" w:cs="Times New Roman"/>
          <w:sz w:val="20"/>
          <w:szCs w:val="20"/>
        </w:rPr>
        <w:t>z</w:t>
      </w:r>
      <w:r w:rsidRPr="00137C48">
        <w:rPr>
          <w:rFonts w:ascii="Times New Roman" w:eastAsia="Calibri" w:hAnsi="Times New Roman" w:cs="Times New Roman"/>
          <w:sz w:val="20"/>
          <w:szCs w:val="20"/>
        </w:rPr>
        <w:t>abezpieczenia należytego wykonania umowy oraz na możliwość i zakres wykonywania przez Zamawiającego praw wynikających z zabezpieczenia.</w:t>
      </w:r>
    </w:p>
    <w:p w14:paraId="1493D8A2"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Kwota w wysokości ………………… złotych (słownie: ……………………..), stanowiąca 70% zabezpieczenia należytego wykonania umowy, zostanie zwrócona w terminie 30 dni od dnia podpisania protokołu odbioru końcowego robót.</w:t>
      </w:r>
    </w:p>
    <w:p w14:paraId="06EA6F42" w14:textId="5B1C2D91" w:rsidR="007D1889" w:rsidRPr="00137C48" w:rsidRDefault="007D1889" w:rsidP="00276E72">
      <w:pPr>
        <w:widowControl w:val="0"/>
        <w:numPr>
          <w:ilvl w:val="0"/>
          <w:numId w:val="20"/>
        </w:numPr>
        <w:suppressAutoHyphens/>
        <w:autoSpaceDE w:val="0"/>
        <w:autoSpaceDN w:val="0"/>
        <w:adjustRightInd w:val="0"/>
        <w:spacing w:after="0" w:line="240" w:lineRule="auto"/>
        <w:ind w:left="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lang w:eastAsia="ar-SA"/>
        </w:rPr>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w:t>
      </w:r>
      <w:r w:rsidR="00DF3609" w:rsidRPr="00137C48">
        <w:rPr>
          <w:rFonts w:ascii="Times New Roman" w:eastAsia="Calibri" w:hAnsi="Times New Roman" w:cs="Times New Roman"/>
          <w:sz w:val="20"/>
          <w:szCs w:val="20"/>
          <w:lang w:eastAsia="ar-SA"/>
        </w:rPr>
        <w:t xml:space="preserve">lub gwarancji </w:t>
      </w:r>
      <w:r w:rsidRPr="00137C48">
        <w:rPr>
          <w:rFonts w:ascii="Times New Roman" w:eastAsia="Calibri" w:hAnsi="Times New Roman" w:cs="Times New Roman"/>
          <w:sz w:val="20"/>
          <w:szCs w:val="20"/>
          <w:lang w:eastAsia="ar-SA"/>
        </w:rPr>
        <w:t xml:space="preserve">tj. po okresie </w:t>
      </w:r>
      <w:r w:rsidR="00DF3609" w:rsidRPr="00137C48">
        <w:rPr>
          <w:rFonts w:ascii="Times New Roman" w:eastAsia="Calibri" w:hAnsi="Times New Roman" w:cs="Times New Roman"/>
          <w:sz w:val="20"/>
          <w:szCs w:val="20"/>
          <w:lang w:eastAsia="ar-SA"/>
        </w:rPr>
        <w:t>……</w:t>
      </w:r>
      <w:r w:rsidRPr="00137C48">
        <w:rPr>
          <w:rFonts w:ascii="Times New Roman" w:eastAsia="Calibri" w:hAnsi="Times New Roman" w:cs="Times New Roman"/>
          <w:sz w:val="20"/>
          <w:szCs w:val="20"/>
          <w:lang w:eastAsia="ar-SA"/>
        </w:rPr>
        <w:t xml:space="preserve"> miesięcy od dnia odbioru końcowego. W trakcie realizacji umowy Wykonawca może dokonać zmiany formy zabezpieczenia należytego wykonania umowy na jedną lub kilka form, o których mowa w przepisach ustawy – Prawo zamówień publicznych, pod warunkiem, że zmiana formy zabezpieczenia zostanie dokonana z zachowaniem ciągłości zabezpieczenia i bez zmniejszenia jego wysokości.</w:t>
      </w:r>
    </w:p>
    <w:p w14:paraId="6ABAF77D"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pozostaje w dyspozycji Zamawiającego i zachowuje swoją ważność na czas określony w umowie.</w:t>
      </w:r>
    </w:p>
    <w:p w14:paraId="21B55F50"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Jeżeli nie zajdzie powód do realizacji zabezpieczenia w całości lub w części, podlega ono zwrotowi Wykonawcy odpowiednio w całości lub w części w terminach, o których mowa w ust. 6 i 7.</w:t>
      </w:r>
    </w:p>
    <w:p w14:paraId="46163EED"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5E78F325"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rPr>
      </w:pPr>
      <w:r w:rsidRPr="00137C48">
        <w:rPr>
          <w:rFonts w:ascii="Times New Roman" w:eastAsia="Times New Roman" w:hAnsi="Times New Roman" w:cs="Times New Roman"/>
          <w:sz w:val="20"/>
          <w:szCs w:val="20"/>
          <w:lang w:eastAsia="ar-SA"/>
        </w:rPr>
        <w:t>Zamawiający ma prawo do potrącenia kar umownych lub innych zobowiązań finansowych Wykonawcy wobec Zamawiającego z zabezpieczenia należytego wykonania przedmiotu umowy, po uprzednim powiadomieniu Wykonawcy o podstawie i wysokości naliczonej kary umownej i wyznaczeniu mu 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od Wykonawcy.</w:t>
      </w:r>
    </w:p>
    <w:p w14:paraId="6114C59B" w14:textId="77777777" w:rsidR="007D1889" w:rsidRPr="00137C48" w:rsidRDefault="007D1889" w:rsidP="00276E72">
      <w:pPr>
        <w:widowControl w:val="0"/>
        <w:numPr>
          <w:ilvl w:val="0"/>
          <w:numId w:val="20"/>
        </w:numPr>
        <w:suppressAutoHyphens/>
        <w:autoSpaceDE w:val="0"/>
        <w:autoSpaceDN w:val="0"/>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pacing w:val="6"/>
          <w:sz w:val="20"/>
          <w:szCs w:val="20"/>
          <w:lang w:eastAsia="ar-SA"/>
        </w:rPr>
        <w:t xml:space="preserve">W sytuacji, gdy </w:t>
      </w:r>
      <w:r w:rsidRPr="00137C48">
        <w:rPr>
          <w:rFonts w:ascii="Times New Roman" w:eastAsia="Times New Roman" w:hAnsi="Times New Roman" w:cs="Times New Roman"/>
          <w:spacing w:val="4"/>
          <w:sz w:val="20"/>
          <w:szCs w:val="20"/>
          <w:lang w:eastAsia="ar-SA"/>
        </w:rPr>
        <w:t>wystąpi konieczność przedłużenia terminu realizacji umowy,</w:t>
      </w:r>
      <w:r w:rsidRPr="00137C48">
        <w:rPr>
          <w:rFonts w:ascii="Times New Roman" w:eastAsia="Times New Roman" w:hAnsi="Times New Roman" w:cs="Times New Roman"/>
          <w:spacing w:val="7"/>
          <w:sz w:val="20"/>
          <w:szCs w:val="20"/>
          <w:lang w:eastAsia="ar-SA"/>
        </w:rPr>
        <w:t xml:space="preserve"> o którym mowa w § 2 ust. 1 Umowy, Wykonawca </w:t>
      </w:r>
      <w:r w:rsidRPr="00137C48">
        <w:rPr>
          <w:rFonts w:ascii="Times New Roman" w:eastAsia="Times New Roman" w:hAnsi="Times New Roman" w:cs="Times New Roman"/>
          <w:spacing w:val="9"/>
          <w:sz w:val="20"/>
          <w:szCs w:val="20"/>
          <w:lang w:eastAsia="ar-SA"/>
        </w:rPr>
        <w:t xml:space="preserve">przed zawarciem aneksu, zobowiązany jest do przedłużenia terminu </w:t>
      </w:r>
      <w:r w:rsidRPr="00137C48">
        <w:rPr>
          <w:rFonts w:ascii="Times New Roman" w:eastAsia="Times New Roman" w:hAnsi="Times New Roman" w:cs="Times New Roman"/>
          <w:spacing w:val="6"/>
          <w:sz w:val="20"/>
          <w:szCs w:val="20"/>
          <w:lang w:eastAsia="ar-SA"/>
        </w:rPr>
        <w:t xml:space="preserve">ważności wniesionego zabezpieczenia należytego wykonania umowy, albo jeśli nie jest to </w:t>
      </w:r>
      <w:r w:rsidRPr="00137C48">
        <w:rPr>
          <w:rFonts w:ascii="Times New Roman" w:eastAsia="Times New Roman" w:hAnsi="Times New Roman" w:cs="Times New Roman"/>
          <w:spacing w:val="8"/>
          <w:sz w:val="20"/>
          <w:szCs w:val="20"/>
          <w:lang w:eastAsia="ar-SA"/>
        </w:rPr>
        <w:t xml:space="preserve">możliwe, do wniesienia nowego zabezpieczenia, na warunkach zaakceptowanych przez </w:t>
      </w:r>
      <w:r w:rsidRPr="00137C48">
        <w:rPr>
          <w:rFonts w:ascii="Times New Roman" w:eastAsia="Times New Roman" w:hAnsi="Times New Roman" w:cs="Times New Roman"/>
          <w:spacing w:val="5"/>
          <w:sz w:val="20"/>
          <w:szCs w:val="20"/>
          <w:lang w:eastAsia="ar-SA"/>
        </w:rPr>
        <w:t>Zamawiającego, na okres wynikający z aneksu do umowy.</w:t>
      </w:r>
    </w:p>
    <w:p w14:paraId="58EC5FAF"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1F2E5C6F"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2AE8AE72"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7F1FAEB0"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lastRenderedPageBreak/>
        <w:t>§ 18</w:t>
      </w:r>
    </w:p>
    <w:p w14:paraId="7D7D8846"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Zmiany umowy</w:t>
      </w:r>
    </w:p>
    <w:p w14:paraId="2E8C0355" w14:textId="77777777" w:rsidR="00137C48" w:rsidRPr="00137C48" w:rsidRDefault="00137C48" w:rsidP="00276E72">
      <w:pPr>
        <w:autoSpaceDE w:val="0"/>
        <w:autoSpaceDN w:val="0"/>
        <w:adjustRightInd w:val="0"/>
        <w:spacing w:after="0" w:line="240" w:lineRule="auto"/>
        <w:jc w:val="center"/>
        <w:rPr>
          <w:rFonts w:ascii="Times New Roman" w:eastAsia="Calibri" w:hAnsi="Times New Roman" w:cs="Times New Roman"/>
          <w:b/>
          <w:bCs/>
          <w:sz w:val="20"/>
          <w:szCs w:val="20"/>
        </w:rPr>
      </w:pPr>
    </w:p>
    <w:p w14:paraId="53E1ECD3" w14:textId="77777777" w:rsidR="007D1889" w:rsidRPr="00137C48" w:rsidRDefault="007D1889" w:rsidP="00276E72">
      <w:pPr>
        <w:widowControl w:val="0"/>
        <w:numPr>
          <w:ilvl w:val="0"/>
          <w:numId w:val="21"/>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Oprócz przypadków, o których mowa w art. </w:t>
      </w:r>
      <w:r w:rsidRPr="00137C48">
        <w:rPr>
          <w:rFonts w:ascii="Times New Roman" w:eastAsia="Calibri" w:hAnsi="Times New Roman" w:cs="Times New Roman"/>
          <w:sz w:val="20"/>
          <w:szCs w:val="20"/>
        </w:rPr>
        <w:t xml:space="preserve">454 i 455 </w:t>
      </w:r>
      <w:r w:rsidRPr="00137C48">
        <w:rPr>
          <w:rFonts w:ascii="Times New Roman" w:eastAsia="Calibri" w:hAnsi="Times New Roman" w:cs="Times New Roman"/>
          <w:sz w:val="20"/>
          <w:szCs w:val="20"/>
          <w:lang w:val="x-none"/>
        </w:rPr>
        <w:t xml:space="preserve">ustawy – Prawo zamówień publicznych, </w:t>
      </w:r>
      <w:r w:rsidRPr="00137C48">
        <w:rPr>
          <w:rFonts w:ascii="Times New Roman" w:eastAsia="Calibri" w:hAnsi="Times New Roman" w:cs="Times New Roman"/>
          <w:sz w:val="20"/>
          <w:szCs w:val="20"/>
        </w:rPr>
        <w:t xml:space="preserve">strony </w:t>
      </w:r>
      <w:r w:rsidRPr="00137C48">
        <w:rPr>
          <w:rFonts w:ascii="Times New Roman" w:eastAsia="Calibri" w:hAnsi="Times New Roman" w:cs="Times New Roman"/>
          <w:sz w:val="20"/>
          <w:szCs w:val="20"/>
          <w:lang w:val="x-none"/>
        </w:rPr>
        <w:t>dopuszcza</w:t>
      </w:r>
      <w:r w:rsidRPr="00137C48">
        <w:rPr>
          <w:rFonts w:ascii="Times New Roman" w:eastAsia="Calibri" w:hAnsi="Times New Roman" w:cs="Times New Roman"/>
          <w:sz w:val="20"/>
          <w:szCs w:val="20"/>
        </w:rPr>
        <w:t>ją</w:t>
      </w:r>
      <w:r w:rsidRPr="00137C48">
        <w:rPr>
          <w:rFonts w:ascii="Times New Roman" w:eastAsia="Calibri" w:hAnsi="Times New Roman" w:cs="Times New Roman"/>
          <w:sz w:val="20"/>
          <w:szCs w:val="20"/>
          <w:lang w:val="x-none"/>
        </w:rPr>
        <w:t xml:space="preserve"> możliwość wprowadzania zmiany umowy w stosunku do treści oferty, na podstawie której dokonano wyboru Wykonawcy, w przypadku wystąpienia którejkolwiek z następujących okoliczności:</w:t>
      </w:r>
    </w:p>
    <w:p w14:paraId="1D473D2F"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val="x-none" w:eastAsia="ar-SA"/>
        </w:rPr>
      </w:pPr>
      <w:r w:rsidRPr="00137C48">
        <w:rPr>
          <w:rFonts w:ascii="Times New Roman" w:eastAsia="Calibri" w:hAnsi="Times New Roman" w:cs="Times New Roman"/>
          <w:sz w:val="20"/>
          <w:szCs w:val="20"/>
          <w:lang w:val="x-none"/>
        </w:rPr>
        <w:t>przedłużenie terminu realizacji zamówienia, o którym mowa w § 2 ust. 1, może nastąpić w przypadku wystąpienia okoliczności siły wyższej, przez którą należy rozumieć zdarzenia niezależne od żadnej ze stron, zewnętrzne, niemożliwe do zapobieżenia, które nastąpiło po dniu wejścia w życie umowy, w szczególności: wojny, akty terroryzmu, klęski żywiołowe, strajki oraz akty władzy i administracji publicznej, przy czym przedłużenie terminu realizacji zamówienia nastąpi o liczbę dni, odpowiadającą okresowi występowania okoliczności siły wyższej,</w:t>
      </w:r>
    </w:p>
    <w:p w14:paraId="51030871" w14:textId="7598E469"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przedłużenie terminu realizacji zamówienia, o którym mowa w § 2 ust. 1, może nastąpić w przypadku skierowania przez Zamawiającego do Wykonawcy pisemnego żądania wstrzymania robót budowlanych, stanowiących przedmiot zamówienia lub wydania zakazu prowadzenia robót budowlanych, stanowiących przedmiot zamówienia przez organ administracji publicznej</w:t>
      </w:r>
      <w:r w:rsidRPr="00137C48">
        <w:rPr>
          <w:rFonts w:ascii="Times New Roman" w:eastAsia="Calibri" w:hAnsi="Times New Roman" w:cs="Times New Roman"/>
          <w:sz w:val="20"/>
          <w:szCs w:val="20"/>
        </w:rPr>
        <w:t xml:space="preserve"> lub </w:t>
      </w:r>
      <w:proofErr w:type="spellStart"/>
      <w:r w:rsidRPr="00137C48">
        <w:rPr>
          <w:rFonts w:ascii="Times New Roman" w:eastAsia="Calibri" w:hAnsi="Times New Roman" w:cs="Times New Roman"/>
          <w:sz w:val="20"/>
          <w:szCs w:val="20"/>
        </w:rPr>
        <w:t>eksploatorów</w:t>
      </w:r>
      <w:proofErr w:type="spellEnd"/>
      <w:r w:rsidRPr="00137C48">
        <w:rPr>
          <w:rFonts w:ascii="Times New Roman" w:eastAsia="Calibri" w:hAnsi="Times New Roman" w:cs="Times New Roman"/>
          <w:sz w:val="20"/>
          <w:szCs w:val="20"/>
        </w:rPr>
        <w:t xml:space="preserve"> infrastruktury, </w:t>
      </w:r>
      <w:r w:rsidRPr="00137C48">
        <w:rPr>
          <w:rFonts w:ascii="Times New Roman" w:eastAsia="Calibri" w:hAnsi="Times New Roman" w:cs="Times New Roman"/>
          <w:sz w:val="20"/>
          <w:szCs w:val="20"/>
          <w:lang w:val="x-none"/>
        </w:rPr>
        <w:t>o ile żądanie lub wydanie zakazu nie nastąpiło z przyczyn</w:t>
      </w:r>
      <w:r w:rsidRPr="00137C48">
        <w:rPr>
          <w:rFonts w:ascii="Times New Roman" w:eastAsia="Calibri" w:hAnsi="Times New Roman" w:cs="Times New Roman"/>
          <w:sz w:val="20"/>
          <w:szCs w:val="20"/>
        </w:rPr>
        <w:t>,</w:t>
      </w:r>
      <w:r w:rsidRPr="00137C48">
        <w:rPr>
          <w:rFonts w:ascii="Times New Roman" w:eastAsia="Calibri" w:hAnsi="Times New Roman" w:cs="Times New Roman"/>
          <w:sz w:val="20"/>
          <w:szCs w:val="20"/>
          <w:lang w:val="x-none"/>
        </w:rPr>
        <w:t xml:space="preserve"> za które Wykonawca ponosi odpowiedzialność, przy czym przedłużenie terminu realizacji zamówienia nastąpi o liczbę dni, odpowiadającą okresowi na jaki Wykonawcy nakazano wstrzymanie robót budowlanych lub zakazano prowadzenie robót budowlanych</w:t>
      </w:r>
      <w:r w:rsidR="00115C24" w:rsidRPr="00137C48">
        <w:rPr>
          <w:rFonts w:ascii="Times New Roman" w:eastAsia="Calibri" w:hAnsi="Times New Roman" w:cs="Times New Roman"/>
          <w:sz w:val="20"/>
          <w:szCs w:val="20"/>
        </w:rPr>
        <w:t>,</w:t>
      </w:r>
    </w:p>
    <w:p w14:paraId="7C67C51E" w14:textId="2648CCB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przedłużenie terminu realizacji zamówienia, o którym mowa w § 2 ust. 1, może nastąpić w przypadku wystąpienia kolizji z </w:t>
      </w:r>
      <w:r w:rsidRPr="00137C48">
        <w:rPr>
          <w:rFonts w:ascii="Times New Roman" w:eastAsia="Calibri" w:hAnsi="Times New Roman" w:cs="Times New Roman"/>
          <w:sz w:val="20"/>
          <w:szCs w:val="20"/>
        </w:rPr>
        <w:t xml:space="preserve">innymi robotami prowadzonymi przez innego wykonawcę, </w:t>
      </w:r>
      <w:r w:rsidRPr="00137C48">
        <w:rPr>
          <w:rFonts w:ascii="Times New Roman" w:eastAsia="Calibri" w:hAnsi="Times New Roman" w:cs="Times New Roman"/>
          <w:sz w:val="20"/>
          <w:szCs w:val="20"/>
          <w:lang w:val="x-none"/>
        </w:rPr>
        <w:t xml:space="preserve">przy czym przedłużenie terminu realizacji zamówienia nastąpi o liczbę dni niezbędną </w:t>
      </w:r>
      <w:r w:rsidRPr="00137C48">
        <w:rPr>
          <w:rFonts w:ascii="Times New Roman" w:eastAsia="Calibri" w:hAnsi="Times New Roman" w:cs="Times New Roman"/>
          <w:sz w:val="20"/>
          <w:szCs w:val="20"/>
        </w:rPr>
        <w:t xml:space="preserve">do wykonania robót przez innego wykonawcę </w:t>
      </w:r>
      <w:r w:rsidRPr="00137C48">
        <w:rPr>
          <w:rFonts w:ascii="Times New Roman" w:eastAsia="Calibri" w:hAnsi="Times New Roman" w:cs="Times New Roman"/>
          <w:sz w:val="20"/>
          <w:szCs w:val="20"/>
          <w:lang w:val="x-none"/>
        </w:rPr>
        <w:t>– o ile usunięcie kolizji wymagać będzie przedłużenia terminu realizacji;</w:t>
      </w:r>
    </w:p>
    <w:p w14:paraId="34020995" w14:textId="33B360AC"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przedłużenie terminu realizacji zamówienia, o którym mowa w § 2 ust. 1, może nastąpić w przypadku wystąpienia konieczności wprowadzenia w dokumentacji projektowej</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 xml:space="preserve"> zmian, powodujących wstrzymanie lub przerwanie robót budowlanych, stanowiących przedmiot zamówienia, przy czym przedłużenie terminu realizacji zamówienia nastąpi o liczbę dni niezbędną do wprowadzenia zmian w dokumentacji projektowej oraz do przeprowadzenia uzgodnień (ustaleń) z właściwymi organami, uzyskania opinii właściwych organów oraz wydania decyzji przez właściwe organy, </w:t>
      </w:r>
    </w:p>
    <w:p w14:paraId="4D36725E" w14:textId="0E67E808"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 xml:space="preserve">przedłużenie terminu realizacji zamówienia, o którym mowa w § 2 ust. 1, może nastąpić w przypadku wystąpienia </w:t>
      </w:r>
      <w:r w:rsidRPr="00137C48">
        <w:rPr>
          <w:rFonts w:ascii="Times New Roman" w:eastAsia="Calibri" w:hAnsi="Times New Roman" w:cs="Times New Roman"/>
          <w:sz w:val="20"/>
          <w:szCs w:val="20"/>
        </w:rPr>
        <w:t xml:space="preserve">warunków geologicznych lub hydrologicznych odmiennych od założonych w dokumentacji projektowej i powodujących konieczność wstrzymania robót lub </w:t>
      </w:r>
      <w:r w:rsidRPr="00137C48">
        <w:rPr>
          <w:rFonts w:ascii="Times New Roman" w:eastAsia="Calibri" w:hAnsi="Times New Roman" w:cs="Times New Roman"/>
          <w:sz w:val="20"/>
          <w:szCs w:val="20"/>
          <w:lang w:val="x-none"/>
        </w:rPr>
        <w:t>koniecznoś</w:t>
      </w:r>
      <w:r w:rsidRPr="00137C48">
        <w:rPr>
          <w:rFonts w:ascii="Times New Roman" w:eastAsia="Calibri" w:hAnsi="Times New Roman" w:cs="Times New Roman"/>
          <w:sz w:val="20"/>
          <w:szCs w:val="20"/>
        </w:rPr>
        <w:t>ć ich wykonania przy wykorzystaniu odmiennych od zaprojektowanych rozwiązań technicznych,</w:t>
      </w:r>
      <w:r w:rsidRPr="00137C48">
        <w:rPr>
          <w:rFonts w:ascii="Times New Roman" w:eastAsia="Calibri" w:hAnsi="Times New Roman" w:cs="Times New Roman"/>
          <w:sz w:val="20"/>
          <w:szCs w:val="20"/>
          <w:lang w:val="x-none"/>
        </w:rPr>
        <w:t xml:space="preserve"> przy czym przedłużenie terminu realizacji zamówienia nastąpi o liczbę dni niezbędną do </w:t>
      </w:r>
      <w:r w:rsidRPr="00137C48">
        <w:rPr>
          <w:rFonts w:ascii="Times New Roman" w:eastAsia="Calibri" w:hAnsi="Times New Roman" w:cs="Times New Roman"/>
          <w:sz w:val="20"/>
          <w:szCs w:val="20"/>
        </w:rPr>
        <w:t>wyeliminowania utrudnień związanych z ich wystąpieniem</w:t>
      </w:r>
      <w:r w:rsidRPr="00137C48">
        <w:rPr>
          <w:rFonts w:ascii="Times New Roman" w:eastAsia="Calibri" w:hAnsi="Times New Roman" w:cs="Times New Roman"/>
          <w:sz w:val="20"/>
          <w:szCs w:val="20"/>
          <w:lang w:val="x-none"/>
        </w:rPr>
        <w:t>,</w:t>
      </w:r>
      <w:r w:rsidRPr="00137C48">
        <w:rPr>
          <w:rFonts w:ascii="Times New Roman" w:eastAsia="Calibri" w:hAnsi="Times New Roman" w:cs="Times New Roman"/>
          <w:sz w:val="20"/>
          <w:szCs w:val="20"/>
        </w:rPr>
        <w:t xml:space="preserve"> </w:t>
      </w:r>
      <w:r w:rsidR="00115C24" w:rsidRPr="00137C48">
        <w:rPr>
          <w:rFonts w:ascii="Times New Roman" w:eastAsia="Calibri" w:hAnsi="Times New Roman" w:cs="Times New Roman"/>
          <w:sz w:val="20"/>
          <w:szCs w:val="20"/>
          <w:lang w:val="x-none"/>
        </w:rPr>
        <w:t xml:space="preserve">przy czym nie może </w:t>
      </w:r>
      <w:r w:rsidR="00115C24" w:rsidRPr="00137C48">
        <w:rPr>
          <w:rFonts w:ascii="Times New Roman" w:eastAsia="Calibri" w:hAnsi="Times New Roman" w:cs="Times New Roman"/>
          <w:sz w:val="20"/>
          <w:szCs w:val="20"/>
        </w:rPr>
        <w:t xml:space="preserve">to </w:t>
      </w:r>
      <w:r w:rsidR="00115C24" w:rsidRPr="00137C48">
        <w:rPr>
          <w:rFonts w:ascii="Times New Roman" w:eastAsia="Calibri" w:hAnsi="Times New Roman" w:cs="Times New Roman"/>
          <w:sz w:val="20"/>
          <w:szCs w:val="20"/>
          <w:lang w:val="x-none"/>
        </w:rPr>
        <w:t>skutkować zwiększeniem (zmianą) zakresu świadczenia Wykonawcy zawartego w ofercie</w:t>
      </w:r>
      <w:r w:rsidR="00115C24" w:rsidRPr="00137C48">
        <w:rPr>
          <w:rFonts w:ascii="Times New Roman" w:eastAsia="Calibri" w:hAnsi="Times New Roman" w:cs="Times New Roman"/>
          <w:sz w:val="20"/>
          <w:szCs w:val="20"/>
        </w:rPr>
        <w:t xml:space="preserve"> </w:t>
      </w:r>
      <w:r w:rsidR="00115C24" w:rsidRPr="00137C48">
        <w:rPr>
          <w:rFonts w:ascii="Times New Roman" w:eastAsia="Calibri" w:hAnsi="Times New Roman" w:cs="Times New Roman"/>
          <w:sz w:val="20"/>
          <w:szCs w:val="20"/>
          <w:lang w:val="x-none"/>
        </w:rPr>
        <w:t>oraz zwiększeniem wynagrodzenia Wykonawcy, o którym mowa w § 3 ust. 1,</w:t>
      </w:r>
      <w:r w:rsidR="00115C24" w:rsidRPr="00137C48">
        <w:rPr>
          <w:rFonts w:ascii="Times New Roman" w:eastAsia="Calibri" w:hAnsi="Times New Roman" w:cs="Times New Roman"/>
          <w:sz w:val="20"/>
          <w:szCs w:val="20"/>
        </w:rPr>
        <w:t xml:space="preserve"> </w:t>
      </w:r>
    </w:p>
    <w:p w14:paraId="3CCE66CD"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rPr>
        <w:t>przedłużenia terminu wykonania zamówienia w zakresie niezbędnym do wykonania robót zleconych na podstawie art. 455 ust. 1 pkt 1, 3, 4 lub ust. 2 ustawy Prawo zamówień publicznych,</w:t>
      </w:r>
    </w:p>
    <w:p w14:paraId="554A9A77"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zmiany powszechnie obowiązujących przepisów prawa w zakresie mającym bezpośredni wpływ na realizację przedmiotu zamówienia lub świadczenia stron umowy,</w:t>
      </w:r>
    </w:p>
    <w:p w14:paraId="2A14B8D3" w14:textId="77777777" w:rsidR="007D1889" w:rsidRPr="00137C48" w:rsidRDefault="007D1889" w:rsidP="00277C6A">
      <w:pPr>
        <w:widowControl w:val="0"/>
        <w:numPr>
          <w:ilvl w:val="1"/>
          <w:numId w:val="18"/>
        </w:numPr>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Calibri" w:hAnsi="Times New Roman" w:cs="Times New Roman"/>
          <w:sz w:val="20"/>
          <w:szCs w:val="20"/>
          <w:lang w:val="x-none"/>
        </w:rPr>
        <w:t>w przypadku zmiany albo rezygnacji z podwykonawcy, na którego zasoby wykonawca powoływał się w celu wykazania spełniania warunków udziału w postępowaniu</w:t>
      </w:r>
      <w:r w:rsidRPr="00137C48">
        <w:rPr>
          <w:rFonts w:ascii="Times New Roman" w:eastAsia="Calibri" w:hAnsi="Times New Roman" w:cs="Times New Roman"/>
          <w:sz w:val="20"/>
          <w:szCs w:val="20"/>
        </w:rPr>
        <w:t xml:space="preserve"> </w:t>
      </w:r>
      <w:r w:rsidRPr="00137C48">
        <w:rPr>
          <w:rFonts w:ascii="Times New Roman" w:eastAsia="Calibri" w:hAnsi="Times New Roman" w:cs="Times New Roman"/>
          <w:sz w:val="20"/>
          <w:szCs w:val="20"/>
          <w:lang w:val="x-none"/>
        </w:rPr>
        <w:t>Wykonawca jest obowiązany wykazać Zamawiającemu, iż proponowany inny podwykonawca lub Wykonawca samodzielnie spełnia warunki udziału w postępowaniu, w stopniu nie mniejszym niż wymagany w trakcie postępowania o udzielenie zamówienia, poprzez przedstawienie w tym celu odpowiednich dokumentów, potwierdzających spełnianie warunków udziału w postępowaniu,</w:t>
      </w:r>
    </w:p>
    <w:p w14:paraId="78033836" w14:textId="38A40860" w:rsidR="007D1889" w:rsidRPr="00137C48" w:rsidRDefault="007D1889" w:rsidP="00277C6A">
      <w:pPr>
        <w:widowControl w:val="0"/>
        <w:numPr>
          <w:ilvl w:val="1"/>
          <w:numId w:val="18"/>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 xml:space="preserve">zmiany sposobu rozliczania Umowy lub dokonywania płatności na rzecz Wykonawcy wskutek zaistnienia przyczyn organizacyjnych lub finansowych leżących po stronie Zamawiającego, w tym na skutek </w:t>
      </w:r>
      <w:r w:rsidR="00AC5212" w:rsidRPr="00137C48">
        <w:rPr>
          <w:rFonts w:ascii="Times New Roman" w:eastAsia="Calibri" w:hAnsi="Times New Roman" w:cs="Times New Roman"/>
          <w:sz w:val="20"/>
          <w:szCs w:val="20"/>
        </w:rPr>
        <w:t>uzyskanych przez Zamawiającego dofinansowań zadania.</w:t>
      </w:r>
    </w:p>
    <w:p w14:paraId="2E906D59" w14:textId="77777777" w:rsidR="009163CC" w:rsidRPr="00137C48" w:rsidRDefault="007D1889" w:rsidP="00277C6A">
      <w:pPr>
        <w:widowControl w:val="0"/>
        <w:numPr>
          <w:ilvl w:val="1"/>
          <w:numId w:val="18"/>
        </w:numPr>
        <w:tabs>
          <w:tab w:val="left" w:pos="851"/>
        </w:tabs>
        <w:suppressAutoHyphens/>
        <w:autoSpaceDE w:val="0"/>
        <w:autoSpaceDN w:val="0"/>
        <w:adjustRightInd w:val="0"/>
        <w:spacing w:after="0" w:line="240" w:lineRule="auto"/>
        <w:ind w:left="851" w:hanging="425"/>
        <w:contextualSpacing/>
        <w:jc w:val="both"/>
        <w:textAlignment w:val="baseline"/>
        <w:rPr>
          <w:rFonts w:ascii="Times New Roman" w:eastAsia="Calibri" w:hAnsi="Times New Roman" w:cs="Times New Roman"/>
          <w:sz w:val="20"/>
          <w:szCs w:val="20"/>
          <w:lang w:val="x-none"/>
        </w:rPr>
      </w:pPr>
      <w:r w:rsidRPr="00137C48">
        <w:rPr>
          <w:rFonts w:ascii="Times New Roman" w:eastAsia="Times New Roman" w:hAnsi="Times New Roman" w:cs="Times New Roman"/>
          <w:sz w:val="20"/>
          <w:szCs w:val="20"/>
          <w:lang w:val="x-none" w:eastAsia="ar-SA"/>
        </w:rPr>
        <w:t>wszelkie zmiany, które będą konieczne do zagwarantowania zgodności umowy z wchodzącymi w życie po terminie składania ofert lub po zawarciu umowy przepisami prawa w szczególności przepisami o podatku od towarów i usług w zakresie wynikającym z tych przepisów,</w:t>
      </w:r>
    </w:p>
    <w:p w14:paraId="75BFC160" w14:textId="4E54B7B8"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Wszelkie zmiany umowy wymagają pod rygorem nieważności formy pisemnej i podpisania przez obydwie strony umowy.</w:t>
      </w:r>
    </w:p>
    <w:p w14:paraId="586A7C1B" w14:textId="03D108E3"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Calibri" w:hAnsi="Times New Roman" w:cs="Times New Roman"/>
          <w:sz w:val="20"/>
          <w:szCs w:val="20"/>
          <w:lang w:eastAsia="ar-SA"/>
        </w:rPr>
        <w:t>Z wnioskiem o zmianę umowy może wystąpić zarówno Wykonawca, jak</w:t>
      </w:r>
      <w:r w:rsidR="00F25FDB"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i</w:t>
      </w:r>
      <w:r w:rsidR="00F25FDB" w:rsidRPr="00137C48">
        <w:rPr>
          <w:rFonts w:ascii="Times New Roman" w:eastAsia="Calibri" w:hAnsi="Times New Roman" w:cs="Times New Roman"/>
          <w:sz w:val="20"/>
          <w:szCs w:val="20"/>
          <w:lang w:eastAsia="ar-SA"/>
        </w:rPr>
        <w:t xml:space="preserve"> </w:t>
      </w:r>
      <w:r w:rsidRPr="00137C48">
        <w:rPr>
          <w:rFonts w:ascii="Times New Roman" w:eastAsia="Calibri" w:hAnsi="Times New Roman" w:cs="Times New Roman"/>
          <w:sz w:val="20"/>
          <w:szCs w:val="20"/>
          <w:lang w:eastAsia="ar-SA"/>
        </w:rPr>
        <w:t>Zamawiający.</w:t>
      </w:r>
    </w:p>
    <w:p w14:paraId="0827F7F2" w14:textId="77777777" w:rsidR="007D1889" w:rsidRPr="00137C48" w:rsidRDefault="007D1889" w:rsidP="00276E72">
      <w:pPr>
        <w:widowControl w:val="0"/>
        <w:numPr>
          <w:ilvl w:val="0"/>
          <w:numId w:val="21"/>
        </w:numPr>
        <w:suppressAutoHyphens/>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ar-SA"/>
        </w:rPr>
      </w:pPr>
      <w:r w:rsidRPr="00137C48">
        <w:rPr>
          <w:rFonts w:ascii="Times New Roman" w:eastAsia="Times New Roman" w:hAnsi="Times New Roman" w:cs="Times New Roman"/>
          <w:sz w:val="20"/>
          <w:szCs w:val="20"/>
          <w:lang w:eastAsia="ar-SA"/>
        </w:rPr>
        <w:t>Strony przewidują zmianę umowy w przypadku zmiany:</w:t>
      </w:r>
    </w:p>
    <w:p w14:paraId="005FB41E" w14:textId="77777777" w:rsidR="007D1889" w:rsidRPr="00137C48" w:rsidRDefault="007D1889" w:rsidP="00277C6A">
      <w:pPr>
        <w:widowControl w:val="0"/>
        <w:numPr>
          <w:ilvl w:val="0"/>
          <w:numId w:val="43"/>
        </w:numPr>
        <w:shd w:val="clear" w:color="auto" w:fill="FFFFFF"/>
        <w:tabs>
          <w:tab w:val="left" w:pos="851"/>
        </w:tabs>
        <w:suppressAutoHyphens/>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stawki podatku od towarów i usług VAT oraz podatku akcyzowego. Stawka i kwota podatku oraz wynagrodzenie brutto ulegną zmianie odpowiednio do przepisów prawa wprowadzających zmianę stawki podatku, co oznacza, że Zamawiający dopuszcza możliwość zmniejszenia i zwiększenia wynagrodzenia brutto o kwotę równą różnicy wynikającej ze zmienionej stawki podatku - dotyczy to części wynagrodzenia za roboty, których w dniu zmiany stawki podatku jeszcze nie wykonano;</w:t>
      </w:r>
    </w:p>
    <w:p w14:paraId="728D9506" w14:textId="77777777" w:rsidR="007D1889" w:rsidRPr="00137C48" w:rsidRDefault="007D1889" w:rsidP="00277C6A">
      <w:pPr>
        <w:widowControl w:val="0"/>
        <w:numPr>
          <w:ilvl w:val="0"/>
          <w:numId w:val="43"/>
        </w:numPr>
        <w:shd w:val="clear" w:color="auto" w:fill="FFFFFF"/>
        <w:tabs>
          <w:tab w:val="left" w:pos="851"/>
        </w:tabs>
        <w:suppressAutoHyphens/>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lastRenderedPageBreak/>
        <w:t>zmiany wysokości minimalnego wynagrodzenia za pracę albo minimalnej stawki godzinowej ustalonego na podstawie art. 2 ust. 3-5 ustawy z dnia 10 października 2002 r. o minimalnym wynagrodzeniu za pracę. Wynagrodzenie może ulec zmianie odpowiednio do zmiany wysokości kosztów pracy ponoszonych przez Wykonawcę w związku z realizacją przedmiotowego zamówienia, o ile zmiana kosztów pracy wynika ze zmiany przepisów prawa dot. wysokości minimalnego wynagrodzenia za pracę albo minimalnej stawki godzinowej i ma wpływ na koszt wykonywania zamówienia przez Wykonawcę. Wprowadzenie przedmiotowych zmian wynagrodzenia możliwe będzie, jeżeli Wykonawca:</w:t>
      </w:r>
    </w:p>
    <w:p w14:paraId="3C9AF4E0" w14:textId="77777777" w:rsidR="007D1889" w:rsidRPr="00137C48" w:rsidRDefault="007D1889" w:rsidP="00277C6A">
      <w:pPr>
        <w:widowControl w:val="0"/>
        <w:numPr>
          <w:ilvl w:val="0"/>
          <w:numId w:val="44"/>
        </w:numPr>
        <w:shd w:val="clear" w:color="auto" w:fill="FFFFFF"/>
        <w:tabs>
          <w:tab w:val="left" w:pos="1134"/>
        </w:tabs>
        <w:suppressAutoHyphens/>
        <w:adjustRightInd w:val="0"/>
        <w:spacing w:after="0" w:line="240" w:lineRule="auto"/>
        <w:ind w:left="1134"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udowodni, że zmiana w/w przepisów będzie miała wpływ na koszty wykonania zamówienia przez Wykonawcę,</w:t>
      </w:r>
    </w:p>
    <w:p w14:paraId="1FB11A9B" w14:textId="77777777" w:rsidR="007D1889" w:rsidRPr="00137C48" w:rsidRDefault="007D1889" w:rsidP="00277C6A">
      <w:pPr>
        <w:widowControl w:val="0"/>
        <w:numPr>
          <w:ilvl w:val="0"/>
          <w:numId w:val="44"/>
        </w:numPr>
        <w:shd w:val="clear" w:color="auto" w:fill="FFFFFF"/>
        <w:tabs>
          <w:tab w:val="left" w:pos="1134"/>
        </w:tabs>
        <w:suppressAutoHyphens/>
        <w:adjustRightInd w:val="0"/>
        <w:spacing w:after="0" w:line="240" w:lineRule="auto"/>
        <w:ind w:left="1134" w:hanging="283"/>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wykaże, jaką część wynagrodzenia stanowią koszty pracy ponoszone przez Wykonawcę w trakcie realizacji zamówienia oraz jak zmiana przepisów wpłynie na wysokość tych kosztów.</w:t>
      </w:r>
    </w:p>
    <w:p w14:paraId="68566EFE" w14:textId="77777777" w:rsidR="007D1889" w:rsidRPr="00137C48" w:rsidRDefault="007D1889" w:rsidP="00277C6A">
      <w:pPr>
        <w:widowControl w:val="0"/>
        <w:shd w:val="clear" w:color="auto" w:fill="FFFFFF"/>
        <w:tabs>
          <w:tab w:val="left" w:pos="851"/>
        </w:tabs>
        <w:suppressAutoHyphens/>
        <w:adjustRightInd w:val="0"/>
        <w:spacing w:after="0" w:line="240" w:lineRule="auto"/>
        <w:ind w:left="851"/>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zastrzega sobie prawo do wniesienia zastrzeżeń dotyczących wysokości kosztów pracy przedstawionych przez Wykonawcę.</w:t>
      </w:r>
    </w:p>
    <w:p w14:paraId="56ECF970" w14:textId="77777777" w:rsidR="007D1889" w:rsidRPr="00137C48" w:rsidRDefault="007D1889" w:rsidP="00277C6A">
      <w:pPr>
        <w:widowControl w:val="0"/>
        <w:numPr>
          <w:ilvl w:val="0"/>
          <w:numId w:val="43"/>
        </w:numPr>
        <w:shd w:val="clear" w:color="auto" w:fill="FFFFFF"/>
        <w:tabs>
          <w:tab w:val="left" w:pos="851"/>
        </w:tabs>
        <w:suppressAutoHyphens/>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zmiany zasad podlegania ubezpieczeniom społecznym lub ubezpieczeniu zdrowotnemu lub wysokości stawki składki na ubezpieczenia społeczne lub zdrowotne. Wynagrodzenie może ulec zmianie odpowiednio do zmiany wysokości kosztów ponoszonych przez Wykonawcę w związku z realizacją przedmiotowego zamówienia, o ile zmiana tych kosztów wynika ze zmiany przepisów prawa dot. zasad podlegania ubezpieczeniom społecznym lub ubezpieczeniu zdrowotnemu lub wysokości stawki składki na ubezpieczenia społeczne lub zdrowotne i ma wpływ na koszt wykonywania zamówienia przez Wykonawcę. Wprowadzenie przedmiotowych zmian wynagrodzenia możliwe będzie, jeżeli Wykonawca:</w:t>
      </w:r>
    </w:p>
    <w:p w14:paraId="5C2A1E7E" w14:textId="77777777" w:rsidR="007D1889" w:rsidRPr="00137C48" w:rsidRDefault="007D1889" w:rsidP="00277C6A">
      <w:pPr>
        <w:widowControl w:val="0"/>
        <w:numPr>
          <w:ilvl w:val="0"/>
          <w:numId w:val="45"/>
        </w:numPr>
        <w:shd w:val="clear" w:color="auto" w:fill="FFFFFF"/>
        <w:tabs>
          <w:tab w:val="left" w:pos="1134"/>
        </w:tabs>
        <w:suppressAutoHyphens/>
        <w:adjustRightInd w:val="0"/>
        <w:spacing w:after="0" w:line="240" w:lineRule="auto"/>
        <w:ind w:left="1134"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udowodni, że zmiana w/w przepisów będzie miała wpływ na koszty wykonania zamówienia przez Wykonawcę,</w:t>
      </w:r>
    </w:p>
    <w:p w14:paraId="068D28B5" w14:textId="604A670D" w:rsidR="007D1889" w:rsidRPr="00137C48" w:rsidRDefault="007D1889" w:rsidP="00277C6A">
      <w:pPr>
        <w:widowControl w:val="0"/>
        <w:numPr>
          <w:ilvl w:val="0"/>
          <w:numId w:val="45"/>
        </w:numPr>
        <w:shd w:val="clear" w:color="auto" w:fill="FFFFFF"/>
        <w:tabs>
          <w:tab w:val="left" w:pos="1134"/>
        </w:tabs>
        <w:suppressAutoHyphens/>
        <w:adjustRightInd w:val="0"/>
        <w:spacing w:after="0" w:line="240" w:lineRule="auto"/>
        <w:ind w:left="1134"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wykaże, jaką część wynagrodzenia stanowią koszty pracy ponoszone przez Wykonawcę w trakcie realizacji zamówienia oraz jak zmiana przepisów wpłynie na wysokość tych kosztów.</w:t>
      </w:r>
    </w:p>
    <w:p w14:paraId="705F4C17" w14:textId="77777777" w:rsidR="007D1889" w:rsidRPr="00137C48" w:rsidRDefault="007D1889" w:rsidP="00277C6A">
      <w:pPr>
        <w:widowControl w:val="0"/>
        <w:numPr>
          <w:ilvl w:val="0"/>
          <w:numId w:val="43"/>
        </w:numPr>
        <w:tabs>
          <w:tab w:val="left" w:pos="851"/>
        </w:tabs>
        <w:suppressAutoHyphens/>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zmiany zasad gromadzenia i wysokości wpłat do pracowniczych planów kapitałowych, o których mowa w ustawie z dnia 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14:paraId="12F7123B" w14:textId="77777777" w:rsidR="007D1889" w:rsidRPr="00137C48" w:rsidRDefault="007D1889" w:rsidP="00277C6A">
      <w:pPr>
        <w:widowControl w:val="0"/>
        <w:numPr>
          <w:ilvl w:val="0"/>
          <w:numId w:val="46"/>
        </w:numPr>
        <w:tabs>
          <w:tab w:val="left" w:pos="1134"/>
        </w:tabs>
        <w:suppressAutoHyphens/>
        <w:adjustRightInd w:val="0"/>
        <w:spacing w:after="0" w:line="240" w:lineRule="auto"/>
        <w:ind w:left="1134" w:hanging="283"/>
        <w:contextualSpacing/>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udowodni, że zmiana w/w przepisów będzie miała wpływ na koszty wykonania zamówienia przez Wykonawcę,</w:t>
      </w:r>
    </w:p>
    <w:p w14:paraId="2B832F49" w14:textId="77777777" w:rsidR="007D1889" w:rsidRPr="00137C48" w:rsidRDefault="007D1889" w:rsidP="00277C6A">
      <w:pPr>
        <w:widowControl w:val="0"/>
        <w:numPr>
          <w:ilvl w:val="0"/>
          <w:numId w:val="46"/>
        </w:numPr>
        <w:tabs>
          <w:tab w:val="left" w:pos="1134"/>
        </w:tabs>
        <w:suppressAutoHyphens/>
        <w:adjustRightInd w:val="0"/>
        <w:spacing w:after="0" w:line="240" w:lineRule="auto"/>
        <w:ind w:left="1134" w:hanging="283"/>
        <w:contextualSpacing/>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wykaże, jaką część wynagrodzenia stanowią koszty pracy ponoszone przez Wykonawcę w trakcie realizacji zamówienia oraz jak zmiana przepisów wpłynie na wysokość tych kosztów.</w:t>
      </w:r>
    </w:p>
    <w:p w14:paraId="62B9D2CB" w14:textId="77777777" w:rsidR="007D1889" w:rsidRPr="00137C48" w:rsidRDefault="007D1889" w:rsidP="00277C6A">
      <w:pPr>
        <w:widowControl w:val="0"/>
        <w:shd w:val="clear" w:color="auto" w:fill="FFFFFF"/>
        <w:tabs>
          <w:tab w:val="left" w:pos="851"/>
        </w:tabs>
        <w:suppressAutoHyphens/>
        <w:adjustRightInd w:val="0"/>
        <w:spacing w:after="0" w:line="240" w:lineRule="auto"/>
        <w:ind w:left="851"/>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zastrzega sobie prawo do wniesienia zastrzeżeń dotyczących wysokości kosztów pracy przedstawionych przez Wykonawcę.</w:t>
      </w:r>
    </w:p>
    <w:p w14:paraId="0DD89655"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Strona wnioskująca o zmianę wskazaną w ust. 4 musi wykazać środkami dowodowymi, że zmiany, o których mowa w ust. 4 mają bezpośredni wpływ na wysokość wynagrodzenia wykonawcy tj. wykazać, że zmiany wskazane w ust. 4 wymuszają podwyższenie kosztów wykonania.</w:t>
      </w:r>
    </w:p>
    <w:p w14:paraId="490BF386"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Wykonawca zobowiązany jest w terminie wskazanym przez Zamawiającego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t>
      </w:r>
    </w:p>
    <w:p w14:paraId="6A8A41CE"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wystąpienia okoliczności, o których mowa w ust. 4 pkt 1) część wynagrodzenia brutto Wykonawcy, o którym mowa w § 3 ust. 1 umowy, płatna po zaistnieniu ww. okoliczności, ulegnie zmianie o wartość różnicy pomiędzy nową wartością podatku od towarów i usług (ustaloną w oparciu o stawkę podatku od towarów i usług po zmianie), a dotychczasową wartością podatku od towarów i usług (ustaloną w oparciu o stawkę podatku od towarów i usług przed zmianą). W takiej sytuacji wynagrodzenie brutto będzie obejmowało stawkę i wartość obowiązującą w dniu wystawienia faktury. Wynagrodzenie netto Wykonawcy nie ulegnie zmianie.</w:t>
      </w:r>
    </w:p>
    <w:p w14:paraId="550B6BC7" w14:textId="2F1AB1CF"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 przypadku wystąpienia okoliczności, o których mowa w ust. 4 pkt 2) część wynagrodzenie brutto Wykonawcy, o którym mowa w § 3 ust. 1 umowy, płatna po zaistnieniu ww. okoliczności, po spełnieniu warunku, o którym mowa w ust. 14, ulegnie zmianie o wartość zmiany kosztu Wykonawcy, wynikającą ze zmiany kwoty wynagrodzeń osób bezpośrednio wykonujących przedmiot umowy podanych w dokumentach, o których mowa w ust. 10, do wysokości aktualnie obowiązującego minimalnego wynagrodzenia lub minimalnej stawki godzinowej, z uwzględnieniem wszystkich obciążeń</w:t>
      </w:r>
      <w:r w:rsidR="00B30390"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publicznoprawnych od kwoty zmiany minimalnego wynagrodzenia lub minimalnej stawki godzinowej tych osób.</w:t>
      </w:r>
    </w:p>
    <w:p w14:paraId="3232995F"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W przypadku wystąpienia okoliczności, o których mowa w ust. 4 pkt 3) część wynagrodzenie brutto Wykonawcy, o którym mowa w § 3 ust. 1 umowy, płatna po zaistnieniu ww. okoliczności, po spełnieniu warunku, o którym mowa w ust. 10,  ulegnie zmianie o wartość zmiany kosztu Wykonawcy, jaką będzie on </w:t>
      </w:r>
      <w:r w:rsidRPr="00137C48">
        <w:rPr>
          <w:rFonts w:ascii="Times New Roman" w:eastAsia="Times New Roman" w:hAnsi="Times New Roman" w:cs="Times New Roman"/>
          <w:sz w:val="20"/>
          <w:szCs w:val="20"/>
          <w:lang w:eastAsia="pl-PL"/>
        </w:rPr>
        <w:lastRenderedPageBreak/>
        <w:t>zobowiązany dodatkowo ponieść w celu uwzględnienia tej zmiany, przy zachowaniu dotychczasowe kwoty netto wynagrodzenia osób bezpośrednio wykonujących zamówienie na rzecz Zamawiającego podanych w dokumencie, o którym mowa w ust. 10 poniżej.</w:t>
      </w:r>
    </w:p>
    <w:p w14:paraId="5A329073"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Warunkiem dokonania zmiany wynagrodzenia Wykonawcy, o której mowa w ust. 4 pkt 2 i 3 jest złożenie przez Wykonawcę Zamawiającemu wniosku o zmianę wynagrodzenia wraz z dokumentami potwierdzającymi zasadność złożenia takiego wniosku, a w szczególności szczegółową kalkulację kosztów obejmującą wykaz osób bezpośrednio wykonujących zamówienie wraz z wykazaną wysokością minimalnego wynagrodzenia lub minimalnej stawki godzinowej za pracę tych osób i związanych z tym obciążeń publicznoprawnych lub zmiany ich składek na ubezpieczenie społeczne bądź zdrowotne będących konsekwencją zmiany obowiązującego minimalnego wynagrodzenia i łączną kwotę wynagrodzenia należnego Wykonawcy w związku z ww. zmianami mającymi wpływ na wykonanie przedmiotu umowy. Na podstawie przedłożonych wraz z wnioskiem, o którym mowa w zdaniu poprzednim dokumentów Wykonawca powinien wykazać, że zaistniała zmiana ma bezpośredni wpływ na koszty wykonania zamówienia oraz określić stopień, w jakim wpłynie ona na wysokość wynagrodzenia.</w:t>
      </w:r>
    </w:p>
    <w:p w14:paraId="60DC7BCB"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Ciężar dowodu, że okoliczności wymienione w ust. 4 pkt 2 i 3 mają wpływ na koszty wykonania zamówienia spoczywa na Wykonawcy.</w:t>
      </w:r>
    </w:p>
    <w:p w14:paraId="058609CB"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Zmiany wysokości wynagrodzenia, o których mowa w ust. 4 pkt 1 umowy mogą zostać dokonane ze skutkiem nie wcześniej niż na dzień wejścia w życie przepisów, z których wynikają te zmiany. </w:t>
      </w:r>
    </w:p>
    <w:p w14:paraId="02326B92"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Zmiany, o których mowa w ust. 4 mogą być dokonane tylko, jeżeli jest to niezbędne dla prawidłowego wykonania umowy lub umowy o dofinansowanie projektu. </w:t>
      </w:r>
    </w:p>
    <w:p w14:paraId="635563B4" w14:textId="77777777" w:rsidR="007D1889" w:rsidRPr="00137C48" w:rsidRDefault="007D1889" w:rsidP="00276E72">
      <w:pPr>
        <w:widowControl w:val="0"/>
        <w:numPr>
          <w:ilvl w:val="0"/>
          <w:numId w:val="21"/>
        </w:numPr>
        <w:shd w:val="clear" w:color="auto" w:fill="FFFFFF"/>
        <w:suppressAutoHyphens/>
        <w:adjustRightInd w:val="0"/>
        <w:spacing w:after="0" w:line="240" w:lineRule="auto"/>
        <w:ind w:left="426" w:hanging="426"/>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Wszystkie powyższe postanowienia stanowią katalog zmian, na które Zamawiający może wyrazić zgodę. Nie stanowią one jednak zobowiązania do wyrażenia takiej zgody.</w:t>
      </w:r>
    </w:p>
    <w:p w14:paraId="676FD6EB" w14:textId="77777777" w:rsidR="00137C48" w:rsidRPr="00137C48" w:rsidRDefault="00137C48"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p>
    <w:p w14:paraId="0132CF25" w14:textId="4C68B18A" w:rsidR="007D73BC" w:rsidRPr="00137C48" w:rsidRDefault="007D73BC"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r w:rsidRPr="00137C48">
        <w:rPr>
          <w:rFonts w:ascii="Times New Roman" w:eastAsia="Times New Roman" w:hAnsi="Times New Roman" w:cs="Times New Roman"/>
          <w:b/>
          <w:bCs/>
          <w:sz w:val="20"/>
          <w:szCs w:val="20"/>
          <w:lang w:eastAsia="pl-PL"/>
        </w:rPr>
        <w:t>§ 19</w:t>
      </w:r>
    </w:p>
    <w:p w14:paraId="1541658F" w14:textId="48716A08" w:rsidR="007D73BC" w:rsidRPr="00137C48" w:rsidRDefault="007D73BC"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r w:rsidRPr="00137C48">
        <w:rPr>
          <w:rFonts w:ascii="Times New Roman" w:eastAsia="Times New Roman" w:hAnsi="Times New Roman" w:cs="Times New Roman"/>
          <w:b/>
          <w:bCs/>
          <w:sz w:val="20"/>
          <w:szCs w:val="20"/>
          <w:lang w:eastAsia="pl-PL"/>
        </w:rPr>
        <w:t>Klauzula waloryzacyjna</w:t>
      </w:r>
    </w:p>
    <w:p w14:paraId="359C7B1B" w14:textId="77777777" w:rsidR="007D73BC" w:rsidRPr="00137C48" w:rsidRDefault="007D73BC" w:rsidP="007D73BC">
      <w:pPr>
        <w:widowControl w:val="0"/>
        <w:shd w:val="clear" w:color="auto" w:fill="FFFFFF"/>
        <w:suppressAutoHyphens/>
        <w:adjustRightInd w:val="0"/>
        <w:spacing w:after="0" w:line="240" w:lineRule="auto"/>
        <w:jc w:val="center"/>
        <w:textAlignment w:val="baseline"/>
        <w:rPr>
          <w:rFonts w:ascii="Times New Roman" w:eastAsia="Times New Roman" w:hAnsi="Times New Roman" w:cs="Times New Roman"/>
          <w:b/>
          <w:bCs/>
          <w:sz w:val="20"/>
          <w:szCs w:val="20"/>
          <w:lang w:eastAsia="pl-PL"/>
        </w:rPr>
      </w:pPr>
    </w:p>
    <w:p w14:paraId="594448ED" w14:textId="05A3FC29"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1. Strony przewidują możliwość zmiany wynagrodzenia Wykonawcy zgodnie z poniższymi zasadami, w przypadku zmiany ceny materiałów lub kosztów związanych z realizacją zamówienia:</w:t>
      </w:r>
    </w:p>
    <w:p w14:paraId="2CD2DC9D" w14:textId="47A2B8A0"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1) wyliczenie wysokości zmiany wynagrodzenia odbywać się będzie w oparciu o wskaźnik cen produkcji budowlano-montażowej publikowany przez Prezesa GUS na podstawie ustawy z dnia 2 kwietnia 2009 r. o zmianie ustawy o poręczeniach i gwarancjach udzielanych przez Skarb Państwa oraz niektóre osoby prawne, ustawy o Banku Gospodarstwa Krajowego oraz niektórych innych ustaw. (Dz. U. poz. 545, z </w:t>
      </w:r>
      <w:proofErr w:type="spellStart"/>
      <w:r w:rsidRPr="00137C48">
        <w:rPr>
          <w:rFonts w:ascii="Times New Roman" w:eastAsia="Times New Roman" w:hAnsi="Times New Roman" w:cs="Times New Roman"/>
          <w:sz w:val="20"/>
          <w:szCs w:val="20"/>
          <w:lang w:eastAsia="pl-PL"/>
        </w:rPr>
        <w:t>późn</w:t>
      </w:r>
      <w:proofErr w:type="spellEnd"/>
      <w:r w:rsidRPr="00137C48">
        <w:rPr>
          <w:rFonts w:ascii="Times New Roman" w:eastAsia="Times New Roman" w:hAnsi="Times New Roman" w:cs="Times New Roman"/>
          <w:sz w:val="20"/>
          <w:szCs w:val="20"/>
          <w:lang w:eastAsia="pl-PL"/>
        </w:rPr>
        <w:t>. zm.) = zwany dalej wskaźnikiem GUS.</w:t>
      </w:r>
    </w:p>
    <w:p w14:paraId="78B05366" w14:textId="2827C0E0"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2) w sytuacji, gdy średnia arytmetyczna wskaźnika GUS za dowolny okres przypadający po upływie 6 miesięcy po dniu zawarcia umowy (zwany dalej okresem objętym wnioskiem) zmieni się o poziom przekraczający 5%, strony mogą złożyć wniosek o dokonanie odpowiedniej zmiany wynagrodzenia;</w:t>
      </w:r>
    </w:p>
    <w:p w14:paraId="0552B57D" w14:textId="7A4062E6"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3) średnia arytmetyczna o której mowa w pkt 2) obliczona zostanie na podstawie miesięcznych wskaźników GUS liczonych w porównaniu do tego samego miesiąca z roku poprzedniego;</w:t>
      </w:r>
    </w:p>
    <w:p w14:paraId="65F8263C" w14:textId="267279D5"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4) zmiana wskaźnika w okresie 6 miesięcy od dnia zawarcia umowy nie upoważnia strony do wnioskowania o zmianę wynagrodzenia;</w:t>
      </w:r>
    </w:p>
    <w:p w14:paraId="4ECB0569" w14:textId="660880C9"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5) uprawnienie do złożenia wniosku o odpowiednią zmianę wynagrodzenia strony nabywają po upływie 6 miesięcy od dnia podpisania umowy</w:t>
      </w:r>
      <w:r w:rsidR="00AE7063" w:rsidRPr="00137C48">
        <w:rPr>
          <w:rFonts w:ascii="Times New Roman" w:eastAsia="Times New Roman" w:hAnsi="Times New Roman" w:cs="Times New Roman"/>
          <w:sz w:val="20"/>
          <w:szCs w:val="20"/>
          <w:lang w:eastAsia="pl-PL"/>
        </w:rPr>
        <w:t>;</w:t>
      </w:r>
    </w:p>
    <w:p w14:paraId="1299AC8E" w14:textId="5ED2269E"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6) wniosek o zmianę wynagrodzenia można złożyć jedynie w przypadku, gdy wzrost cen materiałów i kosztów na rynku ma wpływ na koszt realizacji zamówienia, co strona wnioskująca zobowiązana jest wykazać;</w:t>
      </w:r>
    </w:p>
    <w:p w14:paraId="651F490B" w14:textId="5A7228CA"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7) strona po spełnieniu przesłanek wskazanych w pkt 1-6 może złożyć wniosek o zmianę wynagrodzenia w wysokości wynikającej z wyliczenia:</w:t>
      </w:r>
    </w:p>
    <w:p w14:paraId="7C420A74" w14:textId="77777777"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A x (B% - 5%) = C,</w:t>
      </w:r>
    </w:p>
    <w:p w14:paraId="0C97EDB8" w14:textId="77777777"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gdzie:</w:t>
      </w:r>
    </w:p>
    <w:p w14:paraId="3ABD814F" w14:textId="68A44415"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 xml:space="preserve">A – wartość prac wykonanych w okresie objętym wnioskiem potwierdzonych w dokumentacji budowy, w tym wynikających z harmonogramu, o którym mowa w § 2 ust. 1 pkt </w:t>
      </w:r>
      <w:r w:rsidR="00AC0EC8" w:rsidRPr="00137C48">
        <w:rPr>
          <w:rFonts w:ascii="Times New Roman" w:eastAsia="Times New Roman" w:hAnsi="Times New Roman" w:cs="Times New Roman"/>
          <w:sz w:val="20"/>
          <w:szCs w:val="20"/>
          <w:lang w:eastAsia="pl-PL"/>
        </w:rPr>
        <w:t>3</w:t>
      </w:r>
      <w:r w:rsidRPr="00137C48">
        <w:rPr>
          <w:rFonts w:ascii="Times New Roman" w:eastAsia="Times New Roman" w:hAnsi="Times New Roman" w:cs="Times New Roman"/>
          <w:sz w:val="20"/>
          <w:szCs w:val="20"/>
          <w:lang w:eastAsia="pl-PL"/>
        </w:rPr>
        <w:t xml:space="preserve"> oraz kosztorysu, o którym mowa w § </w:t>
      </w:r>
      <w:r w:rsidR="00AC0EC8" w:rsidRPr="00137C48">
        <w:rPr>
          <w:rFonts w:ascii="Times New Roman" w:eastAsia="Times New Roman" w:hAnsi="Times New Roman" w:cs="Times New Roman"/>
          <w:sz w:val="20"/>
          <w:szCs w:val="20"/>
          <w:lang w:eastAsia="pl-PL"/>
        </w:rPr>
        <w:t>3</w:t>
      </w:r>
      <w:r w:rsidRPr="00137C48">
        <w:rPr>
          <w:rFonts w:ascii="Times New Roman" w:eastAsia="Times New Roman" w:hAnsi="Times New Roman" w:cs="Times New Roman"/>
          <w:sz w:val="20"/>
          <w:szCs w:val="20"/>
          <w:lang w:eastAsia="pl-PL"/>
        </w:rPr>
        <w:t xml:space="preserve"> ust. </w:t>
      </w:r>
      <w:r w:rsidR="00AC0EC8" w:rsidRPr="00137C48">
        <w:rPr>
          <w:rFonts w:ascii="Times New Roman" w:eastAsia="Times New Roman" w:hAnsi="Times New Roman" w:cs="Times New Roman"/>
          <w:sz w:val="20"/>
          <w:szCs w:val="20"/>
          <w:lang w:eastAsia="pl-PL"/>
        </w:rPr>
        <w:t>7</w:t>
      </w:r>
      <w:r w:rsidRPr="00137C48">
        <w:rPr>
          <w:rFonts w:ascii="Times New Roman" w:eastAsia="Times New Roman" w:hAnsi="Times New Roman" w:cs="Times New Roman"/>
          <w:sz w:val="20"/>
          <w:szCs w:val="20"/>
          <w:lang w:eastAsia="pl-PL"/>
        </w:rPr>
        <w:t xml:space="preserve"> z wyłączeniem kosztów materiałów i usług</w:t>
      </w:r>
      <w:r w:rsidR="00137C48"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zakontraktowanych lub nabytych przed okresem objętym wnioskiem;</w:t>
      </w:r>
    </w:p>
    <w:p w14:paraId="556055BF" w14:textId="6B7448B4"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B – średnia arytmetyczna wartości wskaźnika GUS z miesięcy objętych wnioskiem o zmianę</w:t>
      </w:r>
      <w:r w:rsidR="00AE7063"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wynagrodzenia przy założeniu, że do średniej tej wlicza się miesiąc, w którym minęło 6 miesięcy</w:t>
      </w:r>
      <w:r w:rsidR="00AE7063"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od dnia podpisania umowy, miesiące kolejne oraz ostatni miesiąc, za który opublikowano wskaźnik</w:t>
      </w:r>
      <w:r w:rsidR="00AE7063"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GUS przed dniem złożenia wniosku o zmianę wynagrodzenia</w:t>
      </w:r>
    </w:p>
    <w:p w14:paraId="6BC66204" w14:textId="77777777"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C - wartość zmiany umowy</w:t>
      </w:r>
    </w:p>
    <w:p w14:paraId="34AB274B" w14:textId="77777777"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8) strona składając wniosek o zmianę powinna przedstawić w szczególności:</w:t>
      </w:r>
    </w:p>
    <w:p w14:paraId="250F3B32" w14:textId="77777777"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a) wyliczenie wnioskowanej kwoty zmiany wynagrodzenia;</w:t>
      </w:r>
    </w:p>
    <w:p w14:paraId="4DB5A035" w14:textId="56B79A1A"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b) dowody na to, że wliczona do wniosku wartość materiałów i innych kosztów nie obejmuje kosztów</w:t>
      </w:r>
      <w:r w:rsidR="00AE7063"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materiałów i usług zakontraktowanych lub nabytych przed okresem objętym wnioskiem;</w:t>
      </w:r>
    </w:p>
    <w:p w14:paraId="4BCFE360" w14:textId="77777777"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c) dowody na to, że wzrost kosztów materiałów lub usług miał wpływ na koszt realizacji zamówienia.</w:t>
      </w:r>
    </w:p>
    <w:p w14:paraId="51FB4E2F" w14:textId="74AD2915"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9) łączna wartość zmian wysokości wynagrodzenia Wykonawcy, dokonanych na podstawie</w:t>
      </w:r>
      <w:r w:rsidR="00AE7063"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postanowień niniejszego ustępu nie może być wyższa niż 5 % w stosunku do pierwotnej wartości</w:t>
      </w:r>
      <w:r w:rsidR="00AE7063"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umowy.</w:t>
      </w:r>
    </w:p>
    <w:p w14:paraId="00611B14" w14:textId="603DF9A3"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lastRenderedPageBreak/>
        <w:t>10) zmiana wynagrodzenia w oparciu o niniejszy ustęp wymaga zgodnej woli obu stron wyrażonej</w:t>
      </w:r>
      <w:r w:rsidR="00AE7063"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aneksem do umowy.</w:t>
      </w:r>
    </w:p>
    <w:p w14:paraId="0E6EB17C" w14:textId="1CD72643" w:rsidR="007D73BC" w:rsidRPr="00137C48" w:rsidRDefault="007D73BC" w:rsidP="007D73BC">
      <w:pPr>
        <w:widowControl w:val="0"/>
        <w:shd w:val="clear" w:color="auto" w:fill="FFFFFF"/>
        <w:suppressAutoHyphens/>
        <w:adjustRightInd w:val="0"/>
        <w:spacing w:after="0" w:line="240" w:lineRule="auto"/>
        <w:jc w:val="both"/>
        <w:textAlignment w:val="baseline"/>
        <w:rPr>
          <w:rFonts w:ascii="Times New Roman" w:eastAsia="Times New Roman" w:hAnsi="Times New Roman" w:cs="Times New Roman"/>
          <w:sz w:val="20"/>
          <w:szCs w:val="20"/>
          <w:lang w:eastAsia="pl-PL"/>
        </w:rPr>
      </w:pPr>
      <w:r w:rsidRPr="00137C48">
        <w:rPr>
          <w:rFonts w:ascii="Times New Roman" w:eastAsia="Times New Roman" w:hAnsi="Times New Roman" w:cs="Times New Roman"/>
          <w:sz w:val="20"/>
          <w:szCs w:val="20"/>
          <w:lang w:eastAsia="pl-PL"/>
        </w:rPr>
        <w:t>2. Wykonawcy nie przysługuje prawo dochodzenia zmiany wynagrodzenia, jeśli zmiana ta wnikałaby</w:t>
      </w:r>
      <w:r w:rsidR="00AE7063" w:rsidRPr="00137C48">
        <w:rPr>
          <w:rFonts w:ascii="Times New Roman" w:eastAsia="Times New Roman" w:hAnsi="Times New Roman" w:cs="Times New Roman"/>
          <w:sz w:val="20"/>
          <w:szCs w:val="20"/>
          <w:lang w:eastAsia="pl-PL"/>
        </w:rPr>
        <w:t xml:space="preserve"> </w:t>
      </w:r>
      <w:r w:rsidRPr="00137C48">
        <w:rPr>
          <w:rFonts w:ascii="Times New Roman" w:eastAsia="Times New Roman" w:hAnsi="Times New Roman" w:cs="Times New Roman"/>
          <w:sz w:val="20"/>
          <w:szCs w:val="20"/>
          <w:lang w:eastAsia="pl-PL"/>
        </w:rPr>
        <w:t>z niestarannego obliczenia ceny oferty.</w:t>
      </w:r>
    </w:p>
    <w:p w14:paraId="5C718151" w14:textId="77777777" w:rsidR="00472295" w:rsidRPr="00137C48" w:rsidRDefault="00472295" w:rsidP="00276E72">
      <w:pPr>
        <w:autoSpaceDE w:val="0"/>
        <w:autoSpaceDN w:val="0"/>
        <w:adjustRightInd w:val="0"/>
        <w:spacing w:after="0" w:line="240" w:lineRule="auto"/>
        <w:rPr>
          <w:rFonts w:ascii="Times New Roman" w:eastAsia="Calibri" w:hAnsi="Times New Roman" w:cs="Times New Roman"/>
          <w:b/>
          <w:bCs/>
          <w:sz w:val="20"/>
          <w:szCs w:val="20"/>
        </w:rPr>
      </w:pPr>
    </w:p>
    <w:p w14:paraId="49A78396" w14:textId="63BA57E1"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 xml:space="preserve">§ </w:t>
      </w:r>
      <w:r w:rsidR="00AE7063" w:rsidRPr="00137C48">
        <w:rPr>
          <w:rFonts w:ascii="Times New Roman" w:eastAsia="Calibri" w:hAnsi="Times New Roman" w:cs="Times New Roman"/>
          <w:b/>
          <w:bCs/>
          <w:sz w:val="20"/>
          <w:szCs w:val="20"/>
        </w:rPr>
        <w:t>20</w:t>
      </w:r>
    </w:p>
    <w:p w14:paraId="2A348263"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xml:space="preserve">Ochrona danych osobowych </w:t>
      </w:r>
    </w:p>
    <w:p w14:paraId="12CC5A8A"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3B7ACC0F"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zh-CN"/>
        </w:rPr>
      </w:pPr>
      <w:r w:rsidRPr="00137C48">
        <w:rPr>
          <w:rFonts w:ascii="Times New Roman" w:eastAsia="Times New Roman" w:hAnsi="Times New Roman" w:cs="Times New Roman"/>
          <w:sz w:val="20"/>
          <w:szCs w:val="20"/>
          <w:lang w:eastAsia="ar-SA"/>
        </w:rPr>
        <w:t>Jeżeli w trakcie realizacji umowy dojdzie do przekazania wykonawcy danych osobowych niezbędnych do realizacji zamówienia, zamawiający będzie ich administratorem w rozumieniu art. 4 pkt 7 Rozporządzenia PE i Rady (UE) 2016/679 z dnia 27 kwietnia 2016 r. (zwane dalej „Rozporządzeniem”), a Wykonawca – podmiotem przetwarzającym te dane w rozumieniu pkt 8 tego przepisu.</w:t>
      </w:r>
    </w:p>
    <w:p w14:paraId="70F328D9"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powierza Wykonawcy, w trybie art. 28 Rozporządzenia dane osobowe do przetwarzania, wyłącznie w celu wykonania przedmiotu niniejszej umowy.</w:t>
      </w:r>
    </w:p>
    <w:p w14:paraId="3B72FF06" w14:textId="77777777" w:rsidR="007D1889" w:rsidRPr="00137C48" w:rsidRDefault="007D1889" w:rsidP="00276E72">
      <w:pPr>
        <w:widowControl w:val="0"/>
        <w:numPr>
          <w:ilvl w:val="0"/>
          <w:numId w:val="37"/>
        </w:numPr>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zobowiązuje się:</w:t>
      </w:r>
    </w:p>
    <w:p w14:paraId="45AE5C20"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przetwarzać powierzone mu dane osobowe zgodnie z niniejszą umową, Rozporządzeniem oraz z innymi przepisami prawa powszechnie obowiązującego, które chronią prawa osób, których dane dotyczą,</w:t>
      </w:r>
    </w:p>
    <w:p w14:paraId="4D111463"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zabezpieczenia przetwarzanych danych, poprzez stosowanie odpowiednich środków technicznych i organizacyjnych zapewniających adekwatny stopień bezpieczeństwa odpowiadający ryzyku związanym z przetwarzaniem danych osobowych, o których mowa w art. 32 Rozporządzenia,</w:t>
      </w:r>
    </w:p>
    <w:p w14:paraId="2347EEDC"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dołożyć należytej staranności przy przetwarzaniu powierzonych danych osobowych,</w:t>
      </w:r>
    </w:p>
    <w:p w14:paraId="19A3400C"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do nadania upoważnień do przetwarzania danych osobowych wszystkim osobom, które będą przetwarzały powierzone dane w celu realizacji niniejszej umowy,</w:t>
      </w:r>
    </w:p>
    <w:p w14:paraId="26DCC2D6" w14:textId="77777777" w:rsidR="007D1889" w:rsidRPr="00137C48" w:rsidRDefault="007D1889" w:rsidP="00D11D0F">
      <w:pPr>
        <w:widowControl w:val="0"/>
        <w:numPr>
          <w:ilvl w:val="1"/>
          <w:numId w:val="38"/>
        </w:numPr>
        <w:suppressAutoHyphens/>
        <w:adjustRightInd w:val="0"/>
        <w:spacing w:after="0" w:line="240" w:lineRule="auto"/>
        <w:ind w:left="709" w:hanging="283"/>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zapewnić zachowanie w tajemnicy (o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7E2B413D"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 wykonaniu przedmiotu zamówienia, usuwa / zwraca Zamawiającemu wszelkie dane osobowe oraz usuwa wszelkie ich istniejące kopie, chyba że prawo Unii lub prawo państwa członkowskiego nakazują przechowywanie danych osobowych.</w:t>
      </w:r>
    </w:p>
    <w:p w14:paraId="5C72B586"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pomaga Zamawiającemu w niezbędnym zakresie wywiązywać się z obowiązku odpowiadania na żądania osoby, której dane dotyczą oraz wywiązywania się z obowiązków określonych w art. 32-36 Rozporządzenia. </w:t>
      </w:r>
    </w:p>
    <w:p w14:paraId="37AAB2F7"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 stwierdzeniu naruszenia ochrony danych osobowych bez zbędnej zwłoki zgłasza je administratorowi, nie później niż w ciągu 72 godzin od stwierdzenia naruszenia.</w:t>
      </w:r>
    </w:p>
    <w:p w14:paraId="2AA08D0A"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zgodnie z art. 28 ust. 3 pkt h) Rozporządzenia ma prawo kontroli, czy środki zastosowane przez Wykonawcę przy przetwarzaniu i zabezpieczeniu powierzonych danych osobowych spełniają postanowienia umowy, w tym zlecenia jej wykonania audytorowi.</w:t>
      </w:r>
    </w:p>
    <w:p w14:paraId="6C4F9445"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Zamawiający realizować będzie prawo kontroli w godzinach pracy Wykonawcy informując o kontroli minimum 3 dni przed planowanym jej przeprowadzeniem.</w:t>
      </w:r>
    </w:p>
    <w:p w14:paraId="43F7FA86"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zobowiązuje się do usunięcia uchybień stwierdzonych podczas kontroli w terminie nie dłuższym niż 7 dni </w:t>
      </w:r>
    </w:p>
    <w:p w14:paraId="1B52D068"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udostępnia Zamawiającemu wszelkie informacje niezbędne do wykazania spełnienia obowiązków określonych w art. 28 Rozporządzenia.</w:t>
      </w:r>
    </w:p>
    <w:p w14:paraId="5311E492"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może powierzyć dane osobowe objęte niniejszą umową do dalszego przetwarzania podwykonawcom jedynie w celu wykonania umowy po uzyskaniu uprzedniej pisemnej zgody Zamawiającego.  </w:t>
      </w:r>
    </w:p>
    <w:p w14:paraId="707A971E"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Podwykonawca, winien spełniać te same gwarancje i obowiązki jakie zostały nałożone na Wykonawcę. </w:t>
      </w:r>
    </w:p>
    <w:p w14:paraId="2A045130"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ponosi pełną odpowiedzialność wobec Zamawiającego za działanie podwykonawcy w zakresie obowiązku ochrony danych.</w:t>
      </w:r>
    </w:p>
    <w:p w14:paraId="02AB5883"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 xml:space="preserve">Wykonawca zobowiązuje się do niezwłocznego poinformowania Zamawiającego o jakimkolwiek postępowaniu, w szczególności administracyjnym lub sądowym, dotyczącym przetwarzania przez Wykonawcę danych osobowych określonych w umowie, o jakiejkolwiek decyzji administracyjnej lub orzeczeniu dotyczącym przetwarzania tych danych, skierowanych do Wykonawcy, a także o wszelkich planowanych, o ile są wiadome, lub realizowanych kontrolach i inspekcjach dotyczących przetwarzania danych osobowych, w szczególności prowadzonych przez inspektorów upoważnionych przez Prezesa Urzędu Ochrony Danych Osobowych. </w:t>
      </w:r>
    </w:p>
    <w:p w14:paraId="026F444E" w14:textId="77777777" w:rsidR="007D1889" w:rsidRPr="00137C48" w:rsidRDefault="007D1889" w:rsidP="00276E72">
      <w:pPr>
        <w:widowControl w:val="0"/>
        <w:numPr>
          <w:ilvl w:val="0"/>
          <w:numId w:val="37"/>
        </w:numPr>
        <w:tabs>
          <w:tab w:val="left" w:pos="426"/>
        </w:tabs>
        <w:suppressAutoHyphens/>
        <w:adjustRightInd w:val="0"/>
        <w:spacing w:after="0" w:line="240" w:lineRule="auto"/>
        <w:ind w:left="426" w:hanging="426"/>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Wykonawca zobowiązuje się do zachowania w tajemnicy wszelkich informacji, danych, materiałów, dokumentów i danych osobowych otrzymanych od Zamawiającego oraz danych uzyskanych w jakikolwiek inny sposób, zamierzony czy przypadkowy w formie ustnej, pisemnej lub elektronicznej („dane poufne”).</w:t>
      </w:r>
    </w:p>
    <w:p w14:paraId="019C05FC"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Podmiot przetwarzający oświadcza, że w związku ze zobowiązaniem do zachowania w tajemnicy danych poufnych nie będą one wykorzystywane, ujawniane ani udostępniane w innym celu niż wykonanie Umowy, chyba że konieczność ujawnienia posiadanych informacji wynika z obowiązujących przepisów prawa lub Umowy.</w:t>
      </w:r>
    </w:p>
    <w:p w14:paraId="599E4E03"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lastRenderedPageBreak/>
        <w:t>W przypadku, gdy wykonanie obowiązków, o których mowa w art. 15 ust. 1-3 rozporządzenia 2016/679,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2923A784"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Skorzystanie przez osobę, której dane dotyczą, z uprawnienia do sprostowania lub uzupełnienia danych osobowych, o którym mowa w art. 16 rozporządzenia 2016/679, nie może skutkować zmianą wyniku postępowania o udzielenie zamówienia publicznego lub konkursu ani zmianą postanowień umowy w zakresie niezgodnym z ustawą.</w:t>
      </w:r>
    </w:p>
    <w:p w14:paraId="57DE43BA" w14:textId="77777777" w:rsidR="007D1889" w:rsidRPr="00137C48" w:rsidRDefault="007D1889" w:rsidP="00276E72">
      <w:pPr>
        <w:widowControl w:val="0"/>
        <w:numPr>
          <w:ilvl w:val="0"/>
          <w:numId w:val="37"/>
        </w:numPr>
        <w:suppressAutoHyphens/>
        <w:adjustRightInd w:val="0"/>
        <w:spacing w:after="0" w:line="240" w:lineRule="auto"/>
        <w:ind w:left="567" w:hanging="567"/>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W sprawach nieuregulowanych niniejszym paragrafem, zastosowanie będą miały przepisy Kodeksu cywilnego, rozporządzenia RODO, Ustawy o ochronie danych osobowych.</w:t>
      </w:r>
    </w:p>
    <w:p w14:paraId="153DAA7E" w14:textId="77777777" w:rsidR="007D1889" w:rsidRPr="00137C48" w:rsidRDefault="007D1889" w:rsidP="00276E72">
      <w:pPr>
        <w:widowControl w:val="0"/>
        <w:suppressAutoHyphens/>
        <w:adjustRightInd w:val="0"/>
        <w:spacing w:after="0" w:line="240" w:lineRule="auto"/>
        <w:textAlignment w:val="baseline"/>
        <w:rPr>
          <w:rFonts w:ascii="Times New Roman" w:eastAsia="Times New Roman" w:hAnsi="Times New Roman" w:cs="Times New Roman"/>
          <w:b/>
          <w:bCs/>
          <w:sz w:val="20"/>
          <w:szCs w:val="20"/>
          <w:lang w:eastAsia="ar-SA"/>
        </w:rPr>
      </w:pPr>
    </w:p>
    <w:p w14:paraId="79C26B07" w14:textId="2FF43AB8"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 2</w:t>
      </w:r>
      <w:r w:rsidR="00AE7063" w:rsidRPr="00137C48">
        <w:rPr>
          <w:rFonts w:ascii="Times New Roman" w:eastAsia="Times New Roman" w:hAnsi="Times New Roman" w:cs="Times New Roman"/>
          <w:b/>
          <w:bCs/>
          <w:sz w:val="20"/>
          <w:szCs w:val="20"/>
          <w:lang w:eastAsia="ar-SA"/>
        </w:rPr>
        <w:t>1</w:t>
      </w:r>
    </w:p>
    <w:p w14:paraId="3290E1C8" w14:textId="77777777" w:rsidR="007D1889" w:rsidRPr="00137C48" w:rsidRDefault="007D1889"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r w:rsidRPr="00137C48">
        <w:rPr>
          <w:rFonts w:ascii="Times New Roman" w:eastAsia="Times New Roman" w:hAnsi="Times New Roman" w:cs="Times New Roman"/>
          <w:b/>
          <w:bCs/>
          <w:sz w:val="20"/>
          <w:szCs w:val="20"/>
          <w:lang w:eastAsia="ar-SA"/>
        </w:rPr>
        <w:t>Wierzytelności</w:t>
      </w:r>
    </w:p>
    <w:p w14:paraId="31473C94" w14:textId="77777777" w:rsidR="00137C48" w:rsidRPr="00137C48" w:rsidRDefault="00137C48" w:rsidP="00276E72">
      <w:pPr>
        <w:widowControl w:val="0"/>
        <w:suppressAutoHyphens/>
        <w:adjustRightInd w:val="0"/>
        <w:spacing w:after="0" w:line="240" w:lineRule="auto"/>
        <w:jc w:val="center"/>
        <w:textAlignment w:val="baseline"/>
        <w:rPr>
          <w:rFonts w:ascii="Times New Roman" w:eastAsia="Times New Roman" w:hAnsi="Times New Roman" w:cs="Times New Roman"/>
          <w:b/>
          <w:bCs/>
          <w:sz w:val="20"/>
          <w:szCs w:val="20"/>
          <w:lang w:eastAsia="ar-SA"/>
        </w:rPr>
      </w:pPr>
    </w:p>
    <w:p w14:paraId="7B328168" w14:textId="77777777" w:rsidR="007D1889" w:rsidRPr="00137C48" w:rsidRDefault="007D1889" w:rsidP="00276E72">
      <w:pPr>
        <w:autoSpaceDE w:val="0"/>
        <w:autoSpaceDN w:val="0"/>
        <w:adjustRightInd w:val="0"/>
        <w:spacing w:after="0" w:line="240" w:lineRule="auto"/>
        <w:jc w:val="both"/>
        <w:rPr>
          <w:rFonts w:ascii="Times New Roman" w:eastAsia="Lucida Sans Unicode" w:hAnsi="Times New Roman" w:cs="Times New Roman"/>
          <w:kern w:val="3"/>
          <w:sz w:val="20"/>
          <w:szCs w:val="20"/>
          <w:lang w:eastAsia="pl-PL"/>
        </w:rPr>
      </w:pPr>
      <w:r w:rsidRPr="00137C48">
        <w:rPr>
          <w:rFonts w:ascii="Times New Roman" w:eastAsia="Lucida Sans Unicode" w:hAnsi="Times New Roman" w:cs="Times New Roman"/>
          <w:kern w:val="3"/>
          <w:sz w:val="20"/>
          <w:szCs w:val="20"/>
          <w:lang w:eastAsia="pl-PL"/>
        </w:rPr>
        <w:t>Wykonawca nie może przenieść wierzytelności wynikających z niniejszej umowy na osobę trzecią bez uprzedniej zgody Zamawiającego, wyrażonej w formie pisemnej pod rygorem nieważności.</w:t>
      </w:r>
    </w:p>
    <w:p w14:paraId="5B9B651F"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7383374B" w14:textId="335DDDAA"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 2</w:t>
      </w:r>
      <w:r w:rsidR="00AE7063" w:rsidRPr="00137C48">
        <w:rPr>
          <w:rFonts w:ascii="Times New Roman" w:eastAsia="Calibri" w:hAnsi="Times New Roman" w:cs="Times New Roman"/>
          <w:b/>
          <w:bCs/>
          <w:sz w:val="20"/>
          <w:szCs w:val="20"/>
          <w:lang w:eastAsia="ar-SA"/>
        </w:rPr>
        <w:t>2</w:t>
      </w:r>
    </w:p>
    <w:p w14:paraId="0BED1AB5" w14:textId="77777777" w:rsidR="007D1889" w:rsidRPr="00137C48" w:rsidRDefault="007D1889"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r w:rsidRPr="00137C48">
        <w:rPr>
          <w:rFonts w:ascii="Times New Roman" w:eastAsia="Calibri" w:hAnsi="Times New Roman" w:cs="Times New Roman"/>
          <w:b/>
          <w:bCs/>
          <w:sz w:val="20"/>
          <w:szCs w:val="20"/>
          <w:lang w:eastAsia="ar-SA"/>
        </w:rPr>
        <w:t>Postanowienia końcowe</w:t>
      </w:r>
    </w:p>
    <w:p w14:paraId="3441A894" w14:textId="77777777" w:rsidR="00137C48" w:rsidRPr="00137C48" w:rsidRDefault="00137C48" w:rsidP="00276E72">
      <w:pPr>
        <w:widowControl w:val="0"/>
        <w:suppressAutoHyphens/>
        <w:autoSpaceDE w:val="0"/>
        <w:autoSpaceDN w:val="0"/>
        <w:adjustRightInd w:val="0"/>
        <w:spacing w:after="0" w:line="240" w:lineRule="auto"/>
        <w:jc w:val="center"/>
        <w:textAlignment w:val="baseline"/>
        <w:rPr>
          <w:rFonts w:ascii="Times New Roman" w:eastAsia="Calibri" w:hAnsi="Times New Roman" w:cs="Times New Roman"/>
          <w:b/>
          <w:bCs/>
          <w:sz w:val="20"/>
          <w:szCs w:val="20"/>
          <w:lang w:eastAsia="ar-SA"/>
        </w:rPr>
      </w:pPr>
    </w:p>
    <w:p w14:paraId="222638F2"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Strony zobowiązują się do zachowania w tajemnicy wszelkich informacji pozostających w związku z wykonaniem niniejszej umowy, chyba, że obowiązek przekazania informacji dotyczących zawarcia realizacji lub wykonania niniejszej umowy wynikał będzie z obowiązujących przepisów prawa.</w:t>
      </w:r>
    </w:p>
    <w:p w14:paraId="2F634F51"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 sprawach nieuregulowanych niniejszą umową stosuje się przepisy obowiązującego prawa, w szczególności Kodeksu cywilnego, Prawa zamówień publicznych, Prawa budowlanego oraz ustawy o prawie autorskim i prawach pokrewnych.</w:t>
      </w:r>
    </w:p>
    <w:p w14:paraId="0FE6A122"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 xml:space="preserve">Każda ze Stron, jeżeli uzna, iż prawidłowe wykonanie niniejszej umowy tego wymaga, może zażądać spotkania w celu wymiany informacji i podjęcia kroków zmierzających do wyeliminowania wszelkich nieprawidłowości związanych z realizacją umowy. </w:t>
      </w:r>
    </w:p>
    <w:p w14:paraId="1DC04C80" w14:textId="5D1767CA" w:rsidR="007D1889" w:rsidRPr="00137C48" w:rsidRDefault="00DD2D3C"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Wszelkie spory w relacjach z Wykonawcą/Wykonawcami o roszczenia cywilnoprawne w sprawach, w których zawarcie ugody jest dopuszczalne będą poddawane mediacjom lub innemu polubownemu rozwiązaniu sporu przede Sądem Polubownym przy Prokuratorii Generalnej Rzeczypospolitej Polskiej, wybranym mediatorem albo osobą prowadzącą inne polubowne rozwiązanie sporu. Stronom przysługuje także prawo do rozstrzygania sporów wynikających z niniejszej umowy lub powstających w związku z umową przez sądem właściwym dla siedziby Zamawiającego</w:t>
      </w:r>
      <w:r w:rsidR="007D1889" w:rsidRPr="00137C48">
        <w:rPr>
          <w:rFonts w:ascii="Times New Roman" w:eastAsia="Calibri" w:hAnsi="Times New Roman" w:cs="Times New Roman"/>
          <w:kern w:val="2"/>
          <w:sz w:val="20"/>
          <w:szCs w:val="20"/>
          <w:lang w:eastAsia="zh-CN"/>
        </w:rPr>
        <w:t xml:space="preserve">. </w:t>
      </w:r>
    </w:p>
    <w:p w14:paraId="75439859"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Wszelkie zamiany zmiany umowy wymagają aneksu sporządzonego w formie pisemnej pod rygorem nieważności.</w:t>
      </w:r>
    </w:p>
    <w:p w14:paraId="3D3883F8"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kern w:val="2"/>
          <w:sz w:val="20"/>
          <w:szCs w:val="20"/>
          <w:lang w:eastAsia="zh-CN"/>
        </w:rPr>
      </w:pPr>
      <w:r w:rsidRPr="00137C48">
        <w:rPr>
          <w:rFonts w:ascii="Times New Roman" w:eastAsia="Calibri" w:hAnsi="Times New Roman" w:cs="Times New Roman"/>
          <w:kern w:val="2"/>
          <w:sz w:val="20"/>
          <w:szCs w:val="20"/>
          <w:lang w:eastAsia="zh-CN"/>
        </w:rPr>
        <w:t>Umowę sporządzono w czterech jednobrzmiących egzemplarzach: trzy egzemplarze dla Zamawiającego, jeden egzemplarz dla Wykonawcy.</w:t>
      </w:r>
    </w:p>
    <w:p w14:paraId="3C2BA1D4" w14:textId="77777777" w:rsidR="007D1889" w:rsidRPr="00137C48" w:rsidRDefault="007D1889" w:rsidP="00276E72">
      <w:pPr>
        <w:widowControl w:val="0"/>
        <w:numPr>
          <w:ilvl w:val="0"/>
          <w:numId w:val="26"/>
        </w:numPr>
        <w:suppressAutoHyphens/>
        <w:autoSpaceDE w:val="0"/>
        <w:autoSpaceDN w:val="0"/>
        <w:adjustRightInd w:val="0"/>
        <w:spacing w:after="0" w:line="240" w:lineRule="auto"/>
        <w:ind w:left="426" w:hanging="426"/>
        <w:contextualSpacing/>
        <w:jc w:val="both"/>
        <w:textAlignment w:val="baseline"/>
        <w:rPr>
          <w:rFonts w:ascii="Times New Roman" w:eastAsia="Calibri" w:hAnsi="Times New Roman" w:cs="Times New Roman"/>
          <w:sz w:val="20"/>
          <w:szCs w:val="20"/>
          <w:lang w:eastAsia="zh-CN"/>
        </w:rPr>
      </w:pPr>
      <w:r w:rsidRPr="00137C48">
        <w:rPr>
          <w:rFonts w:ascii="Times New Roman" w:eastAsia="Calibri" w:hAnsi="Times New Roman" w:cs="Times New Roman"/>
          <w:sz w:val="20"/>
          <w:szCs w:val="20"/>
          <w:lang w:eastAsia="zh-CN"/>
        </w:rPr>
        <w:t>Załącznikami do umowy są:</w:t>
      </w:r>
    </w:p>
    <w:p w14:paraId="6E232B23" w14:textId="336C38A1" w:rsidR="00A752A8" w:rsidRPr="00137C48" w:rsidRDefault="007D1889" w:rsidP="00276E72">
      <w:pPr>
        <w:widowControl w:val="0"/>
        <w:numPr>
          <w:ilvl w:val="1"/>
          <w:numId w:val="65"/>
        </w:numPr>
        <w:tabs>
          <w:tab w:val="left" w:pos="851"/>
        </w:tabs>
        <w:suppressAutoHyphens/>
        <w:autoSpaceDE w:val="0"/>
        <w:adjustRightInd w:val="0"/>
        <w:spacing w:after="0" w:line="240" w:lineRule="auto"/>
        <w:ind w:left="851" w:hanging="425"/>
        <w:contextualSpacing/>
        <w:jc w:val="both"/>
        <w:textAlignment w:val="baseline"/>
        <w:rPr>
          <w:rFonts w:ascii="Times New Roman" w:eastAsia="Times New Roman" w:hAnsi="Times New Roman" w:cs="Times New Roman"/>
          <w:sz w:val="20"/>
          <w:szCs w:val="20"/>
          <w:lang w:eastAsia="ar-SA"/>
        </w:rPr>
      </w:pPr>
      <w:r w:rsidRPr="00137C48">
        <w:rPr>
          <w:rFonts w:ascii="Times New Roman" w:eastAsia="Times New Roman" w:hAnsi="Times New Roman" w:cs="Times New Roman"/>
          <w:sz w:val="20"/>
          <w:szCs w:val="20"/>
          <w:lang w:eastAsia="ar-SA"/>
        </w:rPr>
        <w:t>Harmonogram rzeczowo-finansowy.</w:t>
      </w:r>
    </w:p>
    <w:p w14:paraId="7D16A04D" w14:textId="77777777" w:rsidR="007D1889" w:rsidRPr="00137C48" w:rsidRDefault="007D1889"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rPr>
      </w:pPr>
    </w:p>
    <w:p w14:paraId="6810B50A" w14:textId="1068883C" w:rsidR="007D1889" w:rsidRPr="00137C48" w:rsidRDefault="007D1889"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p w14:paraId="153F2663" w14:textId="32B06D78" w:rsidR="0022275C" w:rsidRPr="00137C48" w:rsidRDefault="0022275C"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p w14:paraId="356475B4" w14:textId="77777777" w:rsidR="0022275C" w:rsidRPr="00137C48" w:rsidRDefault="0022275C" w:rsidP="00276E72">
      <w:pPr>
        <w:autoSpaceDE w:val="0"/>
        <w:autoSpaceDN w:val="0"/>
        <w:adjustRightInd w:val="0"/>
        <w:spacing w:after="0" w:line="240" w:lineRule="auto"/>
        <w:ind w:left="720"/>
        <w:contextualSpacing/>
        <w:rPr>
          <w:rFonts w:ascii="Times New Roman" w:eastAsia="Calibri" w:hAnsi="Times New Roman" w:cs="Times New Roman"/>
          <w:sz w:val="20"/>
          <w:szCs w:val="20"/>
          <w:highlight w:val="yellow"/>
          <w:lang w:val="x-none"/>
        </w:rPr>
      </w:pPr>
    </w:p>
    <w:tbl>
      <w:tblPr>
        <w:tblW w:w="0" w:type="auto"/>
        <w:tblLook w:val="04A0" w:firstRow="1" w:lastRow="0" w:firstColumn="1" w:lastColumn="0" w:noHBand="0" w:noVBand="1"/>
      </w:tblPr>
      <w:tblGrid>
        <w:gridCol w:w="4536"/>
        <w:gridCol w:w="4534"/>
      </w:tblGrid>
      <w:tr w:rsidR="00D76D0C" w:rsidRPr="00137C48" w14:paraId="20C423E2" w14:textId="77777777" w:rsidTr="007D1889">
        <w:tc>
          <w:tcPr>
            <w:tcW w:w="4605" w:type="dxa"/>
          </w:tcPr>
          <w:p w14:paraId="63FE1F44"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Zamawiający:</w:t>
            </w:r>
          </w:p>
        </w:tc>
        <w:tc>
          <w:tcPr>
            <w:tcW w:w="4605" w:type="dxa"/>
          </w:tcPr>
          <w:p w14:paraId="27025D5B" w14:textId="77777777" w:rsidR="007D1889" w:rsidRPr="00137C48" w:rsidRDefault="007D1889" w:rsidP="00276E72">
            <w:pPr>
              <w:autoSpaceDE w:val="0"/>
              <w:autoSpaceDN w:val="0"/>
              <w:adjustRightInd w:val="0"/>
              <w:spacing w:after="0" w:line="240" w:lineRule="auto"/>
              <w:jc w:val="center"/>
              <w:rPr>
                <w:rFonts w:ascii="Times New Roman" w:eastAsia="Calibri" w:hAnsi="Times New Roman" w:cs="Times New Roman"/>
                <w:b/>
                <w:bCs/>
                <w:sz w:val="20"/>
                <w:szCs w:val="20"/>
              </w:rPr>
            </w:pPr>
            <w:r w:rsidRPr="00137C48">
              <w:rPr>
                <w:rFonts w:ascii="Times New Roman" w:eastAsia="Calibri" w:hAnsi="Times New Roman" w:cs="Times New Roman"/>
                <w:b/>
                <w:bCs/>
                <w:sz w:val="20"/>
                <w:szCs w:val="20"/>
              </w:rPr>
              <w:t>Wykonawca:</w:t>
            </w:r>
          </w:p>
        </w:tc>
      </w:tr>
      <w:tr w:rsidR="00D76D0C" w:rsidRPr="00137C48" w14:paraId="6AAC4015" w14:textId="77777777" w:rsidTr="007D1889">
        <w:tc>
          <w:tcPr>
            <w:tcW w:w="4605" w:type="dxa"/>
          </w:tcPr>
          <w:p w14:paraId="7E17A67A" w14:textId="77777777" w:rsidR="006D0BA2" w:rsidRPr="00137C48" w:rsidRDefault="006D0BA2" w:rsidP="00276E72">
            <w:pPr>
              <w:autoSpaceDE w:val="0"/>
              <w:autoSpaceDN w:val="0"/>
              <w:adjustRightInd w:val="0"/>
              <w:spacing w:after="0" w:line="240" w:lineRule="auto"/>
              <w:jc w:val="center"/>
              <w:rPr>
                <w:rFonts w:ascii="Times New Roman" w:eastAsia="Calibri" w:hAnsi="Times New Roman" w:cs="Times New Roman"/>
                <w:b/>
                <w:bCs/>
                <w:sz w:val="20"/>
                <w:szCs w:val="20"/>
              </w:rPr>
            </w:pPr>
          </w:p>
        </w:tc>
        <w:tc>
          <w:tcPr>
            <w:tcW w:w="4605" w:type="dxa"/>
          </w:tcPr>
          <w:p w14:paraId="6C5A98FE" w14:textId="77777777" w:rsidR="006D0BA2" w:rsidRPr="00137C48" w:rsidRDefault="006D0BA2" w:rsidP="00276E72">
            <w:pPr>
              <w:autoSpaceDE w:val="0"/>
              <w:autoSpaceDN w:val="0"/>
              <w:adjustRightInd w:val="0"/>
              <w:spacing w:after="0" w:line="240" w:lineRule="auto"/>
              <w:jc w:val="center"/>
              <w:rPr>
                <w:rFonts w:ascii="Times New Roman" w:eastAsia="Calibri" w:hAnsi="Times New Roman" w:cs="Times New Roman"/>
                <w:b/>
                <w:bCs/>
                <w:sz w:val="20"/>
                <w:szCs w:val="20"/>
              </w:rPr>
            </w:pPr>
          </w:p>
        </w:tc>
      </w:tr>
    </w:tbl>
    <w:bookmarkEnd w:id="0"/>
    <w:p w14:paraId="5732F7F2" w14:textId="097AF2FF" w:rsidR="00943458" w:rsidRPr="00137C48" w:rsidRDefault="007D1889" w:rsidP="00276E72">
      <w:pPr>
        <w:widowControl w:val="0"/>
        <w:tabs>
          <w:tab w:val="left" w:pos="3680"/>
        </w:tabs>
        <w:suppressAutoHyphens/>
        <w:adjustRightInd w:val="0"/>
        <w:spacing w:line="240" w:lineRule="auto"/>
        <w:jc w:val="both"/>
        <w:textAlignment w:val="baseline"/>
        <w:rPr>
          <w:rFonts w:ascii="Times New Roman" w:eastAsia="Calibri" w:hAnsi="Times New Roman" w:cs="Times New Roman"/>
          <w:sz w:val="20"/>
          <w:szCs w:val="20"/>
        </w:rPr>
      </w:pPr>
      <w:r w:rsidRPr="00137C48">
        <w:rPr>
          <w:rFonts w:ascii="Times New Roman" w:eastAsia="Calibri" w:hAnsi="Times New Roman" w:cs="Times New Roman"/>
          <w:sz w:val="20"/>
          <w:szCs w:val="20"/>
        </w:rPr>
        <w:tab/>
      </w:r>
      <w:bookmarkEnd w:id="1"/>
    </w:p>
    <w:sectPr w:rsidR="00943458" w:rsidRPr="00137C48" w:rsidSect="007D1889">
      <w:headerReference w:type="default" r:id="rId8"/>
      <w:footerReference w:type="default" r:id="rId9"/>
      <w:pgSz w:w="11906" w:h="16838"/>
      <w:pgMar w:top="959" w:right="1418" w:bottom="851" w:left="1418" w:header="0" w:footer="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028BF8" w14:textId="77777777" w:rsidR="00A23FFE" w:rsidRDefault="00A23FFE" w:rsidP="007D1889">
      <w:pPr>
        <w:spacing w:after="0" w:line="240" w:lineRule="auto"/>
      </w:pPr>
      <w:r>
        <w:separator/>
      </w:r>
    </w:p>
  </w:endnote>
  <w:endnote w:type="continuationSeparator" w:id="0">
    <w:p w14:paraId="65FDF35E" w14:textId="77777777" w:rsidR="00A23FFE" w:rsidRDefault="00A23FFE" w:rsidP="007D1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ArialNarrow">
    <w:charset w:val="00"/>
    <w:family w:val="auto"/>
    <w:pitch w:val="variable"/>
    <w:sig w:usb0="00000287" w:usb1="00000800" w:usb2="00000000" w:usb3="00000000" w:csb0="0000009F" w:csb1="00000000"/>
  </w:font>
  <w:font w:name="OpenSymbol">
    <w:altName w:val="Calibri"/>
    <w:charset w:val="00"/>
    <w:family w:val="auto"/>
    <w:pitch w:val="variable"/>
    <w:sig w:usb0="800000AF" w:usb1="1001ECEA"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DA46C" w14:textId="77777777" w:rsidR="00F56B37" w:rsidRPr="000A3DCD" w:rsidRDefault="00F56B37" w:rsidP="007D1889">
    <w:pPr>
      <w:pStyle w:val="Stopka"/>
      <w:tabs>
        <w:tab w:val="left" w:pos="299"/>
      </w:tabs>
      <w:rPr>
        <w:rFonts w:ascii="Cambria" w:hAnsi="Cambria" w:cs="Arial"/>
        <w:lang w:val="pl-PL"/>
      </w:rPr>
    </w:pPr>
  </w:p>
  <w:p w14:paraId="49E9B55A" w14:textId="77777777" w:rsidR="00F56B37" w:rsidRPr="0059739B" w:rsidRDefault="00F56B37" w:rsidP="007D1889">
    <w:pPr>
      <w:pStyle w:val="Stopka"/>
      <w:rPr>
        <w:rFonts w:ascii="Cambria" w:hAnsi="Cambria"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6C402" w14:textId="77777777" w:rsidR="00A23FFE" w:rsidRDefault="00A23FFE" w:rsidP="007D1889">
      <w:pPr>
        <w:spacing w:after="0" w:line="240" w:lineRule="auto"/>
      </w:pPr>
      <w:r>
        <w:separator/>
      </w:r>
    </w:p>
  </w:footnote>
  <w:footnote w:type="continuationSeparator" w:id="0">
    <w:p w14:paraId="394811CE" w14:textId="77777777" w:rsidR="00A23FFE" w:rsidRDefault="00A23FFE" w:rsidP="007D1889">
      <w:pPr>
        <w:spacing w:after="0" w:line="240" w:lineRule="auto"/>
      </w:pPr>
      <w:r>
        <w:continuationSeparator/>
      </w:r>
    </w:p>
  </w:footnote>
  <w:footnote w:id="1">
    <w:p w14:paraId="3FF9108F"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osoba/-y pełniąca/-e funkcję organu (członka organu) lub prokurent spółki.</w:t>
      </w:r>
    </w:p>
  </w:footnote>
  <w:footnote w:id="2">
    <w:p w14:paraId="50FD140B" w14:textId="77777777" w:rsidR="00F56B37" w:rsidRPr="0059739B" w:rsidRDefault="00F56B37" w:rsidP="007D1889">
      <w:pPr>
        <w:pStyle w:val="Tekstprzypisudolnego"/>
        <w:rPr>
          <w:rFonts w:ascii="Cambria" w:hAnsi="Cambria" w:cs="Arial"/>
        </w:rPr>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spółki.</w:t>
      </w:r>
    </w:p>
  </w:footnote>
  <w:footnote w:id="3">
    <w:p w14:paraId="17F6B886" w14:textId="77777777" w:rsidR="00F56B37" w:rsidRDefault="00F56B37" w:rsidP="007D1889">
      <w:pPr>
        <w:pStyle w:val="Tekstprzypisudolnego"/>
      </w:pPr>
      <w:r w:rsidRPr="0059739B">
        <w:rPr>
          <w:rStyle w:val="Znakiprzypiswdolnych"/>
          <w:rFonts w:ascii="Cambria" w:hAnsi="Cambria" w:cs="Arial"/>
        </w:rPr>
        <w:footnoteRef/>
      </w:r>
      <w:r w:rsidRPr="0059739B">
        <w:rPr>
          <w:rFonts w:ascii="Cambria" w:eastAsia="Cambria" w:hAnsi="Cambria" w:cs="Arial"/>
          <w:sz w:val="18"/>
          <w:szCs w:val="18"/>
        </w:rPr>
        <w:t xml:space="preserve"> </w:t>
      </w:r>
      <w:r w:rsidRPr="0059739B">
        <w:rPr>
          <w:rFonts w:ascii="Cambria" w:hAnsi="Cambria" w:cs="Arial"/>
          <w:sz w:val="18"/>
          <w:szCs w:val="18"/>
        </w:rPr>
        <w:t>Jeżeli przy zawarciu umowy działa pełnomocnik tej osoby.</w:t>
      </w:r>
    </w:p>
  </w:footnote>
  <w:footnote w:id="4">
    <w:p w14:paraId="144AD869" w14:textId="77777777" w:rsidR="00F56B37" w:rsidRPr="006812B2" w:rsidRDefault="00F56B37" w:rsidP="007D1889">
      <w:pPr>
        <w:pStyle w:val="Tekstprzypisudolnego"/>
        <w:rPr>
          <w:lang w:val="pl-PL"/>
        </w:rPr>
      </w:pPr>
      <w:r>
        <w:rPr>
          <w:rStyle w:val="Odwoanieprzypisudolnego"/>
        </w:rPr>
        <w:footnoteRef/>
      </w:r>
      <w:r>
        <w:t xml:space="preserve"> </w:t>
      </w:r>
      <w:r>
        <w:rPr>
          <w:lang w:val="pl-PL"/>
        </w:rPr>
        <w:t>Zgodnie z deklaracją w ofercie.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87CF8" w14:textId="77777777" w:rsidR="00F56B37" w:rsidRDefault="00F56B37" w:rsidP="007D1889">
    <w:pPr>
      <w:jc w:val="center"/>
      <w:rPr>
        <w:rFonts w:ascii="Cambria" w:hAnsi="Cambria"/>
        <w:bCs/>
        <w:color w:val="000000"/>
        <w:sz w:val="18"/>
        <w:szCs w:val="18"/>
      </w:rPr>
    </w:pPr>
  </w:p>
  <w:p w14:paraId="5EAEE167" w14:textId="77777777" w:rsidR="00F56B37" w:rsidRPr="00410530" w:rsidRDefault="00F56B37" w:rsidP="007D1889">
    <w:pPr>
      <w:pStyle w:val="Nagwek"/>
      <w:spacing w:line="276" w:lineRule="auto"/>
      <w:rPr>
        <w:rFonts w:ascii="Cambria" w:hAnsi="Cambria"/>
        <w:bCs/>
        <w:color w:val="000000"/>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6"/>
    <w:multiLevelType w:val="singleLevel"/>
    <w:tmpl w:val="4AF40542"/>
    <w:name w:val="WW8Num39"/>
    <w:lvl w:ilvl="0">
      <w:start w:val="1"/>
      <w:numFmt w:val="decimal"/>
      <w:lvlText w:val="%1."/>
      <w:lvlJc w:val="left"/>
      <w:pPr>
        <w:tabs>
          <w:tab w:val="num" w:pos="0"/>
        </w:tabs>
        <w:ind w:left="720" w:hanging="360"/>
      </w:pPr>
      <w:rPr>
        <w:rFonts w:ascii="Cambria" w:hAnsi="Cambria" w:cs="Arial" w:hint="default"/>
        <w:b w:val="0"/>
        <w:bCs w:val="0"/>
        <w:sz w:val="24"/>
        <w:szCs w:val="24"/>
      </w:rPr>
    </w:lvl>
  </w:abstractNum>
  <w:abstractNum w:abstractNumId="1" w15:restartNumberingAfterBreak="0">
    <w:nsid w:val="00000046"/>
    <w:multiLevelType w:val="multilevel"/>
    <w:tmpl w:val="F1169424"/>
    <w:name w:val="WW8Num74"/>
    <w:lvl w:ilvl="0">
      <w:start w:val="1"/>
      <w:numFmt w:val="lowerLetter"/>
      <w:lvlText w:val="%1)"/>
      <w:lvlJc w:val="left"/>
      <w:pPr>
        <w:tabs>
          <w:tab w:val="num" w:pos="0"/>
        </w:tabs>
        <w:ind w:left="1080" w:hanging="360"/>
      </w:pPr>
      <w:rPr>
        <w:rFonts w:hint="default"/>
      </w:rPr>
    </w:lvl>
    <w:lvl w:ilvl="1">
      <w:numFmt w:val="bullet"/>
      <w:lvlText w:val=""/>
      <w:lvlJc w:val="left"/>
      <w:pPr>
        <w:tabs>
          <w:tab w:val="num" w:pos="0"/>
        </w:tabs>
        <w:ind w:left="1800" w:hanging="360"/>
      </w:pPr>
      <w:rPr>
        <w:rFonts w:ascii="Symbol" w:hAnsi="Symbol" w:cs="Symbol" w:hint="default"/>
      </w:rPr>
    </w:lvl>
    <w:lvl w:ilvl="2">
      <w:start w:val="1"/>
      <w:numFmt w:val="decimal"/>
      <w:lvlText w:val="%3)"/>
      <w:lvlJc w:val="left"/>
      <w:pPr>
        <w:tabs>
          <w:tab w:val="num" w:pos="0"/>
        </w:tabs>
        <w:ind w:left="644" w:hanging="360"/>
      </w:pPr>
      <w:rPr>
        <w:rFonts w:ascii="Times New Roman" w:hAnsi="Times New Roman" w:cs="Times New Roman" w:hint="default"/>
        <w:bCs/>
        <w:color w:val="000000"/>
        <w:sz w:val="20"/>
        <w:szCs w:val="20"/>
      </w:r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027E56D6"/>
    <w:multiLevelType w:val="hybridMultilevel"/>
    <w:tmpl w:val="F7F65FE0"/>
    <w:lvl w:ilvl="0" w:tplc="9B0C873E">
      <w:start w:val="1"/>
      <w:numFmt w:val="decimal"/>
      <w:lvlText w:val="%1."/>
      <w:lvlJc w:val="left"/>
      <w:pPr>
        <w:ind w:left="720" w:hanging="360"/>
      </w:pPr>
      <w:rPr>
        <w:rFonts w:hint="default"/>
        <w:b w:val="0"/>
        <w:bCs/>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1A6A9A"/>
    <w:multiLevelType w:val="hybridMultilevel"/>
    <w:tmpl w:val="C08C5A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BE7801"/>
    <w:multiLevelType w:val="hybridMultilevel"/>
    <w:tmpl w:val="6030871C"/>
    <w:lvl w:ilvl="0" w:tplc="C9B22A7E">
      <w:start w:val="1"/>
      <w:numFmt w:val="decimal"/>
      <w:lvlText w:val="%1."/>
      <w:lvlJc w:val="left"/>
      <w:pPr>
        <w:ind w:left="360" w:hanging="360"/>
      </w:pPr>
      <w:rPr>
        <w:b w:val="0"/>
        <w:bCs/>
      </w:rPr>
    </w:lvl>
    <w:lvl w:ilvl="1" w:tplc="4A4A7792">
      <w:start w:val="1"/>
      <w:numFmt w:val="lowerLetter"/>
      <w:lvlText w:val="%2."/>
      <w:lvlJc w:val="left"/>
      <w:pPr>
        <w:ind w:left="1080" w:hanging="360"/>
      </w:pPr>
      <w:rPr>
        <w:b/>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15:restartNumberingAfterBreak="0">
    <w:nsid w:val="09DA13C9"/>
    <w:multiLevelType w:val="hybridMultilevel"/>
    <w:tmpl w:val="92843A3A"/>
    <w:lvl w:ilvl="0" w:tplc="B604296C">
      <w:start w:val="1"/>
      <w:numFmt w:val="decimal"/>
      <w:lvlText w:val="%1)"/>
      <w:lvlJc w:val="left"/>
      <w:pPr>
        <w:tabs>
          <w:tab w:val="num" w:pos="757"/>
        </w:tabs>
        <w:ind w:left="757" w:hanging="397"/>
      </w:pPr>
      <w:rPr>
        <w:rFonts w:hint="default"/>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0D03578F"/>
    <w:multiLevelType w:val="hybridMultilevel"/>
    <w:tmpl w:val="94C841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A658DE"/>
    <w:multiLevelType w:val="hybridMultilevel"/>
    <w:tmpl w:val="0B56550E"/>
    <w:lvl w:ilvl="0" w:tplc="DD4687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F431A3"/>
    <w:multiLevelType w:val="hybridMultilevel"/>
    <w:tmpl w:val="274CFB9E"/>
    <w:lvl w:ilvl="0" w:tplc="A15A7154">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3A837EA"/>
    <w:multiLevelType w:val="hybridMultilevel"/>
    <w:tmpl w:val="7DF82D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C35AB1"/>
    <w:multiLevelType w:val="hybridMultilevel"/>
    <w:tmpl w:val="E0C4730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17512868"/>
    <w:multiLevelType w:val="hybridMultilevel"/>
    <w:tmpl w:val="C71CF1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9673CF3"/>
    <w:multiLevelType w:val="hybridMultilevel"/>
    <w:tmpl w:val="A34E6970"/>
    <w:lvl w:ilvl="0" w:tplc="86C83540">
      <w:start w:val="1"/>
      <w:numFmt w:val="decimal"/>
      <w:lvlText w:val="%1."/>
      <w:lvlJc w:val="left"/>
      <w:pPr>
        <w:ind w:left="1065" w:hanging="705"/>
      </w:pPr>
      <w:rPr>
        <w:rFonts w:hint="default"/>
        <w:sz w:val="20"/>
        <w:szCs w:val="20"/>
      </w:rPr>
    </w:lvl>
    <w:lvl w:ilvl="1" w:tplc="D19E134E">
      <w:start w:val="1"/>
      <w:numFmt w:val="decimal"/>
      <w:lvlText w:val="%2)"/>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79627B"/>
    <w:multiLevelType w:val="hybridMultilevel"/>
    <w:tmpl w:val="98DA70A8"/>
    <w:lvl w:ilvl="0" w:tplc="0415000F">
      <w:start w:val="1"/>
      <w:numFmt w:val="decimal"/>
      <w:lvlText w:val="%1."/>
      <w:lvlJc w:val="left"/>
      <w:pPr>
        <w:tabs>
          <w:tab w:val="num" w:pos="720"/>
        </w:tabs>
        <w:ind w:left="720" w:hanging="360"/>
      </w:pPr>
    </w:lvl>
    <w:lvl w:ilvl="1" w:tplc="35F42EDE">
      <w:start w:val="1"/>
      <w:numFmt w:val="lowerLetter"/>
      <w:lvlText w:val="%2)"/>
      <w:lvlJc w:val="left"/>
      <w:pPr>
        <w:tabs>
          <w:tab w:val="num" w:pos="757"/>
        </w:tabs>
        <w:ind w:left="757" w:hanging="397"/>
      </w:pPr>
      <w:rPr>
        <w:rFonts w:hint="default"/>
      </w:rPr>
    </w:lvl>
    <w:lvl w:ilvl="2" w:tplc="7250D802">
      <w:start w:val="1"/>
      <w:numFmt w:val="decimal"/>
      <w:lvlText w:val="%3."/>
      <w:lvlJc w:val="left"/>
      <w:pPr>
        <w:tabs>
          <w:tab w:val="num" w:pos="737"/>
        </w:tabs>
        <w:ind w:left="737" w:hanging="283"/>
      </w:pPr>
      <w:rPr>
        <w:b w:val="0"/>
        <w:bCs/>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A043181"/>
    <w:multiLevelType w:val="hybridMultilevel"/>
    <w:tmpl w:val="ACC69B48"/>
    <w:lvl w:ilvl="0" w:tplc="A8AC54FE">
      <w:start w:val="7"/>
      <w:numFmt w:val="decimal"/>
      <w:lvlText w:val="%1."/>
      <w:lvlJc w:val="left"/>
      <w:pPr>
        <w:ind w:left="360" w:hanging="360"/>
      </w:pPr>
      <w:rPr>
        <w:rFonts w:hint="default"/>
        <w:b w:val="0"/>
        <w:bCs/>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A2C448C"/>
    <w:multiLevelType w:val="hybridMultilevel"/>
    <w:tmpl w:val="4A342346"/>
    <w:lvl w:ilvl="0" w:tplc="FFFFFFFF">
      <w:start w:val="1"/>
      <w:numFmt w:val="decimal"/>
      <w:lvlText w:val="%1)"/>
      <w:lvlJc w:val="left"/>
      <w:pPr>
        <w:tabs>
          <w:tab w:val="num" w:pos="360"/>
        </w:tabs>
        <w:ind w:left="360" w:hanging="360"/>
      </w:pPr>
    </w:lvl>
    <w:lvl w:ilvl="1" w:tplc="88B4FCB8">
      <w:start w:val="1"/>
      <w:numFmt w:val="decimal"/>
      <w:lvlText w:val="%2."/>
      <w:lvlJc w:val="left"/>
      <w:pPr>
        <w:tabs>
          <w:tab w:val="num" w:pos="1440"/>
        </w:tabs>
        <w:ind w:left="1440" w:hanging="360"/>
      </w:pPr>
      <w:rPr>
        <w:rFonts w:hint="default"/>
        <w:b w:val="0"/>
        <w:bCs/>
      </w:rPr>
    </w:lvl>
    <w:lvl w:ilvl="2" w:tplc="7B609CF4">
      <w:start w:val="1"/>
      <w:numFmt w:val="decimal"/>
      <w:lvlText w:val="%3)"/>
      <w:lvlJc w:val="left"/>
      <w:pPr>
        <w:tabs>
          <w:tab w:val="num" w:pos="720"/>
        </w:tabs>
        <w:ind w:left="720" w:hanging="360"/>
      </w:pPr>
      <w:rPr>
        <w:color w:val="auto"/>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AD0513D"/>
    <w:multiLevelType w:val="hybridMultilevel"/>
    <w:tmpl w:val="BCD6FC6C"/>
    <w:lvl w:ilvl="0" w:tplc="687863E8">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17" w15:restartNumberingAfterBreak="0">
    <w:nsid w:val="1ADA4BF5"/>
    <w:multiLevelType w:val="hybridMultilevel"/>
    <w:tmpl w:val="5EFE9C0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8" w15:restartNumberingAfterBreak="0">
    <w:nsid w:val="1D410118"/>
    <w:multiLevelType w:val="hybridMultilevel"/>
    <w:tmpl w:val="75D28E16"/>
    <w:lvl w:ilvl="0" w:tplc="04150011">
      <w:start w:val="1"/>
      <w:numFmt w:val="decimal"/>
      <w:lvlText w:val="%1)"/>
      <w:lvlJc w:val="left"/>
      <w:pPr>
        <w:ind w:left="1287" w:hanging="360"/>
      </w:pPr>
    </w:lvl>
    <w:lvl w:ilvl="1" w:tplc="584A7EDC">
      <w:start w:val="1"/>
      <w:numFmt w:val="lowerLetter"/>
      <w:lvlText w:val="%2)"/>
      <w:lvlJc w:val="left"/>
      <w:pPr>
        <w:ind w:left="2007" w:hanging="360"/>
      </w:pPr>
      <w:rPr>
        <w:rFonts w:eastAsia="Times New Roman" w:hint="default"/>
        <w:color w:val="000000"/>
      </w:rPr>
    </w:lvl>
    <w:lvl w:ilvl="2" w:tplc="04150011">
      <w:start w:val="1"/>
      <w:numFmt w:val="decimal"/>
      <w:lvlText w:val="%3)"/>
      <w:lvlJc w:val="left"/>
      <w:pPr>
        <w:ind w:left="2880" w:hanging="36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9" w15:restartNumberingAfterBreak="0">
    <w:nsid w:val="1E705B68"/>
    <w:multiLevelType w:val="hybridMultilevel"/>
    <w:tmpl w:val="9B58F900"/>
    <w:lvl w:ilvl="0" w:tplc="3808D71E">
      <w:start w:val="1"/>
      <w:numFmt w:val="decimal"/>
      <w:lvlText w:val="%1)"/>
      <w:lvlJc w:val="left"/>
      <w:pPr>
        <w:ind w:left="1352" w:hanging="360"/>
      </w:pPr>
      <w:rPr>
        <w:rFonts w:hint="default"/>
        <w:color w:val="auto"/>
      </w:rPr>
    </w:lvl>
    <w:lvl w:ilvl="1" w:tplc="04150019" w:tentative="1">
      <w:start w:val="1"/>
      <w:numFmt w:val="lowerLetter"/>
      <w:lvlText w:val="%2."/>
      <w:lvlJc w:val="left"/>
      <w:pPr>
        <w:ind w:left="2072" w:hanging="360"/>
      </w:pPr>
    </w:lvl>
    <w:lvl w:ilvl="2" w:tplc="0415001B" w:tentative="1">
      <w:start w:val="1"/>
      <w:numFmt w:val="lowerRoman"/>
      <w:lvlText w:val="%3."/>
      <w:lvlJc w:val="right"/>
      <w:pPr>
        <w:ind w:left="2792" w:hanging="180"/>
      </w:pPr>
    </w:lvl>
    <w:lvl w:ilvl="3" w:tplc="0415000F" w:tentative="1">
      <w:start w:val="1"/>
      <w:numFmt w:val="decimal"/>
      <w:lvlText w:val="%4."/>
      <w:lvlJc w:val="left"/>
      <w:pPr>
        <w:ind w:left="3512" w:hanging="360"/>
      </w:pPr>
    </w:lvl>
    <w:lvl w:ilvl="4" w:tplc="04150019" w:tentative="1">
      <w:start w:val="1"/>
      <w:numFmt w:val="lowerLetter"/>
      <w:lvlText w:val="%5."/>
      <w:lvlJc w:val="left"/>
      <w:pPr>
        <w:ind w:left="4232" w:hanging="360"/>
      </w:pPr>
    </w:lvl>
    <w:lvl w:ilvl="5" w:tplc="0415001B" w:tentative="1">
      <w:start w:val="1"/>
      <w:numFmt w:val="lowerRoman"/>
      <w:lvlText w:val="%6."/>
      <w:lvlJc w:val="right"/>
      <w:pPr>
        <w:ind w:left="4952" w:hanging="180"/>
      </w:pPr>
    </w:lvl>
    <w:lvl w:ilvl="6" w:tplc="0415000F" w:tentative="1">
      <w:start w:val="1"/>
      <w:numFmt w:val="decimal"/>
      <w:lvlText w:val="%7."/>
      <w:lvlJc w:val="left"/>
      <w:pPr>
        <w:ind w:left="5672" w:hanging="360"/>
      </w:pPr>
    </w:lvl>
    <w:lvl w:ilvl="7" w:tplc="04150019" w:tentative="1">
      <w:start w:val="1"/>
      <w:numFmt w:val="lowerLetter"/>
      <w:lvlText w:val="%8."/>
      <w:lvlJc w:val="left"/>
      <w:pPr>
        <w:ind w:left="6392" w:hanging="360"/>
      </w:pPr>
    </w:lvl>
    <w:lvl w:ilvl="8" w:tplc="0415001B" w:tentative="1">
      <w:start w:val="1"/>
      <w:numFmt w:val="lowerRoman"/>
      <w:lvlText w:val="%9."/>
      <w:lvlJc w:val="right"/>
      <w:pPr>
        <w:ind w:left="7112" w:hanging="180"/>
      </w:pPr>
    </w:lvl>
  </w:abstractNum>
  <w:abstractNum w:abstractNumId="20" w15:restartNumberingAfterBreak="0">
    <w:nsid w:val="20A80D4C"/>
    <w:multiLevelType w:val="hybridMultilevel"/>
    <w:tmpl w:val="907EB952"/>
    <w:lvl w:ilvl="0" w:tplc="FC40B9B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359363E"/>
    <w:multiLevelType w:val="hybridMultilevel"/>
    <w:tmpl w:val="FD1E286E"/>
    <w:lvl w:ilvl="0" w:tplc="9B0814BE">
      <w:start w:val="1"/>
      <w:numFmt w:val="decimal"/>
      <w:lvlText w:val="%1)"/>
      <w:lvlJc w:val="left"/>
      <w:pPr>
        <w:ind w:left="720" w:hanging="360"/>
      </w:pPr>
      <w:rPr>
        <w:b w:val="0"/>
        <w:strike w:val="0"/>
      </w:rPr>
    </w:lvl>
    <w:lvl w:ilvl="1" w:tplc="04150011">
      <w:start w:val="1"/>
      <w:numFmt w:val="decimal"/>
      <w:lvlText w:val="%2)"/>
      <w:lvlJc w:val="left"/>
      <w:pPr>
        <w:ind w:left="2880" w:hanging="360"/>
      </w:pPr>
      <w:rPr>
        <w:rFonts w:hint="default"/>
      </w:rPr>
    </w:lvl>
    <w:lvl w:ilvl="2" w:tplc="ABFEDAD4">
      <w:start w:val="1"/>
      <w:numFmt w:val="decimal"/>
      <w:lvlText w:val="%3."/>
      <w:lvlJc w:val="left"/>
      <w:pPr>
        <w:ind w:left="360" w:hanging="360"/>
      </w:pPr>
      <w:rPr>
        <w:rFonts w:hint="default"/>
        <w:b/>
      </w:rPr>
    </w:lvl>
    <w:lvl w:ilvl="3" w:tplc="9A4A960E">
      <w:start w:val="1"/>
      <w:numFmt w:val="lowerLetter"/>
      <w:lvlText w:val="(%4)"/>
      <w:lvlJc w:val="left"/>
      <w:pPr>
        <w:ind w:left="3100" w:hanging="58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4AD2D9B"/>
    <w:multiLevelType w:val="multilevel"/>
    <w:tmpl w:val="9AF8974A"/>
    <w:lvl w:ilvl="0">
      <w:start w:val="1"/>
      <w:numFmt w:val="lowerLetter"/>
      <w:lvlText w:val="%1)"/>
      <w:lvlJc w:val="left"/>
      <w:pPr>
        <w:ind w:left="1287" w:hanging="360"/>
      </w:pPr>
    </w:lvl>
    <w:lvl w:ilvl="1">
      <w:start w:val="1"/>
      <w:numFmt w:val="lowerLetter"/>
      <w:lvlText w:val="%2)"/>
      <w:lvlJc w:val="left"/>
      <w:pPr>
        <w:ind w:left="1060"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3" w15:restartNumberingAfterBreak="0">
    <w:nsid w:val="2AB52BDB"/>
    <w:multiLevelType w:val="hybridMultilevel"/>
    <w:tmpl w:val="76F02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B8C4710"/>
    <w:multiLevelType w:val="hybridMultilevel"/>
    <w:tmpl w:val="033EC71A"/>
    <w:lvl w:ilvl="0" w:tplc="A2BECA2A">
      <w:start w:val="9"/>
      <w:numFmt w:val="decimal"/>
      <w:lvlText w:val="%1."/>
      <w:lvlJc w:val="left"/>
      <w:pPr>
        <w:ind w:left="1069"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E720582"/>
    <w:multiLevelType w:val="hybridMultilevel"/>
    <w:tmpl w:val="106A04DE"/>
    <w:lvl w:ilvl="0" w:tplc="2BCA3C36">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F0456B2"/>
    <w:multiLevelType w:val="hybridMultilevel"/>
    <w:tmpl w:val="93DA7986"/>
    <w:lvl w:ilvl="0" w:tplc="6B46B9E0">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0323213"/>
    <w:multiLevelType w:val="hybridMultilevel"/>
    <w:tmpl w:val="B2BA0F1A"/>
    <w:lvl w:ilvl="0" w:tplc="04150017">
      <w:start w:val="1"/>
      <w:numFmt w:val="lowerLetter"/>
      <w:lvlText w:val="%1)"/>
      <w:lvlJc w:val="left"/>
      <w:pPr>
        <w:ind w:left="720" w:hanging="360"/>
      </w:pPr>
    </w:lvl>
    <w:lvl w:ilvl="1" w:tplc="04150017">
      <w:start w:val="1"/>
      <w:numFmt w:val="lowerLetter"/>
      <w:lvlText w:val="%2)"/>
      <w:lvlJc w:val="left"/>
      <w:pPr>
        <w:ind w:left="928" w:hanging="360"/>
      </w:pPr>
    </w:lvl>
    <w:lvl w:ilvl="2" w:tplc="E52667C0">
      <w:start w:val="7"/>
      <w:numFmt w:val="decimal"/>
      <w:lvlText w:val="%3."/>
      <w:lvlJc w:val="left"/>
      <w:pPr>
        <w:ind w:left="2340" w:hanging="360"/>
      </w:pPr>
    </w:lvl>
    <w:lvl w:ilvl="3" w:tplc="04150011">
      <w:start w:val="1"/>
      <w:numFmt w:val="decimal"/>
      <w:lvlText w:val="%4)"/>
      <w:lvlJc w:val="left"/>
      <w:pPr>
        <w:ind w:left="72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335746A2"/>
    <w:multiLevelType w:val="hybridMultilevel"/>
    <w:tmpl w:val="1AC09428"/>
    <w:lvl w:ilvl="0" w:tplc="5C80ECC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F32ED4"/>
    <w:multiLevelType w:val="hybridMultilevel"/>
    <w:tmpl w:val="2CDAFFE2"/>
    <w:lvl w:ilvl="0" w:tplc="1CFEB2F2">
      <w:start w:val="2"/>
      <w:numFmt w:val="decimal"/>
      <w:lvlText w:val="%1."/>
      <w:lvlJc w:val="left"/>
      <w:pPr>
        <w:ind w:left="3589" w:hanging="360"/>
      </w:pPr>
      <w:rPr>
        <w:rFonts w:hint="default"/>
        <w:b w:val="0"/>
        <w:bCs w:val="0"/>
        <w:strike w:val="0"/>
        <w:color w:val="auto"/>
      </w:rPr>
    </w:lvl>
    <w:lvl w:ilvl="1" w:tplc="04150019" w:tentative="1">
      <w:start w:val="1"/>
      <w:numFmt w:val="lowerLetter"/>
      <w:lvlText w:val="%2."/>
      <w:lvlJc w:val="left"/>
      <w:pPr>
        <w:ind w:left="4309" w:hanging="360"/>
      </w:pPr>
    </w:lvl>
    <w:lvl w:ilvl="2" w:tplc="0415001B" w:tentative="1">
      <w:start w:val="1"/>
      <w:numFmt w:val="lowerRoman"/>
      <w:lvlText w:val="%3."/>
      <w:lvlJc w:val="right"/>
      <w:pPr>
        <w:ind w:left="5029" w:hanging="180"/>
      </w:pPr>
    </w:lvl>
    <w:lvl w:ilvl="3" w:tplc="0415000F">
      <w:start w:val="1"/>
      <w:numFmt w:val="decimal"/>
      <w:lvlText w:val="%4."/>
      <w:lvlJc w:val="left"/>
      <w:pPr>
        <w:ind w:left="5749" w:hanging="360"/>
      </w:pPr>
    </w:lvl>
    <w:lvl w:ilvl="4" w:tplc="04150019" w:tentative="1">
      <w:start w:val="1"/>
      <w:numFmt w:val="lowerLetter"/>
      <w:lvlText w:val="%5."/>
      <w:lvlJc w:val="left"/>
      <w:pPr>
        <w:ind w:left="6469" w:hanging="360"/>
      </w:pPr>
    </w:lvl>
    <w:lvl w:ilvl="5" w:tplc="0415001B" w:tentative="1">
      <w:start w:val="1"/>
      <w:numFmt w:val="lowerRoman"/>
      <w:lvlText w:val="%6."/>
      <w:lvlJc w:val="right"/>
      <w:pPr>
        <w:ind w:left="7189" w:hanging="180"/>
      </w:pPr>
    </w:lvl>
    <w:lvl w:ilvl="6" w:tplc="0415000F" w:tentative="1">
      <w:start w:val="1"/>
      <w:numFmt w:val="decimal"/>
      <w:lvlText w:val="%7."/>
      <w:lvlJc w:val="left"/>
      <w:pPr>
        <w:ind w:left="7909" w:hanging="360"/>
      </w:pPr>
    </w:lvl>
    <w:lvl w:ilvl="7" w:tplc="04150019" w:tentative="1">
      <w:start w:val="1"/>
      <w:numFmt w:val="lowerLetter"/>
      <w:lvlText w:val="%8."/>
      <w:lvlJc w:val="left"/>
      <w:pPr>
        <w:ind w:left="8629" w:hanging="360"/>
      </w:pPr>
    </w:lvl>
    <w:lvl w:ilvl="8" w:tplc="0415001B" w:tentative="1">
      <w:start w:val="1"/>
      <w:numFmt w:val="lowerRoman"/>
      <w:lvlText w:val="%9."/>
      <w:lvlJc w:val="right"/>
      <w:pPr>
        <w:ind w:left="9349" w:hanging="180"/>
      </w:pPr>
    </w:lvl>
  </w:abstractNum>
  <w:abstractNum w:abstractNumId="30" w15:restartNumberingAfterBreak="0">
    <w:nsid w:val="361F0008"/>
    <w:multiLevelType w:val="hybridMultilevel"/>
    <w:tmpl w:val="8A72E1C4"/>
    <w:lvl w:ilvl="0" w:tplc="9506ACE6">
      <w:start w:val="1"/>
      <w:numFmt w:val="decimal"/>
      <w:lvlText w:val="%1)"/>
      <w:lvlJc w:val="left"/>
      <w:pPr>
        <w:ind w:left="786" w:hanging="360"/>
      </w:pPr>
      <w:rPr>
        <w:rFonts w:eastAsia="Calibr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 w15:restartNumberingAfterBreak="0">
    <w:nsid w:val="364F395A"/>
    <w:multiLevelType w:val="hybridMultilevel"/>
    <w:tmpl w:val="6A42D564"/>
    <w:lvl w:ilvl="0" w:tplc="1E76F648">
      <w:start w:val="1"/>
      <w:numFmt w:val="decimal"/>
      <w:lvlText w:val="%1."/>
      <w:lvlJc w:val="left"/>
      <w:pPr>
        <w:ind w:left="1364" w:hanging="360"/>
      </w:pPr>
      <w:rPr>
        <w:rFonts w:cs="Times New Roman" w:hint="default"/>
        <w:b w:val="0"/>
        <w:bCs/>
        <w:sz w:val="20"/>
        <w:szCs w:val="20"/>
      </w:rPr>
    </w:lvl>
    <w:lvl w:ilvl="1" w:tplc="DD5CAC1A">
      <w:start w:val="1"/>
      <w:numFmt w:val="decimal"/>
      <w:lvlText w:val="%2)"/>
      <w:lvlJc w:val="left"/>
      <w:pPr>
        <w:ind w:left="2084" w:hanging="360"/>
      </w:pPr>
      <w:rPr>
        <w:strike w:val="0"/>
        <w:sz w:val="20"/>
        <w:szCs w:val="20"/>
      </w:rPr>
    </w:lvl>
    <w:lvl w:ilvl="2" w:tplc="0415001B">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2" w15:restartNumberingAfterBreak="0">
    <w:nsid w:val="375E49FA"/>
    <w:multiLevelType w:val="hybridMultilevel"/>
    <w:tmpl w:val="EE90B6A0"/>
    <w:lvl w:ilvl="0" w:tplc="BB0A050C">
      <w:start w:val="1"/>
      <w:numFmt w:val="decimal"/>
      <w:lvlText w:val="%1."/>
      <w:lvlJc w:val="left"/>
      <w:pPr>
        <w:ind w:left="502" w:hanging="360"/>
      </w:pPr>
      <w:rPr>
        <w:b w:val="0"/>
        <w:bCs/>
        <w:strike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806040E"/>
    <w:multiLevelType w:val="hybridMultilevel"/>
    <w:tmpl w:val="883AB9F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FF47F6"/>
    <w:multiLevelType w:val="hybridMultilevel"/>
    <w:tmpl w:val="FA4A9DA4"/>
    <w:lvl w:ilvl="0" w:tplc="1F125ACE">
      <w:start w:val="1"/>
      <w:numFmt w:val="decimal"/>
      <w:lvlText w:val="%1)"/>
      <w:lvlJc w:val="left"/>
      <w:pPr>
        <w:ind w:left="720" w:hanging="360"/>
      </w:pPr>
      <w:rPr>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9BD3B00"/>
    <w:multiLevelType w:val="hybridMultilevel"/>
    <w:tmpl w:val="D2D029FE"/>
    <w:lvl w:ilvl="0" w:tplc="45789B72">
      <w:start w:val="1"/>
      <w:numFmt w:val="decimal"/>
      <w:lvlText w:val="%1)"/>
      <w:lvlJc w:val="left"/>
      <w:pPr>
        <w:tabs>
          <w:tab w:val="num" w:pos="850"/>
        </w:tabs>
        <w:ind w:left="850" w:hanging="283"/>
      </w:pPr>
      <w:rPr>
        <w:b w:val="0"/>
        <w:color w:val="auto"/>
      </w:rPr>
    </w:lvl>
    <w:lvl w:ilvl="1" w:tplc="04150017">
      <w:start w:val="1"/>
      <w:numFmt w:val="lowerLetter"/>
      <w:lvlText w:val="%2)"/>
      <w:lvlJc w:val="left"/>
      <w:pPr>
        <w:ind w:left="720"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36" w15:restartNumberingAfterBreak="0">
    <w:nsid w:val="3FD5018E"/>
    <w:multiLevelType w:val="hybridMultilevel"/>
    <w:tmpl w:val="B32E8FA2"/>
    <w:lvl w:ilvl="0" w:tplc="DEA030E8">
      <w:start w:val="2"/>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02B0580"/>
    <w:multiLevelType w:val="hybridMultilevel"/>
    <w:tmpl w:val="15D01D00"/>
    <w:lvl w:ilvl="0" w:tplc="04150011">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50495E"/>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3497F1C"/>
    <w:multiLevelType w:val="hybridMultilevel"/>
    <w:tmpl w:val="EA18464C"/>
    <w:lvl w:ilvl="0" w:tplc="C720C078">
      <w:start w:val="1"/>
      <w:numFmt w:val="decimal"/>
      <w:lvlText w:val="%1."/>
      <w:lvlJc w:val="left"/>
      <w:pPr>
        <w:ind w:left="502" w:hanging="360"/>
      </w:pPr>
      <w:rPr>
        <w:b w:val="0"/>
        <w:bCs/>
        <w:strike w:val="0"/>
        <w:color w:val="auto"/>
      </w:rPr>
    </w:lvl>
    <w:lvl w:ilvl="1" w:tplc="51B4F540">
      <w:start w:val="1"/>
      <w:numFmt w:val="decimal"/>
      <w:lvlText w:val="%2)"/>
      <w:lvlJc w:val="left"/>
      <w:pPr>
        <w:ind w:left="1440" w:hanging="360"/>
      </w:pPr>
      <w:rPr>
        <w:rFonts w:ascii="Times New Roman" w:hAnsi="Times New Roman" w:cs="Times New Roman" w:hint="default"/>
        <w:sz w:val="20"/>
        <w:szCs w:val="20"/>
      </w:rPr>
    </w:lvl>
    <w:lvl w:ilvl="2" w:tplc="8C4CBA20">
      <w:start w:val="1"/>
      <w:numFmt w:val="decimal"/>
      <w:lvlText w:val="%3."/>
      <w:lvlJc w:val="left"/>
      <w:pPr>
        <w:ind w:left="2160" w:hanging="180"/>
      </w:pPr>
      <w:rPr>
        <w:b/>
        <w:i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3E615B9"/>
    <w:multiLevelType w:val="hybridMultilevel"/>
    <w:tmpl w:val="05E8D1D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445F3DDB"/>
    <w:multiLevelType w:val="hybridMultilevel"/>
    <w:tmpl w:val="835CE5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57A17E4"/>
    <w:multiLevelType w:val="hybridMultilevel"/>
    <w:tmpl w:val="DF600E2A"/>
    <w:lvl w:ilvl="0" w:tplc="C6486D9A">
      <w:start w:val="5"/>
      <w:numFmt w:val="decimal"/>
      <w:lvlText w:val="%1."/>
      <w:lvlJc w:val="left"/>
      <w:pPr>
        <w:ind w:left="360" w:hanging="360"/>
      </w:pPr>
      <w:rPr>
        <w:rFonts w:hint="default"/>
        <w:b w:val="0"/>
        <w:bCs/>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B5A6E94"/>
    <w:multiLevelType w:val="hybridMultilevel"/>
    <w:tmpl w:val="A4561BE8"/>
    <w:lvl w:ilvl="0" w:tplc="D4185616">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BF12CB1"/>
    <w:multiLevelType w:val="hybridMultilevel"/>
    <w:tmpl w:val="085E71E4"/>
    <w:lvl w:ilvl="0" w:tplc="CD62BDA2">
      <w:start w:val="1"/>
      <w:numFmt w:val="decimal"/>
      <w:lvlText w:val="%1."/>
      <w:lvlJc w:val="left"/>
      <w:pPr>
        <w:ind w:left="720" w:hanging="360"/>
      </w:pPr>
      <w:rPr>
        <w:rFonts w:hint="default"/>
        <w:b w:val="0"/>
        <w:bCs/>
      </w:rPr>
    </w:lvl>
    <w:lvl w:ilvl="1" w:tplc="5920BB00">
      <w:start w:val="8"/>
      <w:numFmt w:val="bullet"/>
      <w:lvlText w:val=""/>
      <w:lvlJc w:val="left"/>
      <w:pPr>
        <w:ind w:left="1440" w:hanging="360"/>
      </w:pPr>
      <w:rPr>
        <w:rFonts w:ascii="Symbol" w:eastAsia="Calibri" w:hAnsi="Symbol" w:cs="ArialNarro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11B2D0A"/>
    <w:multiLevelType w:val="hybridMultilevel"/>
    <w:tmpl w:val="184A1F98"/>
    <w:lvl w:ilvl="0" w:tplc="04150011">
      <w:start w:val="1"/>
      <w:numFmt w:val="decimal"/>
      <w:lvlText w:val="%1)"/>
      <w:lvlJc w:val="left"/>
      <w:pPr>
        <w:ind w:left="720" w:hanging="360"/>
      </w:pPr>
    </w:lvl>
    <w:lvl w:ilvl="1" w:tplc="5734F5C8">
      <w:start w:val="1"/>
      <w:numFmt w:val="decimal"/>
      <w:lvlText w:val="%2."/>
      <w:lvlJc w:val="left"/>
      <w:pPr>
        <w:ind w:left="1440" w:hanging="360"/>
      </w:pPr>
      <w:rPr>
        <w:rFonts w:hint="default"/>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20B4258"/>
    <w:multiLevelType w:val="hybridMultilevel"/>
    <w:tmpl w:val="1F36B1E2"/>
    <w:lvl w:ilvl="0" w:tplc="B6EAD514">
      <w:start w:val="8"/>
      <w:numFmt w:val="decimal"/>
      <w:lvlText w:val="%1."/>
      <w:lvlJc w:val="left"/>
      <w:pPr>
        <w:ind w:left="1352"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2FC4BD6"/>
    <w:multiLevelType w:val="hybridMultilevel"/>
    <w:tmpl w:val="3F0AC5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3965928"/>
    <w:multiLevelType w:val="hybridMultilevel"/>
    <w:tmpl w:val="58A668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9" w15:restartNumberingAfterBreak="0">
    <w:nsid w:val="55572E4F"/>
    <w:multiLevelType w:val="hybridMultilevel"/>
    <w:tmpl w:val="D7D2386E"/>
    <w:lvl w:ilvl="0" w:tplc="66B0F724">
      <w:start w:val="1"/>
      <w:numFmt w:val="decimal"/>
      <w:lvlText w:val="%1)"/>
      <w:lvlJc w:val="left"/>
      <w:pPr>
        <w:ind w:left="720" w:hanging="360"/>
      </w:pPr>
      <w:rPr>
        <w:rFonts w:ascii="Times New Roman" w:eastAsia="Calibri" w:hAnsi="Times New Roman"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5B12F2B"/>
    <w:multiLevelType w:val="hybridMultilevel"/>
    <w:tmpl w:val="EC9EF6F2"/>
    <w:lvl w:ilvl="0" w:tplc="5DF63F00">
      <w:start w:val="3"/>
      <w:numFmt w:val="decimal"/>
      <w:lvlText w:val="%1."/>
      <w:lvlJc w:val="left"/>
      <w:pPr>
        <w:ind w:left="1364" w:hanging="360"/>
      </w:pPr>
      <w:rPr>
        <w:rFonts w:cs="Times New Roman" w:hint="default"/>
        <w:b w:val="0"/>
        <w:bCs/>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5DF0573"/>
    <w:multiLevelType w:val="hybridMultilevel"/>
    <w:tmpl w:val="B7E086C8"/>
    <w:lvl w:ilvl="0" w:tplc="2BE40FB4">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D833F8B"/>
    <w:multiLevelType w:val="hybridMultilevel"/>
    <w:tmpl w:val="F5EE505C"/>
    <w:lvl w:ilvl="0" w:tplc="00000001">
      <w:start w:val="1"/>
      <w:numFmt w:val="decimal"/>
      <w:lvlText w:val="%1."/>
      <w:lvlJc w:val="left"/>
      <w:pPr>
        <w:ind w:left="720" w:hanging="360"/>
      </w:pPr>
    </w:lvl>
    <w:lvl w:ilvl="1" w:tplc="00000002">
      <w:start w:val="1"/>
      <w:numFmt w:val="decimal"/>
      <w:lvlText w:val="%2."/>
      <w:lvlJc w:val="left"/>
      <w:pPr>
        <w:ind w:left="1440" w:hanging="360"/>
      </w:pPr>
    </w:lvl>
    <w:lvl w:ilvl="2" w:tplc="04150011">
      <w:start w:val="1"/>
      <w:numFmt w:val="decimal"/>
      <w:lvlText w:val="%3)"/>
      <w:lvlJc w:val="left"/>
      <w:pPr>
        <w:ind w:left="288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3" w15:restartNumberingAfterBreak="0">
    <w:nsid w:val="5E361AF2"/>
    <w:multiLevelType w:val="hybridMultilevel"/>
    <w:tmpl w:val="CC2AF0E8"/>
    <w:lvl w:ilvl="0" w:tplc="B992B388">
      <w:start w:val="1"/>
      <w:numFmt w:val="decimal"/>
      <w:lvlText w:val="%1."/>
      <w:lvlJc w:val="left"/>
      <w:pPr>
        <w:tabs>
          <w:tab w:val="num" w:pos="1440"/>
        </w:tabs>
        <w:ind w:left="1440" w:hanging="360"/>
      </w:pPr>
      <w:rPr>
        <w:rFonts w:hint="default"/>
        <w:b w:val="0"/>
        <w:bCs/>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1D31CDB"/>
    <w:multiLevelType w:val="hybridMultilevel"/>
    <w:tmpl w:val="BA420C40"/>
    <w:lvl w:ilvl="0" w:tplc="51268BC6">
      <w:start w:val="2"/>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33A7936"/>
    <w:multiLevelType w:val="hybridMultilevel"/>
    <w:tmpl w:val="377ABABA"/>
    <w:lvl w:ilvl="0" w:tplc="D80608B6">
      <w:start w:val="1"/>
      <w:numFmt w:val="decimal"/>
      <w:lvlText w:val="%1."/>
      <w:lvlJc w:val="left"/>
      <w:pPr>
        <w:ind w:left="720" w:hanging="360"/>
      </w:pPr>
      <w:rPr>
        <w:b/>
      </w:rPr>
    </w:lvl>
    <w:lvl w:ilvl="1" w:tplc="2A1AB0B2">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646D71C1"/>
    <w:multiLevelType w:val="multilevel"/>
    <w:tmpl w:val="C734BD70"/>
    <w:lvl w:ilvl="0">
      <w:start w:val="1"/>
      <w:numFmt w:val="decimal"/>
      <w:lvlText w:val="%1)"/>
      <w:lvlJc w:val="left"/>
      <w:pPr>
        <w:ind w:left="72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57" w15:restartNumberingAfterBreak="0">
    <w:nsid w:val="65DB4348"/>
    <w:multiLevelType w:val="hybridMultilevel"/>
    <w:tmpl w:val="C3C4E034"/>
    <w:lvl w:ilvl="0" w:tplc="B3B4955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5FA61A3"/>
    <w:multiLevelType w:val="hybridMultilevel"/>
    <w:tmpl w:val="8124DA76"/>
    <w:lvl w:ilvl="0" w:tplc="6B2E55AA">
      <w:start w:val="2"/>
      <w:numFmt w:val="decimal"/>
      <w:lvlText w:val="%1."/>
      <w:lvlJc w:val="left"/>
      <w:pPr>
        <w:ind w:left="288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83632E0"/>
    <w:multiLevelType w:val="multilevel"/>
    <w:tmpl w:val="12906F82"/>
    <w:lvl w:ilvl="0">
      <w:start w:val="1"/>
      <w:numFmt w:val="decimal"/>
      <w:lvlText w:val="%1."/>
      <w:lvlJc w:val="left"/>
      <w:pPr>
        <w:ind w:left="0" w:firstLine="0"/>
      </w:pPr>
      <w:rPr>
        <w:rFonts w:ascii="Times New Roman" w:hAnsi="Times New Roman"/>
        <w:color w:val="auto"/>
      </w:rPr>
    </w:lvl>
    <w:lvl w:ilvl="1">
      <w:start w:val="61"/>
      <w:numFmt w:val="upperLetter"/>
      <w:lvlText w:val="%2."/>
      <w:lvlJc w:val="left"/>
      <w:pPr>
        <w:ind w:left="0" w:firstLine="0"/>
      </w:pPr>
    </w:lvl>
    <w:lvl w:ilvl="2">
      <w:start w:val="1"/>
      <w:numFmt w:val="bullet"/>
      <w:lvlText w:val=""/>
      <w:lvlJc w:val="left"/>
      <w:pPr>
        <w:ind w:left="0" w:firstLine="0"/>
      </w:pPr>
      <w:rPr>
        <w:rFonts w:ascii="OpenSymbol" w:hAnsi="OpenSymbol" w:cs="OpenSymbol" w:hint="default"/>
      </w:rPr>
    </w:lvl>
    <w:lvl w:ilvl="3">
      <w:start w:val="1"/>
      <w:numFmt w:val="bullet"/>
      <w:lvlText w:val=""/>
      <w:lvlJc w:val="left"/>
      <w:pPr>
        <w:ind w:left="0" w:firstLine="0"/>
      </w:pPr>
      <w:rPr>
        <w:rFonts w:ascii="OpenSymbol" w:hAnsi="OpenSymbol" w:cs="OpenSymbol" w:hint="default"/>
      </w:rPr>
    </w:lvl>
    <w:lvl w:ilvl="4">
      <w:start w:val="1"/>
      <w:numFmt w:val="bullet"/>
      <w:lvlText w:val=""/>
      <w:lvlJc w:val="left"/>
      <w:pPr>
        <w:ind w:left="0" w:firstLine="0"/>
      </w:pPr>
      <w:rPr>
        <w:rFonts w:ascii="OpenSymbol" w:hAnsi="OpenSymbol" w:cs="OpenSymbol" w:hint="default"/>
      </w:rPr>
    </w:lvl>
    <w:lvl w:ilvl="5">
      <w:start w:val="1"/>
      <w:numFmt w:val="bullet"/>
      <w:lvlText w:val=""/>
      <w:lvlJc w:val="left"/>
      <w:pPr>
        <w:ind w:left="0" w:firstLine="0"/>
      </w:pPr>
      <w:rPr>
        <w:rFonts w:ascii="OpenSymbol" w:hAnsi="OpenSymbol" w:cs="OpenSymbol" w:hint="default"/>
      </w:rPr>
    </w:lvl>
    <w:lvl w:ilvl="6">
      <w:start w:val="1"/>
      <w:numFmt w:val="bullet"/>
      <w:lvlText w:val=""/>
      <w:lvlJc w:val="left"/>
      <w:pPr>
        <w:ind w:left="0" w:firstLine="0"/>
      </w:pPr>
      <w:rPr>
        <w:rFonts w:ascii="OpenSymbol" w:hAnsi="OpenSymbol" w:cs="OpenSymbol" w:hint="default"/>
      </w:rPr>
    </w:lvl>
    <w:lvl w:ilvl="7">
      <w:start w:val="1"/>
      <w:numFmt w:val="bullet"/>
      <w:lvlText w:val=""/>
      <w:lvlJc w:val="left"/>
      <w:pPr>
        <w:ind w:left="0" w:firstLine="0"/>
      </w:pPr>
      <w:rPr>
        <w:rFonts w:ascii="OpenSymbol" w:hAnsi="OpenSymbol" w:cs="OpenSymbol" w:hint="default"/>
      </w:rPr>
    </w:lvl>
    <w:lvl w:ilvl="8">
      <w:start w:val="1"/>
      <w:numFmt w:val="bullet"/>
      <w:lvlText w:val=""/>
      <w:lvlJc w:val="left"/>
      <w:pPr>
        <w:ind w:left="0" w:firstLine="0"/>
      </w:pPr>
      <w:rPr>
        <w:rFonts w:ascii="OpenSymbol" w:hAnsi="OpenSymbol" w:cs="OpenSymbol" w:hint="default"/>
      </w:rPr>
    </w:lvl>
  </w:abstractNum>
  <w:abstractNum w:abstractNumId="60" w15:restartNumberingAfterBreak="0">
    <w:nsid w:val="6C540F82"/>
    <w:multiLevelType w:val="hybridMultilevel"/>
    <w:tmpl w:val="76EA7BB4"/>
    <w:lvl w:ilvl="0" w:tplc="2556A448">
      <w:start w:val="1"/>
      <w:numFmt w:val="decimal"/>
      <w:lvlText w:val="%1)"/>
      <w:lvlJc w:val="left"/>
      <w:pPr>
        <w:ind w:left="1429" w:hanging="360"/>
      </w:pPr>
      <w:rPr>
        <w:rFonts w:cs="Times New Roman"/>
        <w:b w:val="0"/>
      </w:rPr>
    </w:lvl>
    <w:lvl w:ilvl="1" w:tplc="5AFCE2E2">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08A62D00">
      <w:start w:val="1"/>
      <w:numFmt w:val="decimal"/>
      <w:lvlText w:val="%4."/>
      <w:lvlJc w:val="left"/>
      <w:pPr>
        <w:ind w:left="3589" w:hanging="360"/>
      </w:pPr>
      <w:rPr>
        <w:b w:val="0"/>
        <w:bCs/>
        <w:i w:val="0"/>
        <w:color w:val="000000"/>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61" w15:restartNumberingAfterBreak="0">
    <w:nsid w:val="6C9B4496"/>
    <w:multiLevelType w:val="multilevel"/>
    <w:tmpl w:val="05109726"/>
    <w:styleLink w:val="Zaimportowanystyl2"/>
    <w:lvl w:ilvl="0">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2" w15:restartNumberingAfterBreak="0">
    <w:nsid w:val="719817D6"/>
    <w:multiLevelType w:val="hybridMultilevel"/>
    <w:tmpl w:val="FF9833B0"/>
    <w:lvl w:ilvl="0" w:tplc="3266D3EE">
      <w:start w:val="1"/>
      <w:numFmt w:val="decimal"/>
      <w:lvlText w:val="%1."/>
      <w:lvlJc w:val="left"/>
      <w:pPr>
        <w:ind w:left="720" w:hanging="360"/>
      </w:pPr>
      <w:rPr>
        <w:b w:val="0"/>
        <w:bCs/>
        <w:color w:val="auto"/>
      </w:rPr>
    </w:lvl>
    <w:lvl w:ilvl="1" w:tplc="23B090B2">
      <w:start w:val="1"/>
      <w:numFmt w:val="decimal"/>
      <w:lvlText w:val="%2)"/>
      <w:lvlJc w:val="left"/>
      <w:pPr>
        <w:ind w:left="644" w:hanging="360"/>
      </w:pPr>
      <w:rPr>
        <w:rFonts w:hint="default"/>
        <w:b w:val="0"/>
        <w:strike w:val="0"/>
        <w:color w:val="auto"/>
      </w:rPr>
    </w:lvl>
    <w:lvl w:ilvl="2" w:tplc="04150011">
      <w:start w:val="1"/>
      <w:numFmt w:val="decimal"/>
      <w:lvlText w:val="%3)"/>
      <w:lvlJc w:val="left"/>
      <w:pPr>
        <w:ind w:left="2340" w:hanging="360"/>
      </w:pPr>
    </w:lvl>
    <w:lvl w:ilvl="3" w:tplc="65B682F6">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1BF099F"/>
    <w:multiLevelType w:val="hybridMultilevel"/>
    <w:tmpl w:val="8C10B086"/>
    <w:lvl w:ilvl="0" w:tplc="A706433C">
      <w:start w:val="6"/>
      <w:numFmt w:val="decimal"/>
      <w:lvlText w:val="%1."/>
      <w:lvlJc w:val="left"/>
      <w:pPr>
        <w:ind w:left="1364" w:hanging="360"/>
      </w:pPr>
      <w:rPr>
        <w:rFonts w:cs="Times New Roman" w:hint="default"/>
        <w:b w:val="0"/>
        <w:bCs/>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3A12E15"/>
    <w:multiLevelType w:val="hybridMultilevel"/>
    <w:tmpl w:val="A022C960"/>
    <w:lvl w:ilvl="0" w:tplc="231E8790">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6055FB9"/>
    <w:multiLevelType w:val="hybridMultilevel"/>
    <w:tmpl w:val="820C6A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78C14A6F"/>
    <w:multiLevelType w:val="hybridMultilevel"/>
    <w:tmpl w:val="7710449A"/>
    <w:lvl w:ilvl="0" w:tplc="45789B72">
      <w:start w:val="1"/>
      <w:numFmt w:val="decimal"/>
      <w:lvlText w:val="%1)"/>
      <w:lvlJc w:val="left"/>
      <w:pPr>
        <w:tabs>
          <w:tab w:val="num" w:pos="850"/>
        </w:tabs>
        <w:ind w:left="850" w:hanging="283"/>
      </w:pPr>
      <w:rPr>
        <w:b w:val="0"/>
        <w:color w:val="auto"/>
      </w:rPr>
    </w:lvl>
    <w:lvl w:ilvl="1" w:tplc="C472FBBA">
      <w:start w:val="1"/>
      <w:numFmt w:val="decimal"/>
      <w:lvlText w:val="%2)"/>
      <w:lvlJc w:val="left"/>
      <w:pPr>
        <w:tabs>
          <w:tab w:val="num" w:pos="2007"/>
        </w:tabs>
        <w:ind w:left="2007" w:hanging="360"/>
      </w:pPr>
      <w:rPr>
        <w:color w:val="auto"/>
      </w:rPr>
    </w:lvl>
    <w:lvl w:ilvl="2" w:tplc="29227516">
      <w:start w:val="1"/>
      <w:numFmt w:val="decimal"/>
      <w:lvlText w:val="%3)"/>
      <w:lvlJc w:val="left"/>
      <w:pPr>
        <w:tabs>
          <w:tab w:val="num" w:pos="2907"/>
        </w:tabs>
        <w:ind w:left="2907" w:hanging="360"/>
      </w:pPr>
    </w:lvl>
    <w:lvl w:ilvl="3" w:tplc="0415000F">
      <w:start w:val="1"/>
      <w:numFmt w:val="decimal"/>
      <w:lvlText w:val="%4."/>
      <w:lvlJc w:val="left"/>
      <w:pPr>
        <w:tabs>
          <w:tab w:val="num" w:pos="3447"/>
        </w:tabs>
        <w:ind w:left="3447" w:hanging="360"/>
      </w:pPr>
    </w:lvl>
    <w:lvl w:ilvl="4" w:tplc="04150019">
      <w:start w:val="1"/>
      <w:numFmt w:val="decimal"/>
      <w:lvlText w:val="%5."/>
      <w:lvlJc w:val="left"/>
      <w:pPr>
        <w:tabs>
          <w:tab w:val="num" w:pos="4167"/>
        </w:tabs>
        <w:ind w:left="4167" w:hanging="360"/>
      </w:pPr>
    </w:lvl>
    <w:lvl w:ilvl="5" w:tplc="0415001B">
      <w:start w:val="1"/>
      <w:numFmt w:val="decimal"/>
      <w:lvlText w:val="%6."/>
      <w:lvlJc w:val="left"/>
      <w:pPr>
        <w:tabs>
          <w:tab w:val="num" w:pos="4887"/>
        </w:tabs>
        <w:ind w:left="4887" w:hanging="360"/>
      </w:pPr>
    </w:lvl>
    <w:lvl w:ilvl="6" w:tplc="0415000F">
      <w:start w:val="1"/>
      <w:numFmt w:val="decimal"/>
      <w:lvlText w:val="%7."/>
      <w:lvlJc w:val="left"/>
      <w:pPr>
        <w:tabs>
          <w:tab w:val="num" w:pos="5607"/>
        </w:tabs>
        <w:ind w:left="5607" w:hanging="360"/>
      </w:pPr>
    </w:lvl>
    <w:lvl w:ilvl="7" w:tplc="04150019">
      <w:start w:val="1"/>
      <w:numFmt w:val="decimal"/>
      <w:lvlText w:val="%8."/>
      <w:lvlJc w:val="left"/>
      <w:pPr>
        <w:tabs>
          <w:tab w:val="num" w:pos="6327"/>
        </w:tabs>
        <w:ind w:left="6327" w:hanging="360"/>
      </w:pPr>
    </w:lvl>
    <w:lvl w:ilvl="8" w:tplc="0415001B">
      <w:start w:val="1"/>
      <w:numFmt w:val="decimal"/>
      <w:lvlText w:val="%9."/>
      <w:lvlJc w:val="left"/>
      <w:pPr>
        <w:tabs>
          <w:tab w:val="num" w:pos="7047"/>
        </w:tabs>
        <w:ind w:left="7047" w:hanging="360"/>
      </w:pPr>
    </w:lvl>
  </w:abstractNum>
  <w:abstractNum w:abstractNumId="67" w15:restartNumberingAfterBreak="0">
    <w:nsid w:val="7BBE6D32"/>
    <w:multiLevelType w:val="hybridMultilevel"/>
    <w:tmpl w:val="152A7024"/>
    <w:lvl w:ilvl="0" w:tplc="A22A8CF8">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C2C67F2"/>
    <w:multiLevelType w:val="hybridMultilevel"/>
    <w:tmpl w:val="EB3849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9" w15:restartNumberingAfterBreak="0">
    <w:nsid w:val="7F193B7D"/>
    <w:multiLevelType w:val="hybridMultilevel"/>
    <w:tmpl w:val="914A5F26"/>
    <w:lvl w:ilvl="0" w:tplc="9300F70C">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59613176">
    <w:abstractNumId w:val="44"/>
  </w:num>
  <w:num w:numId="2" w16cid:durableId="2056733631">
    <w:abstractNumId w:val="34"/>
  </w:num>
  <w:num w:numId="3" w16cid:durableId="162010781">
    <w:abstractNumId w:val="21"/>
  </w:num>
  <w:num w:numId="4" w16cid:durableId="1925527867">
    <w:abstractNumId w:val="11"/>
  </w:num>
  <w:num w:numId="5" w16cid:durableId="531697894">
    <w:abstractNumId w:val="33"/>
  </w:num>
  <w:num w:numId="6" w16cid:durableId="646009659">
    <w:abstractNumId w:val="6"/>
  </w:num>
  <w:num w:numId="7" w16cid:durableId="393549574">
    <w:abstractNumId w:val="41"/>
  </w:num>
  <w:num w:numId="8" w16cid:durableId="216861997">
    <w:abstractNumId w:val="36"/>
  </w:num>
  <w:num w:numId="9" w16cid:durableId="1524977339">
    <w:abstractNumId w:val="57"/>
  </w:num>
  <w:num w:numId="10" w16cid:durableId="279000522">
    <w:abstractNumId w:val="45"/>
  </w:num>
  <w:num w:numId="11" w16cid:durableId="1517767208">
    <w:abstractNumId w:val="23"/>
  </w:num>
  <w:num w:numId="12" w16cid:durableId="999968342">
    <w:abstractNumId w:val="32"/>
  </w:num>
  <w:num w:numId="13" w16cid:durableId="980354828">
    <w:abstractNumId w:val="2"/>
  </w:num>
  <w:num w:numId="14" w16cid:durableId="1047489213">
    <w:abstractNumId w:val="25"/>
  </w:num>
  <w:num w:numId="15" w16cid:durableId="1821922949">
    <w:abstractNumId w:val="49"/>
  </w:num>
  <w:num w:numId="16" w16cid:durableId="1637292719">
    <w:abstractNumId w:val="64"/>
  </w:num>
  <w:num w:numId="17" w16cid:durableId="356197451">
    <w:abstractNumId w:val="9"/>
  </w:num>
  <w:num w:numId="18" w16cid:durableId="902448914">
    <w:abstractNumId w:val="62"/>
  </w:num>
  <w:num w:numId="19" w16cid:durableId="192884960">
    <w:abstractNumId w:val="65"/>
  </w:num>
  <w:num w:numId="20" w16cid:durableId="1845968800">
    <w:abstractNumId w:val="28"/>
  </w:num>
  <w:num w:numId="21" w16cid:durableId="118424411">
    <w:abstractNumId w:val="26"/>
  </w:num>
  <w:num w:numId="22" w16cid:durableId="556091346">
    <w:abstractNumId w:val="61"/>
  </w:num>
  <w:num w:numId="23" w16cid:durableId="62989090">
    <w:abstractNumId w:val="8"/>
  </w:num>
  <w:num w:numId="24" w16cid:durableId="1404067003">
    <w:abstractNumId w:val="42"/>
  </w:num>
  <w:num w:numId="25" w16cid:durableId="878398124">
    <w:abstractNumId w:val="14"/>
  </w:num>
  <w:num w:numId="26" w16cid:durableId="1755055607">
    <w:abstractNumId w:val="69"/>
  </w:num>
  <w:num w:numId="27" w16cid:durableId="1868984726">
    <w:abstractNumId w:val="5"/>
  </w:num>
  <w:num w:numId="28" w16cid:durableId="386877252">
    <w:abstractNumId w:val="15"/>
  </w:num>
  <w:num w:numId="29" w16cid:durableId="559747592">
    <w:abstractNumId w:val="13"/>
  </w:num>
  <w:num w:numId="30" w16cid:durableId="1927766571">
    <w:abstractNumId w:val="20"/>
  </w:num>
  <w:num w:numId="31" w16cid:durableId="1147091092">
    <w:abstractNumId w:val="56"/>
  </w:num>
  <w:num w:numId="32" w16cid:durableId="923807146">
    <w:abstractNumId w:val="39"/>
  </w:num>
  <w:num w:numId="33" w16cid:durableId="753167507">
    <w:abstractNumId w:val="16"/>
  </w:num>
  <w:num w:numId="34" w16cid:durableId="259216105">
    <w:abstractNumId w:val="66"/>
  </w:num>
  <w:num w:numId="35" w16cid:durableId="1115173446">
    <w:abstractNumId w:val="53"/>
  </w:num>
  <w:num w:numId="36" w16cid:durableId="1636718686">
    <w:abstractNumId w:val="35"/>
  </w:num>
  <w:num w:numId="37" w16cid:durableId="16777256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433650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78539612">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54819470">
    <w:abstractNumId w:val="0"/>
  </w:num>
  <w:num w:numId="41" w16cid:durableId="1420105740">
    <w:abstractNumId w:val="38"/>
  </w:num>
  <w:num w:numId="42" w16cid:durableId="792678347">
    <w:abstractNumId w:val="22"/>
  </w:num>
  <w:num w:numId="43" w16cid:durableId="849415864">
    <w:abstractNumId w:val="40"/>
  </w:num>
  <w:num w:numId="44" w16cid:durableId="1430202031">
    <w:abstractNumId w:val="43"/>
  </w:num>
  <w:num w:numId="45" w16cid:durableId="1687097437">
    <w:abstractNumId w:val="3"/>
  </w:num>
  <w:num w:numId="46" w16cid:durableId="63572610">
    <w:abstractNumId w:val="17"/>
  </w:num>
  <w:num w:numId="47" w16cid:durableId="2042127012">
    <w:abstractNumId w:val="19"/>
  </w:num>
  <w:num w:numId="48" w16cid:durableId="1825470240">
    <w:abstractNumId w:val="21"/>
  </w:num>
  <w:num w:numId="49" w16cid:durableId="1057818919">
    <w:abstractNumId w:val="27"/>
    <w:lvlOverride w:ilvl="0">
      <w:startOverride w:val="1"/>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24828649">
    <w:abstractNumId w:val="18"/>
  </w:num>
  <w:num w:numId="51" w16cid:durableId="1016418908">
    <w:abstractNumId w:val="24"/>
  </w:num>
  <w:num w:numId="52" w16cid:durableId="1537543908">
    <w:abstractNumId w:val="31"/>
  </w:num>
  <w:num w:numId="53" w16cid:durableId="1142231383">
    <w:abstractNumId w:val="60"/>
  </w:num>
  <w:num w:numId="54" w16cid:durableId="769812471">
    <w:abstractNumId w:val="29"/>
  </w:num>
  <w:num w:numId="55" w16cid:durableId="1087581789">
    <w:abstractNumId w:val="37"/>
  </w:num>
  <w:num w:numId="56" w16cid:durableId="1100178969">
    <w:abstractNumId w:val="68"/>
  </w:num>
  <w:num w:numId="57" w16cid:durableId="993341926">
    <w:abstractNumId w:val="1"/>
  </w:num>
  <w:num w:numId="58" w16cid:durableId="984628096">
    <w:abstractNumId w:val="7"/>
  </w:num>
  <w:num w:numId="59" w16cid:durableId="419300852">
    <w:abstractNumId w:val="63"/>
  </w:num>
  <w:num w:numId="60" w16cid:durableId="284653101">
    <w:abstractNumId w:val="67"/>
  </w:num>
  <w:num w:numId="61" w16cid:durableId="1723016298">
    <w:abstractNumId w:val="52"/>
  </w:num>
  <w:num w:numId="62" w16cid:durableId="1734960245">
    <w:abstractNumId w:val="47"/>
  </w:num>
  <w:num w:numId="63" w16cid:durableId="2101758251">
    <w:abstractNumId w:val="58"/>
  </w:num>
  <w:num w:numId="64" w16cid:durableId="763300766">
    <w:abstractNumId w:val="54"/>
  </w:num>
  <w:num w:numId="65" w16cid:durableId="1336689787">
    <w:abstractNumId w:val="50"/>
  </w:num>
  <w:num w:numId="66" w16cid:durableId="1073548827">
    <w:abstractNumId w:val="48"/>
  </w:num>
  <w:num w:numId="67" w16cid:durableId="690181968">
    <w:abstractNumId w:val="46"/>
  </w:num>
  <w:num w:numId="68" w16cid:durableId="360670900">
    <w:abstractNumId w:val="59"/>
  </w:num>
  <w:num w:numId="69" w16cid:durableId="1511994171">
    <w:abstractNumId w:val="10"/>
  </w:num>
  <w:num w:numId="70" w16cid:durableId="1198541153">
    <w:abstractNumId w:val="30"/>
  </w:num>
  <w:num w:numId="71" w16cid:durableId="1304695748">
    <w:abstractNumId w:val="1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091"/>
    <w:rsid w:val="00004F80"/>
    <w:rsid w:val="00006974"/>
    <w:rsid w:val="00010862"/>
    <w:rsid w:val="00030367"/>
    <w:rsid w:val="00050041"/>
    <w:rsid w:val="0007179B"/>
    <w:rsid w:val="000A2DDA"/>
    <w:rsid w:val="000E51DD"/>
    <w:rsid w:val="001113E9"/>
    <w:rsid w:val="00115C24"/>
    <w:rsid w:val="00125685"/>
    <w:rsid w:val="00137C48"/>
    <w:rsid w:val="00140FD5"/>
    <w:rsid w:val="00180E8C"/>
    <w:rsid w:val="00185133"/>
    <w:rsid w:val="001C77B5"/>
    <w:rsid w:val="001D5B6C"/>
    <w:rsid w:val="001E42A5"/>
    <w:rsid w:val="001F32E9"/>
    <w:rsid w:val="00215A35"/>
    <w:rsid w:val="0022275C"/>
    <w:rsid w:val="00223332"/>
    <w:rsid w:val="002305F1"/>
    <w:rsid w:val="0023245F"/>
    <w:rsid w:val="00235F07"/>
    <w:rsid w:val="00257744"/>
    <w:rsid w:val="00260316"/>
    <w:rsid w:val="00263511"/>
    <w:rsid w:val="00267E4B"/>
    <w:rsid w:val="002731E7"/>
    <w:rsid w:val="00276E72"/>
    <w:rsid w:val="00277C6A"/>
    <w:rsid w:val="002915C1"/>
    <w:rsid w:val="002A53D5"/>
    <w:rsid w:val="002A7A35"/>
    <w:rsid w:val="002B67C8"/>
    <w:rsid w:val="002E44DF"/>
    <w:rsid w:val="003015CE"/>
    <w:rsid w:val="00302175"/>
    <w:rsid w:val="00372CAE"/>
    <w:rsid w:val="00384479"/>
    <w:rsid w:val="003A33A7"/>
    <w:rsid w:val="003B31A7"/>
    <w:rsid w:val="003B3FFD"/>
    <w:rsid w:val="003D027A"/>
    <w:rsid w:val="003E3DBB"/>
    <w:rsid w:val="00400C76"/>
    <w:rsid w:val="00412D6F"/>
    <w:rsid w:val="00414CD0"/>
    <w:rsid w:val="0041591D"/>
    <w:rsid w:val="00415C9A"/>
    <w:rsid w:val="00421C59"/>
    <w:rsid w:val="004362DD"/>
    <w:rsid w:val="0044105E"/>
    <w:rsid w:val="00450BE3"/>
    <w:rsid w:val="00452D9A"/>
    <w:rsid w:val="00462476"/>
    <w:rsid w:val="00472295"/>
    <w:rsid w:val="00473960"/>
    <w:rsid w:val="00492F48"/>
    <w:rsid w:val="004959EB"/>
    <w:rsid w:val="00496960"/>
    <w:rsid w:val="004C7DFA"/>
    <w:rsid w:val="0050230A"/>
    <w:rsid w:val="0052088D"/>
    <w:rsid w:val="005522C1"/>
    <w:rsid w:val="00556819"/>
    <w:rsid w:val="0056141D"/>
    <w:rsid w:val="005657A6"/>
    <w:rsid w:val="00565A1B"/>
    <w:rsid w:val="0057552F"/>
    <w:rsid w:val="005911FB"/>
    <w:rsid w:val="00594798"/>
    <w:rsid w:val="005B406F"/>
    <w:rsid w:val="005C4B86"/>
    <w:rsid w:val="005E1D7B"/>
    <w:rsid w:val="005F198F"/>
    <w:rsid w:val="00604A5E"/>
    <w:rsid w:val="00605672"/>
    <w:rsid w:val="00605F33"/>
    <w:rsid w:val="00611E87"/>
    <w:rsid w:val="00613514"/>
    <w:rsid w:val="00631DB6"/>
    <w:rsid w:val="0064030A"/>
    <w:rsid w:val="0065525E"/>
    <w:rsid w:val="0065593E"/>
    <w:rsid w:val="00656803"/>
    <w:rsid w:val="00660F85"/>
    <w:rsid w:val="00676975"/>
    <w:rsid w:val="00682831"/>
    <w:rsid w:val="00691BF4"/>
    <w:rsid w:val="00693E2E"/>
    <w:rsid w:val="00695B9E"/>
    <w:rsid w:val="00697983"/>
    <w:rsid w:val="006A2994"/>
    <w:rsid w:val="006B22DD"/>
    <w:rsid w:val="006B283C"/>
    <w:rsid w:val="006D0A07"/>
    <w:rsid w:val="006D0BA2"/>
    <w:rsid w:val="006F75BB"/>
    <w:rsid w:val="0070238D"/>
    <w:rsid w:val="00730306"/>
    <w:rsid w:val="00730BAC"/>
    <w:rsid w:val="007672CD"/>
    <w:rsid w:val="00767B30"/>
    <w:rsid w:val="007C7890"/>
    <w:rsid w:val="007D1889"/>
    <w:rsid w:val="007D60C1"/>
    <w:rsid w:val="007D73BC"/>
    <w:rsid w:val="007E100C"/>
    <w:rsid w:val="008074FC"/>
    <w:rsid w:val="00811C28"/>
    <w:rsid w:val="008216D2"/>
    <w:rsid w:val="008261E9"/>
    <w:rsid w:val="00852863"/>
    <w:rsid w:val="00853CCB"/>
    <w:rsid w:val="00855918"/>
    <w:rsid w:val="00875BA7"/>
    <w:rsid w:val="008A4357"/>
    <w:rsid w:val="008A5B86"/>
    <w:rsid w:val="008B72AA"/>
    <w:rsid w:val="008C4192"/>
    <w:rsid w:val="0090501D"/>
    <w:rsid w:val="009163CC"/>
    <w:rsid w:val="00931862"/>
    <w:rsid w:val="00933D4E"/>
    <w:rsid w:val="009352B8"/>
    <w:rsid w:val="00943458"/>
    <w:rsid w:val="00944C9A"/>
    <w:rsid w:val="009476F8"/>
    <w:rsid w:val="009560F2"/>
    <w:rsid w:val="00962208"/>
    <w:rsid w:val="0096308A"/>
    <w:rsid w:val="00964DF7"/>
    <w:rsid w:val="00977E6B"/>
    <w:rsid w:val="009A1849"/>
    <w:rsid w:val="009A4C85"/>
    <w:rsid w:val="009B6869"/>
    <w:rsid w:val="009C3F55"/>
    <w:rsid w:val="009D5C53"/>
    <w:rsid w:val="009E382D"/>
    <w:rsid w:val="009E452B"/>
    <w:rsid w:val="009E6D65"/>
    <w:rsid w:val="009E7122"/>
    <w:rsid w:val="009F67B8"/>
    <w:rsid w:val="009F7D12"/>
    <w:rsid w:val="00A0546B"/>
    <w:rsid w:val="00A072E2"/>
    <w:rsid w:val="00A15AD9"/>
    <w:rsid w:val="00A23FFE"/>
    <w:rsid w:val="00A32881"/>
    <w:rsid w:val="00A41057"/>
    <w:rsid w:val="00A67D26"/>
    <w:rsid w:val="00A752A8"/>
    <w:rsid w:val="00A81D26"/>
    <w:rsid w:val="00A8475B"/>
    <w:rsid w:val="00A849B2"/>
    <w:rsid w:val="00AA01DF"/>
    <w:rsid w:val="00AA15A4"/>
    <w:rsid w:val="00AC0EC8"/>
    <w:rsid w:val="00AC331D"/>
    <w:rsid w:val="00AC5212"/>
    <w:rsid w:val="00AE23E2"/>
    <w:rsid w:val="00AE60FD"/>
    <w:rsid w:val="00AE7063"/>
    <w:rsid w:val="00B050D8"/>
    <w:rsid w:val="00B0624C"/>
    <w:rsid w:val="00B152B3"/>
    <w:rsid w:val="00B30390"/>
    <w:rsid w:val="00B3665A"/>
    <w:rsid w:val="00B546D9"/>
    <w:rsid w:val="00B56239"/>
    <w:rsid w:val="00B745E4"/>
    <w:rsid w:val="00B772AC"/>
    <w:rsid w:val="00B82B5E"/>
    <w:rsid w:val="00B972DC"/>
    <w:rsid w:val="00BA3D72"/>
    <w:rsid w:val="00BD39F7"/>
    <w:rsid w:val="00BD4DB6"/>
    <w:rsid w:val="00BD5EF8"/>
    <w:rsid w:val="00BE250F"/>
    <w:rsid w:val="00BE286B"/>
    <w:rsid w:val="00BE2C3B"/>
    <w:rsid w:val="00BE6566"/>
    <w:rsid w:val="00BF3C51"/>
    <w:rsid w:val="00BF49F5"/>
    <w:rsid w:val="00BF6255"/>
    <w:rsid w:val="00C04B6F"/>
    <w:rsid w:val="00C24177"/>
    <w:rsid w:val="00C272ED"/>
    <w:rsid w:val="00C47EFC"/>
    <w:rsid w:val="00C51D85"/>
    <w:rsid w:val="00C70602"/>
    <w:rsid w:val="00C72F4F"/>
    <w:rsid w:val="00CC0053"/>
    <w:rsid w:val="00CC18D9"/>
    <w:rsid w:val="00CC6E52"/>
    <w:rsid w:val="00CD24BE"/>
    <w:rsid w:val="00CD5D01"/>
    <w:rsid w:val="00CD7ABE"/>
    <w:rsid w:val="00CF65E1"/>
    <w:rsid w:val="00D11D0F"/>
    <w:rsid w:val="00D166A0"/>
    <w:rsid w:val="00D24F73"/>
    <w:rsid w:val="00D304A7"/>
    <w:rsid w:val="00D433D2"/>
    <w:rsid w:val="00D46FAC"/>
    <w:rsid w:val="00D5247E"/>
    <w:rsid w:val="00D70AC4"/>
    <w:rsid w:val="00D76D0C"/>
    <w:rsid w:val="00D83E2C"/>
    <w:rsid w:val="00D8447D"/>
    <w:rsid w:val="00D91771"/>
    <w:rsid w:val="00D919D3"/>
    <w:rsid w:val="00DB2234"/>
    <w:rsid w:val="00DB6E5D"/>
    <w:rsid w:val="00DC3393"/>
    <w:rsid w:val="00DD2D3C"/>
    <w:rsid w:val="00DF3609"/>
    <w:rsid w:val="00E0118B"/>
    <w:rsid w:val="00E01750"/>
    <w:rsid w:val="00E02C30"/>
    <w:rsid w:val="00E3648B"/>
    <w:rsid w:val="00E4416C"/>
    <w:rsid w:val="00E50DF8"/>
    <w:rsid w:val="00E5672F"/>
    <w:rsid w:val="00E57845"/>
    <w:rsid w:val="00E66138"/>
    <w:rsid w:val="00E8364E"/>
    <w:rsid w:val="00EA0D48"/>
    <w:rsid w:val="00EA4091"/>
    <w:rsid w:val="00EE0763"/>
    <w:rsid w:val="00EF60C1"/>
    <w:rsid w:val="00F02677"/>
    <w:rsid w:val="00F05193"/>
    <w:rsid w:val="00F1356B"/>
    <w:rsid w:val="00F21E9D"/>
    <w:rsid w:val="00F25FDB"/>
    <w:rsid w:val="00F42C0A"/>
    <w:rsid w:val="00F45124"/>
    <w:rsid w:val="00F4693A"/>
    <w:rsid w:val="00F51B5B"/>
    <w:rsid w:val="00F56B37"/>
    <w:rsid w:val="00F64802"/>
    <w:rsid w:val="00F76266"/>
    <w:rsid w:val="00F86EEB"/>
    <w:rsid w:val="00F9194D"/>
    <w:rsid w:val="00F91E81"/>
    <w:rsid w:val="00FA0FD0"/>
    <w:rsid w:val="00FA7FE1"/>
    <w:rsid w:val="00FB0A9B"/>
    <w:rsid w:val="00FE0A45"/>
    <w:rsid w:val="00FE6A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C707"/>
  <w15:docId w15:val="{727F9E81-C1CD-49CB-AE57-5192FF157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7D1889"/>
    <w:pPr>
      <w:keepNext/>
      <w:keepLines/>
      <w:pBdr>
        <w:top w:val="nil"/>
        <w:left w:val="nil"/>
        <w:bottom w:val="nil"/>
        <w:right w:val="nil"/>
        <w:between w:val="nil"/>
        <w:bar w:val="nil"/>
      </w:pBdr>
      <w:spacing w:before="200" w:after="0"/>
      <w:outlineLvl w:val="4"/>
    </w:pPr>
    <w:rPr>
      <w:rFonts w:ascii="Calibri Light" w:eastAsia="Times New Roman" w:hAnsi="Calibri Light" w:cs="Times New Roman"/>
      <w:color w:val="1F4D78"/>
      <w:sz w:val="20"/>
      <w:szCs w:val="20"/>
      <w:u w:color="000000"/>
      <w:bdr w:val="nil"/>
      <w:lang w:val="de-DE" w:eastAsia="pl-PL"/>
    </w:rPr>
  </w:style>
  <w:style w:type="paragraph" w:styleId="Nagwek6">
    <w:name w:val="heading 6"/>
    <w:basedOn w:val="Normalny"/>
    <w:next w:val="Normalny"/>
    <w:link w:val="Nagwek6Znak"/>
    <w:uiPriority w:val="9"/>
    <w:qFormat/>
    <w:rsid w:val="007D1889"/>
    <w:pPr>
      <w:keepNext/>
      <w:keepLines/>
      <w:spacing w:before="200" w:after="0"/>
      <w:outlineLvl w:val="5"/>
    </w:pPr>
    <w:rPr>
      <w:rFonts w:ascii="Calibri Light" w:eastAsia="Times New Roman" w:hAnsi="Calibri Light" w:cs="Times New Roman"/>
      <w:i/>
      <w:iCs/>
      <w:color w:val="1F4D78"/>
      <w:sz w:val="20"/>
      <w:szCs w:val="20"/>
      <w:u w:color="00000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7D1889"/>
    <w:rPr>
      <w:rFonts w:ascii="Calibri Light" w:eastAsia="Times New Roman" w:hAnsi="Calibri Light" w:cs="Times New Roman"/>
      <w:color w:val="1F4D78"/>
      <w:sz w:val="20"/>
      <w:szCs w:val="20"/>
      <w:u w:color="000000"/>
      <w:bdr w:val="nil"/>
      <w:lang w:val="de-DE" w:eastAsia="pl-PL"/>
    </w:rPr>
  </w:style>
  <w:style w:type="character" w:customStyle="1" w:styleId="Nagwek6Znak">
    <w:name w:val="Nagłówek 6 Znak"/>
    <w:basedOn w:val="Domylnaczcionkaakapitu"/>
    <w:link w:val="Nagwek6"/>
    <w:uiPriority w:val="9"/>
    <w:rsid w:val="007D1889"/>
    <w:rPr>
      <w:rFonts w:ascii="Calibri Light" w:eastAsia="Times New Roman" w:hAnsi="Calibri Light" w:cs="Times New Roman"/>
      <w:i/>
      <w:iCs/>
      <w:color w:val="1F4D78"/>
      <w:sz w:val="20"/>
      <w:szCs w:val="20"/>
      <w:u w:color="000000"/>
      <w:lang w:val="x-none" w:eastAsia="x-none"/>
    </w:rPr>
  </w:style>
  <w:style w:type="numbering" w:customStyle="1" w:styleId="Bezlisty1">
    <w:name w:val="Bez listy1"/>
    <w:next w:val="Bezlisty"/>
    <w:uiPriority w:val="99"/>
    <w:semiHidden/>
    <w:unhideWhenUsed/>
    <w:rsid w:val="007D1889"/>
  </w:style>
  <w:style w:type="paragraph" w:customStyle="1" w:styleId="Jasnalistaakcent51">
    <w:name w:val="Jasna lista — akcent 51"/>
    <w:aliases w:val="L1,Numerowanie,Akapit z listą5"/>
    <w:basedOn w:val="Normalny"/>
    <w:link w:val="Jasnalistaakcent5Znak"/>
    <w:uiPriority w:val="34"/>
    <w:qFormat/>
    <w:rsid w:val="007D1889"/>
    <w:pPr>
      <w:widowControl w:val="0"/>
      <w:suppressAutoHyphens/>
      <w:adjustRightInd w:val="0"/>
      <w:ind w:left="720"/>
      <w:contextualSpacing/>
      <w:jc w:val="both"/>
      <w:textAlignment w:val="baseline"/>
    </w:pPr>
    <w:rPr>
      <w:rFonts w:ascii="Times New Roman" w:eastAsia="Times New Roman" w:hAnsi="Times New Roman" w:cs="Times New Roman"/>
      <w:sz w:val="20"/>
      <w:szCs w:val="20"/>
      <w:lang w:val="x-none" w:eastAsia="ar-SA"/>
    </w:rPr>
  </w:style>
  <w:style w:type="table" w:styleId="Tabela-Siatka">
    <w:name w:val="Table Grid"/>
    <w:basedOn w:val="Standardowy"/>
    <w:uiPriority w:val="59"/>
    <w:rsid w:val="007D1889"/>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asnalistaakcent5Znak">
    <w:name w:val="Jasna lista — akcent 5 Znak"/>
    <w:aliases w:val="L1 Znak,Numerowanie Znak,Akapit z listą5 Znak,Akapit z listą Znak,T_SZ_List Paragraph Znak,normalny tekst Znak,Akapit z listą BS Znak,Kolorowa lista — akcent 11 Znak,Akapit z listą1 Znak,Średnia siatka 1 — akcent 21 Znak"/>
    <w:link w:val="Jasnalistaakcent51"/>
    <w:qFormat/>
    <w:locked/>
    <w:rsid w:val="007D1889"/>
    <w:rPr>
      <w:rFonts w:ascii="Times New Roman" w:eastAsia="Times New Roman" w:hAnsi="Times New Roman" w:cs="Times New Roman"/>
      <w:sz w:val="20"/>
      <w:szCs w:val="20"/>
      <w:lang w:val="x-none" w:eastAsia="ar-SA"/>
    </w:rPr>
  </w:style>
  <w:style w:type="paragraph" w:customStyle="1" w:styleId="redniasiatka21">
    <w:name w:val="Średnia siatka 21"/>
    <w:link w:val="redniasiatka2Znak"/>
    <w:uiPriority w:val="99"/>
    <w:qFormat/>
    <w:rsid w:val="007D1889"/>
    <w:pPr>
      <w:spacing w:after="0" w:line="240" w:lineRule="auto"/>
    </w:pPr>
    <w:rPr>
      <w:rFonts w:ascii="Calibri" w:eastAsia="Calibri" w:hAnsi="Calibri" w:cs="Times New Roman"/>
    </w:rPr>
  </w:style>
  <w:style w:type="character" w:customStyle="1" w:styleId="redniasiatka2Znak">
    <w:name w:val="Średnia siatka 2 Znak"/>
    <w:link w:val="redniasiatka21"/>
    <w:uiPriority w:val="99"/>
    <w:rsid w:val="007D1889"/>
    <w:rPr>
      <w:rFonts w:ascii="Calibri" w:eastAsia="Calibri" w:hAnsi="Calibri" w:cs="Times New Roman"/>
    </w:rPr>
  </w:style>
  <w:style w:type="paragraph" w:customStyle="1" w:styleId="Standard">
    <w:name w:val="Standard"/>
    <w:rsid w:val="007D1889"/>
    <w:pPr>
      <w:widowControl w:val="0"/>
      <w:suppressAutoHyphens/>
      <w:autoSpaceDN w:val="0"/>
      <w:spacing w:after="0" w:line="240" w:lineRule="auto"/>
      <w:textAlignment w:val="baseline"/>
    </w:pPr>
    <w:rPr>
      <w:rFonts w:ascii="Times New Roman" w:eastAsia="Lucida Sans Unicode" w:hAnsi="Times New Roman" w:cs="Tahoma"/>
      <w:kern w:val="3"/>
      <w:sz w:val="24"/>
      <w:szCs w:val="24"/>
      <w:lang w:eastAsia="pl-PL"/>
    </w:rPr>
  </w:style>
  <w:style w:type="paragraph" w:customStyle="1" w:styleId="Default">
    <w:name w:val="Default"/>
    <w:rsid w:val="007D1889"/>
    <w:pPr>
      <w:autoSpaceDE w:val="0"/>
      <w:autoSpaceDN w:val="0"/>
      <w:adjustRightInd w:val="0"/>
      <w:spacing w:after="0" w:line="240" w:lineRule="auto"/>
    </w:pPr>
    <w:rPr>
      <w:rFonts w:ascii="Arial" w:eastAsia="Calibri" w:hAnsi="Arial" w:cs="Arial"/>
      <w:color w:val="000000"/>
      <w:sz w:val="24"/>
      <w:szCs w:val="24"/>
    </w:rPr>
  </w:style>
  <w:style w:type="paragraph" w:styleId="Nagwek">
    <w:name w:val="header"/>
    <w:aliases w:val="Nagłówek strony"/>
    <w:basedOn w:val="Normalny"/>
    <w:link w:val="Nagwek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NagwekZnak">
    <w:name w:val="Nagłówek Znak"/>
    <w:aliases w:val="Nagłówek strony Znak"/>
    <w:basedOn w:val="Domylnaczcionkaakapitu"/>
    <w:link w:val="Nagwek"/>
    <w:uiPriority w:val="99"/>
    <w:qFormat/>
    <w:rsid w:val="007D1889"/>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unhideWhenUsed/>
    <w:rsid w:val="007D1889"/>
    <w:pPr>
      <w:widowControl w:val="0"/>
      <w:tabs>
        <w:tab w:val="center" w:pos="4536"/>
        <w:tab w:val="right" w:pos="9072"/>
      </w:tabs>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StopkaZnak">
    <w:name w:val="Stopka Znak"/>
    <w:basedOn w:val="Domylnaczcionkaakapitu"/>
    <w:link w:val="Stopka"/>
    <w:uiPriority w:val="99"/>
    <w:qFormat/>
    <w:rsid w:val="007D1889"/>
    <w:rPr>
      <w:rFonts w:ascii="Times New Roman" w:eastAsia="Times New Roman" w:hAnsi="Times New Roman" w:cs="Times New Roman"/>
      <w:sz w:val="20"/>
      <w:szCs w:val="20"/>
      <w:lang w:val="x-none" w:eastAsia="ar-SA"/>
    </w:rPr>
  </w:style>
  <w:style w:type="paragraph" w:styleId="Tekstprzypisudolnego">
    <w:name w:val="footnote text"/>
    <w:basedOn w:val="Normalny"/>
    <w:link w:val="TekstprzypisudolnegoZnak"/>
    <w:uiPriority w:val="99"/>
    <w:unhideWhenUsed/>
    <w:rsid w:val="007D1889"/>
    <w:pPr>
      <w:spacing w:after="0" w:line="240" w:lineRule="auto"/>
      <w:ind w:left="720" w:hanging="720"/>
      <w:jc w:val="both"/>
    </w:pPr>
    <w:rPr>
      <w:rFonts w:ascii="Times New Roman" w:eastAsia="Calibri" w:hAnsi="Times New Roman" w:cs="Times New Roman"/>
      <w:sz w:val="20"/>
      <w:szCs w:val="20"/>
      <w:u w:color="000000"/>
      <w:lang w:val="x-none" w:eastAsia="en-GB"/>
    </w:rPr>
  </w:style>
  <w:style w:type="character" w:customStyle="1" w:styleId="TekstprzypisudolnegoZnak">
    <w:name w:val="Tekst przypisu dolnego Znak"/>
    <w:basedOn w:val="Domylnaczcionkaakapitu"/>
    <w:link w:val="Tekstprzypisudolnego"/>
    <w:uiPriority w:val="99"/>
    <w:qFormat/>
    <w:rsid w:val="007D1889"/>
    <w:rPr>
      <w:rFonts w:ascii="Times New Roman" w:eastAsia="Calibri" w:hAnsi="Times New Roman" w:cs="Times New Roman"/>
      <w:sz w:val="20"/>
      <w:szCs w:val="20"/>
      <w:u w:color="000000"/>
      <w:lang w:val="x-none" w:eastAsia="en-GB"/>
    </w:rPr>
  </w:style>
  <w:style w:type="character" w:styleId="Odwoanieprzypisudolnego">
    <w:name w:val="footnote reference"/>
    <w:uiPriority w:val="99"/>
    <w:unhideWhenUsed/>
    <w:rsid w:val="007D1889"/>
    <w:rPr>
      <w:shd w:val="clear" w:color="auto" w:fill="auto"/>
      <w:vertAlign w:val="superscript"/>
    </w:rPr>
  </w:style>
  <w:style w:type="paragraph" w:styleId="Tekstpodstawowywcity">
    <w:name w:val="Body Text Indent"/>
    <w:basedOn w:val="Normalny"/>
    <w:link w:val="TekstpodstawowywcityZnak"/>
    <w:uiPriority w:val="99"/>
    <w:unhideWhenUsed/>
    <w:rsid w:val="007D1889"/>
    <w:pPr>
      <w:spacing w:after="120"/>
      <w:ind w:left="283"/>
    </w:pPr>
    <w:rPr>
      <w:rFonts w:ascii="Calibri" w:eastAsia="Calibri" w:hAnsi="Calibri" w:cs="Times New Roman"/>
      <w:sz w:val="20"/>
      <w:szCs w:val="20"/>
      <w:u w:color="000000"/>
      <w:lang w:val="x-none" w:eastAsia="x-none"/>
    </w:rPr>
  </w:style>
  <w:style w:type="character" w:customStyle="1" w:styleId="TekstpodstawowywcityZnak">
    <w:name w:val="Tekst podstawowy wcięty Znak"/>
    <w:basedOn w:val="Domylnaczcionkaakapitu"/>
    <w:link w:val="Tekstpodstawowywcity"/>
    <w:uiPriority w:val="99"/>
    <w:rsid w:val="007D1889"/>
    <w:rPr>
      <w:rFonts w:ascii="Calibri" w:eastAsia="Calibri" w:hAnsi="Calibri" w:cs="Times New Roman"/>
      <w:sz w:val="20"/>
      <w:szCs w:val="20"/>
      <w:u w:color="000000"/>
      <w:lang w:val="x-none" w:eastAsia="x-none"/>
    </w:rPr>
  </w:style>
  <w:style w:type="paragraph" w:styleId="Tekstpodstawowy">
    <w:name w:val="Body Text"/>
    <w:basedOn w:val="Normalny"/>
    <w:link w:val="TekstpodstawowyZnak"/>
    <w:semiHidden/>
    <w:rsid w:val="007D1889"/>
    <w:pPr>
      <w:widowControl w:val="0"/>
      <w:suppressAutoHyphens/>
      <w:adjustRightInd w:val="0"/>
      <w:spacing w:after="120"/>
      <w:jc w:val="both"/>
      <w:textAlignment w:val="baseline"/>
    </w:pPr>
    <w:rPr>
      <w:rFonts w:ascii="Times New Roman" w:eastAsia="Times New Roman" w:hAnsi="Times New Roman" w:cs="Times New Roman"/>
      <w:sz w:val="20"/>
      <w:szCs w:val="20"/>
      <w:lang w:val="x-none" w:eastAsia="ar-SA"/>
    </w:rPr>
  </w:style>
  <w:style w:type="character" w:customStyle="1" w:styleId="TekstpodstawowyZnak">
    <w:name w:val="Tekst podstawowy Znak"/>
    <w:basedOn w:val="Domylnaczcionkaakapitu"/>
    <w:link w:val="Tekstpodstawowy"/>
    <w:semiHidden/>
    <w:rsid w:val="007D1889"/>
    <w:rPr>
      <w:rFonts w:ascii="Times New Roman" w:eastAsia="Times New Roman" w:hAnsi="Times New Roman" w:cs="Times New Roman"/>
      <w:sz w:val="20"/>
      <w:szCs w:val="20"/>
      <w:lang w:val="x-none" w:eastAsia="ar-SA"/>
    </w:rPr>
  </w:style>
  <w:style w:type="paragraph" w:styleId="Tekstpodstawowy2">
    <w:name w:val="Body Text 2"/>
    <w:basedOn w:val="Normalny"/>
    <w:link w:val="Tekstpodstawowy2Znak"/>
    <w:uiPriority w:val="99"/>
    <w:semiHidden/>
    <w:unhideWhenUsed/>
    <w:rsid w:val="007D1889"/>
    <w:pPr>
      <w:widowControl w:val="0"/>
      <w:suppressAutoHyphens/>
      <w:adjustRightInd w:val="0"/>
      <w:spacing w:after="120" w:line="480" w:lineRule="auto"/>
      <w:jc w:val="both"/>
      <w:textAlignment w:val="baseline"/>
    </w:pPr>
    <w:rPr>
      <w:rFonts w:ascii="Times New Roman" w:eastAsia="Times New Roman" w:hAnsi="Times New Roman" w:cs="Times New Roman"/>
      <w:sz w:val="20"/>
      <w:szCs w:val="20"/>
      <w:lang w:val="x-none" w:eastAsia="ar-SA"/>
    </w:rPr>
  </w:style>
  <w:style w:type="character" w:customStyle="1" w:styleId="Tekstpodstawowy2Znak">
    <w:name w:val="Tekst podstawowy 2 Znak"/>
    <w:basedOn w:val="Domylnaczcionkaakapitu"/>
    <w:link w:val="Tekstpodstawowy2"/>
    <w:uiPriority w:val="99"/>
    <w:semiHidden/>
    <w:rsid w:val="007D1889"/>
    <w:rPr>
      <w:rFonts w:ascii="Times New Roman" w:eastAsia="Times New Roman" w:hAnsi="Times New Roman" w:cs="Times New Roman"/>
      <w:sz w:val="20"/>
      <w:szCs w:val="20"/>
      <w:lang w:val="x-none" w:eastAsia="ar-SA"/>
    </w:rPr>
  </w:style>
  <w:style w:type="paragraph" w:styleId="Tekstpodstawowywcity2">
    <w:name w:val="Body Text Indent 2"/>
    <w:basedOn w:val="Normalny"/>
    <w:link w:val="Tekstpodstawowywcity2Znak"/>
    <w:uiPriority w:val="99"/>
    <w:semiHidden/>
    <w:unhideWhenUsed/>
    <w:rsid w:val="007D1889"/>
    <w:pPr>
      <w:pBdr>
        <w:top w:val="nil"/>
        <w:left w:val="nil"/>
        <w:bottom w:val="nil"/>
        <w:right w:val="nil"/>
        <w:between w:val="nil"/>
        <w:bar w:val="nil"/>
      </w:pBdr>
      <w:spacing w:after="120" w:line="480" w:lineRule="auto"/>
      <w:ind w:left="283"/>
    </w:pPr>
    <w:rPr>
      <w:rFonts w:ascii="Calibri" w:eastAsia="Calibri" w:hAnsi="Calibri" w:cs="Times New Roman"/>
      <w:color w:val="000000"/>
      <w:sz w:val="20"/>
      <w:szCs w:val="20"/>
      <w:u w:color="000000"/>
      <w:bdr w:val="nil"/>
      <w:lang w:val="de-DE" w:eastAsia="pl-PL"/>
    </w:rPr>
  </w:style>
  <w:style w:type="character" w:customStyle="1" w:styleId="Tekstpodstawowywcity2Znak">
    <w:name w:val="Tekst podstawowy wcięty 2 Znak"/>
    <w:basedOn w:val="Domylnaczcionkaakapitu"/>
    <w:link w:val="Tekstpodstawowywcity2"/>
    <w:uiPriority w:val="99"/>
    <w:semiHidden/>
    <w:rsid w:val="007D1889"/>
    <w:rPr>
      <w:rFonts w:ascii="Calibri" w:eastAsia="Calibri" w:hAnsi="Calibri" w:cs="Times New Roman"/>
      <w:color w:val="000000"/>
      <w:sz w:val="20"/>
      <w:szCs w:val="20"/>
      <w:u w:color="000000"/>
      <w:bdr w:val="nil"/>
      <w:lang w:val="de-DE" w:eastAsia="pl-PL"/>
    </w:rPr>
  </w:style>
  <w:style w:type="paragraph" w:styleId="Zwykytekst">
    <w:name w:val="Plain Text"/>
    <w:basedOn w:val="Normalny"/>
    <w:link w:val="ZwykytekstZnak"/>
    <w:rsid w:val="007D1889"/>
    <w:pPr>
      <w:spacing w:after="0" w:line="240" w:lineRule="auto"/>
    </w:pPr>
    <w:rPr>
      <w:rFonts w:ascii="Courier New" w:eastAsia="Times New Roman" w:hAnsi="Courier New" w:cs="Times New Roman"/>
      <w:sz w:val="20"/>
      <w:szCs w:val="20"/>
      <w:u w:color="000000"/>
      <w:lang w:val="de-DE" w:eastAsia="pl-PL"/>
    </w:rPr>
  </w:style>
  <w:style w:type="character" w:customStyle="1" w:styleId="ZwykytekstZnak">
    <w:name w:val="Zwykły tekst Znak"/>
    <w:basedOn w:val="Domylnaczcionkaakapitu"/>
    <w:link w:val="Zwykytekst"/>
    <w:rsid w:val="007D1889"/>
    <w:rPr>
      <w:rFonts w:ascii="Courier New" w:eastAsia="Times New Roman" w:hAnsi="Courier New" w:cs="Times New Roman"/>
      <w:sz w:val="20"/>
      <w:szCs w:val="20"/>
      <w:u w:color="000000"/>
      <w:lang w:val="de-DE" w:eastAsia="pl-PL"/>
    </w:rPr>
  </w:style>
  <w:style w:type="paragraph" w:styleId="Lista">
    <w:name w:val="List"/>
    <w:basedOn w:val="Normalny"/>
    <w:unhideWhenUsed/>
    <w:rsid w:val="007D1889"/>
    <w:pPr>
      <w:spacing w:after="0" w:line="240" w:lineRule="auto"/>
      <w:ind w:left="283" w:hanging="283"/>
    </w:pPr>
    <w:rPr>
      <w:rFonts w:ascii="Arial" w:eastAsia="Calibri" w:hAnsi="Arial" w:cs="Times New Roman"/>
      <w:sz w:val="24"/>
      <w:szCs w:val="20"/>
      <w:u w:color="000000"/>
      <w:lang w:eastAsia="pl-PL"/>
    </w:rPr>
  </w:style>
  <w:style w:type="paragraph" w:styleId="Lista2">
    <w:name w:val="List 2"/>
    <w:basedOn w:val="Normalny"/>
    <w:uiPriority w:val="99"/>
    <w:semiHidden/>
    <w:unhideWhenUsed/>
    <w:rsid w:val="007D1889"/>
    <w:pPr>
      <w:spacing w:after="0" w:line="240" w:lineRule="auto"/>
      <w:ind w:left="566" w:hanging="283"/>
      <w:contextualSpacing/>
    </w:pPr>
    <w:rPr>
      <w:rFonts w:ascii="Times New Roman" w:eastAsia="Times New Roman" w:hAnsi="Times New Roman" w:cs="Times New Roman"/>
      <w:sz w:val="24"/>
      <w:szCs w:val="24"/>
      <w:u w:color="000000"/>
      <w:lang w:eastAsia="pl-PL"/>
    </w:rPr>
  </w:style>
  <w:style w:type="paragraph" w:customStyle="1" w:styleId="oddl-nadpis">
    <w:name w:val="oddíl-nadpis"/>
    <w:basedOn w:val="Normalny"/>
    <w:rsid w:val="007D1889"/>
    <w:pPr>
      <w:keepNext/>
      <w:widowControl w:val="0"/>
      <w:tabs>
        <w:tab w:val="left" w:pos="567"/>
      </w:tabs>
      <w:spacing w:before="240" w:after="0" w:line="240" w:lineRule="exact"/>
    </w:pPr>
    <w:rPr>
      <w:rFonts w:ascii="Arial" w:eastAsia="Times New Roman" w:hAnsi="Arial" w:cs="Times New Roman"/>
      <w:b/>
      <w:sz w:val="24"/>
      <w:szCs w:val="18"/>
      <w:u w:color="000000"/>
      <w:lang w:val="cs-CZ" w:eastAsia="pl-PL"/>
    </w:rPr>
  </w:style>
  <w:style w:type="numbering" w:customStyle="1" w:styleId="Zaimportowanystyl2">
    <w:name w:val="Zaimportowany styl 2"/>
    <w:rsid w:val="007D1889"/>
    <w:pPr>
      <w:numPr>
        <w:numId w:val="22"/>
      </w:numPr>
    </w:pPr>
  </w:style>
  <w:style w:type="paragraph" w:styleId="Tekstdymka">
    <w:name w:val="Balloon Text"/>
    <w:basedOn w:val="Normalny"/>
    <w:link w:val="TekstdymkaZnak"/>
    <w:uiPriority w:val="99"/>
    <w:semiHidden/>
    <w:unhideWhenUsed/>
    <w:rsid w:val="007D1889"/>
    <w:pPr>
      <w:widowControl w:val="0"/>
      <w:suppressAutoHyphens/>
      <w:adjustRightInd w:val="0"/>
      <w:spacing w:after="0" w:line="240" w:lineRule="auto"/>
      <w:jc w:val="both"/>
      <w:textAlignment w:val="baseline"/>
    </w:pPr>
    <w:rPr>
      <w:rFonts w:ascii="Tahoma" w:eastAsia="Times New Roman" w:hAnsi="Tahoma" w:cs="Times New Roman"/>
      <w:sz w:val="16"/>
      <w:szCs w:val="16"/>
      <w:lang w:val="x-none" w:eastAsia="ar-SA"/>
    </w:rPr>
  </w:style>
  <w:style w:type="character" w:customStyle="1" w:styleId="TekstdymkaZnak">
    <w:name w:val="Tekst dymka Znak"/>
    <w:basedOn w:val="Domylnaczcionkaakapitu"/>
    <w:link w:val="Tekstdymka"/>
    <w:uiPriority w:val="99"/>
    <w:semiHidden/>
    <w:rsid w:val="007D1889"/>
    <w:rPr>
      <w:rFonts w:ascii="Tahoma" w:eastAsia="Times New Roman" w:hAnsi="Tahoma" w:cs="Times New Roman"/>
      <w:sz w:val="16"/>
      <w:szCs w:val="16"/>
      <w:lang w:val="x-none" w:eastAsia="ar-SA"/>
    </w:rPr>
  </w:style>
  <w:style w:type="character" w:styleId="Odwoaniedokomentarza">
    <w:name w:val="annotation reference"/>
    <w:uiPriority w:val="99"/>
    <w:semiHidden/>
    <w:unhideWhenUsed/>
    <w:qFormat/>
    <w:rsid w:val="007D1889"/>
    <w:rPr>
      <w:sz w:val="16"/>
      <w:szCs w:val="16"/>
    </w:rPr>
  </w:style>
  <w:style w:type="paragraph" w:styleId="Tekstkomentarza">
    <w:name w:val="annotation text"/>
    <w:basedOn w:val="Normalny"/>
    <w:link w:val="TekstkomentarzaZnak"/>
    <w:uiPriority w:val="99"/>
    <w:unhideWhenUsed/>
    <w:qFormat/>
    <w:rsid w:val="007D1889"/>
    <w:pPr>
      <w:widowControl w:val="0"/>
      <w:suppressAutoHyphens/>
      <w:adjustRightInd w:val="0"/>
      <w:spacing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komentarzaZnak">
    <w:name w:val="Tekst komentarza Znak"/>
    <w:basedOn w:val="Domylnaczcionkaakapitu"/>
    <w:link w:val="Tekstkomentarza"/>
    <w:uiPriority w:val="99"/>
    <w:qFormat/>
    <w:rsid w:val="007D1889"/>
    <w:rPr>
      <w:rFonts w:ascii="Times New Roman" w:eastAsia="Times New Roman" w:hAnsi="Times New Roman" w:cs="Times New Roman"/>
      <w:sz w:val="20"/>
      <w:szCs w:val="20"/>
      <w:lang w:val="x-none" w:eastAsia="ar-SA"/>
    </w:rPr>
  </w:style>
  <w:style w:type="paragraph" w:styleId="Tematkomentarza">
    <w:name w:val="annotation subject"/>
    <w:basedOn w:val="Tekstkomentarza"/>
    <w:next w:val="Tekstkomentarza"/>
    <w:link w:val="TematkomentarzaZnak"/>
    <w:uiPriority w:val="99"/>
    <w:semiHidden/>
    <w:unhideWhenUsed/>
    <w:rsid w:val="007D1889"/>
    <w:rPr>
      <w:b/>
      <w:bCs/>
    </w:rPr>
  </w:style>
  <w:style w:type="character" w:customStyle="1" w:styleId="TematkomentarzaZnak">
    <w:name w:val="Temat komentarza Znak"/>
    <w:basedOn w:val="TekstkomentarzaZnak"/>
    <w:link w:val="Tematkomentarza"/>
    <w:uiPriority w:val="99"/>
    <w:semiHidden/>
    <w:rsid w:val="007D1889"/>
    <w:rPr>
      <w:rFonts w:ascii="Times New Roman" w:eastAsia="Times New Roman" w:hAnsi="Times New Roman" w:cs="Times New Roman"/>
      <w:b/>
      <w:bCs/>
      <w:sz w:val="20"/>
      <w:szCs w:val="20"/>
      <w:lang w:val="x-none" w:eastAsia="ar-SA"/>
    </w:rPr>
  </w:style>
  <w:style w:type="paragraph" w:styleId="Tekstprzypisukocowego">
    <w:name w:val="endnote text"/>
    <w:basedOn w:val="Normalny"/>
    <w:link w:val="TekstprzypisukocowegoZnak"/>
    <w:uiPriority w:val="99"/>
    <w:semiHidden/>
    <w:unhideWhenUsed/>
    <w:rsid w:val="007D1889"/>
    <w:pPr>
      <w:widowControl w:val="0"/>
      <w:suppressAutoHyphens/>
      <w:adjustRightInd w:val="0"/>
      <w:spacing w:after="0" w:line="240" w:lineRule="auto"/>
      <w:jc w:val="both"/>
      <w:textAlignment w:val="baseline"/>
    </w:pPr>
    <w:rPr>
      <w:rFonts w:ascii="Times New Roman" w:eastAsia="Times New Roman" w:hAnsi="Times New Roman" w:cs="Times New Roman"/>
      <w:sz w:val="20"/>
      <w:szCs w:val="20"/>
      <w:lang w:val="x-none" w:eastAsia="ar-SA"/>
    </w:rPr>
  </w:style>
  <w:style w:type="character" w:customStyle="1" w:styleId="TekstprzypisukocowegoZnak">
    <w:name w:val="Tekst przypisu końcowego Znak"/>
    <w:basedOn w:val="Domylnaczcionkaakapitu"/>
    <w:link w:val="Tekstprzypisukocowego"/>
    <w:uiPriority w:val="99"/>
    <w:semiHidden/>
    <w:rsid w:val="007D1889"/>
    <w:rPr>
      <w:rFonts w:ascii="Times New Roman" w:eastAsia="Times New Roman" w:hAnsi="Times New Roman" w:cs="Times New Roman"/>
      <w:sz w:val="20"/>
      <w:szCs w:val="20"/>
      <w:lang w:val="x-none" w:eastAsia="ar-SA"/>
    </w:rPr>
  </w:style>
  <w:style w:type="character" w:styleId="Odwoanieprzypisukocowego">
    <w:name w:val="endnote reference"/>
    <w:uiPriority w:val="99"/>
    <w:semiHidden/>
    <w:unhideWhenUsed/>
    <w:rsid w:val="007D1889"/>
    <w:rPr>
      <w:vertAlign w:val="superscript"/>
    </w:rPr>
  </w:style>
  <w:style w:type="character" w:styleId="Hipercze">
    <w:name w:val="Hyperlink"/>
    <w:rsid w:val="007D1889"/>
    <w:rPr>
      <w:u w:val="single"/>
    </w:rPr>
  </w:style>
  <w:style w:type="paragraph" w:customStyle="1" w:styleId="redniasiatka1akcent23">
    <w:name w:val="Średnia siatka 1 — akcent 23"/>
    <w:aliases w:val="T_SZ_List Paragraph,normalny tekst"/>
    <w:basedOn w:val="Normalny"/>
    <w:uiPriority w:val="34"/>
    <w:qFormat/>
    <w:rsid w:val="007D1889"/>
    <w:pPr>
      <w:spacing w:before="20" w:after="40" w:line="252" w:lineRule="auto"/>
      <w:ind w:left="720"/>
      <w:contextualSpacing/>
      <w:jc w:val="both"/>
    </w:pPr>
    <w:rPr>
      <w:rFonts w:ascii="Calibri" w:eastAsia="SimSun" w:hAnsi="Calibri" w:cs="Times New Roman"/>
      <w:sz w:val="20"/>
      <w:szCs w:val="20"/>
      <w:lang w:eastAsia="zh-CN"/>
    </w:rPr>
  </w:style>
  <w:style w:type="paragraph" w:customStyle="1" w:styleId="gmail-msolistparagraph">
    <w:name w:val="gmail-msolistparagraph"/>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m8069290857866364993gmail-alb">
    <w:name w:val="m_8069290857866364993gmail-a_lb"/>
    <w:rsid w:val="007D1889"/>
  </w:style>
  <w:style w:type="paragraph" w:customStyle="1" w:styleId="m8069290857866364993gmail-text-justify">
    <w:name w:val="m_8069290857866364993gmail-text-justify"/>
    <w:basedOn w:val="Normalny"/>
    <w:qFormat/>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olorowalistaakcent11">
    <w:name w:val="Kolorowa lista — akcent 11"/>
    <w:aliases w:val="Akapit z listą BS,Kolorowa lista — akcent 111,Akapit z listą1,Średnia siatka 1 — akcent 21,List Paragraph,sw tekst,CW_Lista,Colorful List - Accent 11,Akapit z listą4,Colorful List Accent 1,Średnia siatka 1 — akcent 22"/>
    <w:basedOn w:val="Normalny"/>
    <w:qFormat/>
    <w:rsid w:val="007D1889"/>
    <w:pPr>
      <w:widowControl w:val="0"/>
      <w:suppressAutoHyphens/>
      <w:adjustRightInd w:val="0"/>
      <w:ind w:left="708"/>
      <w:jc w:val="both"/>
      <w:textAlignment w:val="baseline"/>
    </w:pPr>
    <w:rPr>
      <w:rFonts w:ascii="Times New Roman" w:eastAsia="Times New Roman" w:hAnsi="Times New Roman" w:cs="Calibri"/>
      <w:lang w:eastAsia="ar-SA"/>
    </w:rPr>
  </w:style>
  <w:style w:type="paragraph" w:customStyle="1" w:styleId="tyt">
    <w:name w:val="tyt"/>
    <w:basedOn w:val="Normalny"/>
    <w:rsid w:val="007D1889"/>
    <w:pPr>
      <w:keepNext/>
      <w:spacing w:before="60" w:after="60" w:line="240" w:lineRule="auto"/>
      <w:jc w:val="center"/>
    </w:pPr>
    <w:rPr>
      <w:rFonts w:ascii="Times New Roman" w:eastAsia="Times New Roman" w:hAnsi="Times New Roman" w:cs="Times New Roman"/>
      <w:b/>
      <w:sz w:val="24"/>
      <w:szCs w:val="20"/>
      <w:lang w:eastAsia="ar-SA"/>
    </w:rPr>
  </w:style>
  <w:style w:type="character" w:customStyle="1" w:styleId="Znakiprzypiswdolnych">
    <w:name w:val="Znaki przypisów dolnych"/>
    <w:rsid w:val="007D1889"/>
    <w:rPr>
      <w:vertAlign w:val="superscript"/>
    </w:rPr>
  </w:style>
  <w:style w:type="paragraph" w:customStyle="1" w:styleId="Jasnasiatkaakcent31">
    <w:name w:val="Jasna siatka — akcent 31"/>
    <w:aliases w:val="sw tek"/>
    <w:basedOn w:val="Normalny"/>
    <w:qFormat/>
    <w:rsid w:val="007D1889"/>
    <w:pPr>
      <w:suppressAutoHyphens/>
      <w:ind w:left="720"/>
      <w:contextualSpacing/>
    </w:pPr>
    <w:rPr>
      <w:rFonts w:ascii="Calibri" w:eastAsia="Calibri" w:hAnsi="Calibri" w:cs="Times New Roman"/>
      <w:kern w:val="2"/>
      <w:lang w:eastAsia="zh-CN"/>
    </w:rPr>
  </w:style>
  <w:style w:type="paragraph" w:customStyle="1" w:styleId="Textbody">
    <w:name w:val="Text body"/>
    <w:basedOn w:val="Standard"/>
    <w:rsid w:val="007D1889"/>
    <w:pPr>
      <w:spacing w:after="120"/>
    </w:pPr>
    <w:rPr>
      <w:rFonts w:eastAsia="SimSun" w:cs="Mangal"/>
      <w:lang w:eastAsia="zh-CN" w:bidi="hi-IN"/>
    </w:rPr>
  </w:style>
  <w:style w:type="character" w:customStyle="1" w:styleId="alb">
    <w:name w:val="a_lb"/>
    <w:basedOn w:val="Domylnaczcionkaakapitu"/>
    <w:rsid w:val="007D1889"/>
  </w:style>
  <w:style w:type="character" w:customStyle="1" w:styleId="Nierozpoznanawzmianka1">
    <w:name w:val="Nierozpoznana wzmianka1"/>
    <w:uiPriority w:val="50"/>
    <w:rsid w:val="007D1889"/>
    <w:rPr>
      <w:color w:val="605E5C"/>
      <w:shd w:val="clear" w:color="auto" w:fill="E1DFDD"/>
    </w:rPr>
  </w:style>
  <w:style w:type="paragraph" w:styleId="Akapitzlist">
    <w:name w:val="List Paragraph"/>
    <w:aliases w:val="Kolorowa lista — akcent 12,Obiekt,Preambuła,Akapit z listą numerowaną,Podsis rysunku,Akapit z listą2,Akapit z list¹,2 heading,A_wyliczenie"/>
    <w:basedOn w:val="Normalny"/>
    <w:qFormat/>
    <w:rsid w:val="007D1889"/>
    <w:pPr>
      <w:ind w:left="720"/>
      <w:contextualSpacing/>
    </w:pPr>
    <w:rPr>
      <w:rFonts w:ascii="Calibri" w:eastAsia="Calibri" w:hAnsi="Calibri" w:cs="Times New Roman"/>
      <w:lang w:eastAsia="pl-PL"/>
    </w:rPr>
  </w:style>
  <w:style w:type="character" w:customStyle="1" w:styleId="alb-s">
    <w:name w:val="a_lb-s"/>
    <w:basedOn w:val="Domylnaczcionkaakapitu"/>
    <w:rsid w:val="007D1889"/>
  </w:style>
  <w:style w:type="paragraph" w:styleId="NormalnyWeb">
    <w:name w:val="Normal (Web)"/>
    <w:basedOn w:val="Normalny"/>
    <w:uiPriority w:val="99"/>
    <w:semiHidden/>
    <w:unhideWhenUsed/>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prawka">
    <w:name w:val="Revision"/>
    <w:hidden/>
    <w:uiPriority w:val="99"/>
    <w:unhideWhenUsed/>
    <w:rsid w:val="007D1889"/>
    <w:pPr>
      <w:spacing w:after="0" w:line="240" w:lineRule="auto"/>
    </w:pPr>
    <w:rPr>
      <w:rFonts w:ascii="Times New Roman" w:eastAsia="Times New Roman" w:hAnsi="Times New Roman" w:cs="Calibri"/>
      <w:lang w:eastAsia="ar-SA"/>
    </w:rPr>
  </w:style>
  <w:style w:type="character" w:customStyle="1" w:styleId="apple-converted-space">
    <w:name w:val="apple-converted-space"/>
    <w:basedOn w:val="Domylnaczcionkaakapitu"/>
    <w:rsid w:val="007D1889"/>
  </w:style>
  <w:style w:type="paragraph" w:styleId="Bezodstpw">
    <w:name w:val="No Spacing"/>
    <w:rsid w:val="007D1889"/>
    <w:pPr>
      <w:suppressAutoHyphens/>
      <w:autoSpaceDN w:val="0"/>
      <w:spacing w:after="0" w:line="240" w:lineRule="auto"/>
      <w:textAlignment w:val="baseline"/>
    </w:pPr>
    <w:rPr>
      <w:rFonts w:ascii="Calibri" w:eastAsia="Calibri" w:hAnsi="Calibri" w:cs="Calibri"/>
      <w:kern w:val="3"/>
      <w:lang w:eastAsia="zh-CN"/>
    </w:rPr>
  </w:style>
  <w:style w:type="paragraph" w:customStyle="1" w:styleId="gwpcae545femsonormal">
    <w:name w:val="gwpcae545fe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gwpb7a79255msonormal">
    <w:name w:val="gwpb7a79255_msonormal"/>
    <w:basedOn w:val="Normalny"/>
    <w:rsid w:val="007D1889"/>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EAD837-B0B1-4181-9647-AF13DEDA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12868</Words>
  <Characters>77208</Characters>
  <Application>Microsoft Office Word</Application>
  <DocSecurity>0</DocSecurity>
  <Lines>643</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PC37</cp:lastModifiedBy>
  <cp:revision>2</cp:revision>
  <cp:lastPrinted>2025-05-22T12:57:00Z</cp:lastPrinted>
  <dcterms:created xsi:type="dcterms:W3CDTF">2025-06-11T12:08:00Z</dcterms:created>
  <dcterms:modified xsi:type="dcterms:W3CDTF">2025-06-11T12:08:00Z</dcterms:modified>
</cp:coreProperties>
</file>