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6F733" w14:textId="2202886C" w:rsidR="00656018" w:rsidRPr="00C32904" w:rsidRDefault="00C32904" w:rsidP="00DD03D9">
      <w:pPr>
        <w:spacing w:after="0" w:line="283" w:lineRule="auto"/>
        <w:jc w:val="right"/>
        <w:rPr>
          <w:rFonts w:ascii="Times New Roman" w:hAnsi="Times New Roman" w:cs="Times New Roman"/>
        </w:rPr>
      </w:pPr>
      <w:r w:rsidRPr="00C32904">
        <w:rPr>
          <w:rFonts w:ascii="Times New Roman" w:hAnsi="Times New Roman" w:cs="Times New Roman"/>
        </w:rPr>
        <w:t>Załącznik nr 5 do SWZ</w:t>
      </w:r>
    </w:p>
    <w:p w14:paraId="2B52FE3B" w14:textId="041729D0" w:rsidR="00C32904" w:rsidRPr="00C32904" w:rsidRDefault="00C32904" w:rsidP="00DD03D9">
      <w:pPr>
        <w:spacing w:after="0" w:line="283" w:lineRule="auto"/>
        <w:jc w:val="center"/>
        <w:rPr>
          <w:rFonts w:ascii="Times New Roman" w:hAnsi="Times New Roman" w:cs="Times New Roman"/>
          <w:b/>
          <w:bCs/>
        </w:rPr>
      </w:pPr>
      <w:r w:rsidRPr="00C32904">
        <w:rPr>
          <w:rFonts w:ascii="Times New Roman" w:hAnsi="Times New Roman" w:cs="Times New Roman"/>
          <w:b/>
          <w:bCs/>
        </w:rPr>
        <w:t>Opis przedmiotu zamówienia</w:t>
      </w:r>
    </w:p>
    <w:p w14:paraId="29EFE93A" w14:textId="446552FA" w:rsidR="00C32904" w:rsidRPr="00736830" w:rsidRDefault="00736830" w:rsidP="00DD03D9">
      <w:pPr>
        <w:pStyle w:val="Akapitzlist"/>
        <w:numPr>
          <w:ilvl w:val="0"/>
          <w:numId w:val="5"/>
        </w:numPr>
        <w:spacing w:after="0" w:line="283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36830">
        <w:rPr>
          <w:rFonts w:ascii="Times New Roman" w:hAnsi="Times New Roman" w:cs="Times New Roman"/>
        </w:rPr>
        <w:t>Wymagania wspólne dla wszystkich części przedmiotu zamówienia:</w:t>
      </w:r>
    </w:p>
    <w:p w14:paraId="73E49ACE" w14:textId="77777777" w:rsidR="00736830" w:rsidRDefault="00736830" w:rsidP="00DD03D9">
      <w:pPr>
        <w:pStyle w:val="Akapitzlist"/>
        <w:numPr>
          <w:ilvl w:val="0"/>
          <w:numId w:val="7"/>
        </w:numPr>
        <w:spacing w:after="0" w:line="283" w:lineRule="auto"/>
        <w:contextualSpacing w:val="0"/>
        <w:jc w:val="both"/>
        <w:rPr>
          <w:rFonts w:ascii="Times New Roman" w:hAnsi="Times New Roman" w:cs="Times New Roman"/>
        </w:rPr>
      </w:pPr>
      <w:r w:rsidRPr="00736830">
        <w:rPr>
          <w:rFonts w:ascii="Times New Roman" w:hAnsi="Times New Roman" w:cs="Times New Roman"/>
        </w:rPr>
        <w:t>o</w:t>
      </w:r>
      <w:r w:rsidR="00C32904" w:rsidRPr="00736830">
        <w:rPr>
          <w:rFonts w:ascii="Times New Roman" w:hAnsi="Times New Roman" w:cs="Times New Roman"/>
        </w:rPr>
        <w:t>ferowany przedmiot zamówienia musi być fabrycznie nowy, nieużywany, pochodzić z</w:t>
      </w:r>
      <w:r>
        <w:rPr>
          <w:rFonts w:ascii="Times New Roman" w:hAnsi="Times New Roman" w:cs="Times New Roman"/>
        </w:rPr>
        <w:t> </w:t>
      </w:r>
      <w:r w:rsidR="00C32904" w:rsidRPr="00736830">
        <w:rPr>
          <w:rFonts w:ascii="Times New Roman" w:hAnsi="Times New Roman" w:cs="Times New Roman"/>
        </w:rPr>
        <w:t>bieżącej produkcji (rok produkcji: nie wcześniej niż 2024 r.), posiadać stosowne certyfikaty dopuszczające go do sprzedaży i użytkowania na terytorium RP</w:t>
      </w:r>
      <w:r>
        <w:rPr>
          <w:rFonts w:ascii="Times New Roman" w:hAnsi="Times New Roman" w:cs="Times New Roman"/>
        </w:rPr>
        <w:t>;</w:t>
      </w:r>
    </w:p>
    <w:p w14:paraId="1A635267" w14:textId="77777777" w:rsidR="00736830" w:rsidRDefault="00736830" w:rsidP="00DD03D9">
      <w:pPr>
        <w:pStyle w:val="Akapitzlist"/>
        <w:numPr>
          <w:ilvl w:val="0"/>
          <w:numId w:val="7"/>
        </w:numPr>
        <w:spacing w:after="0" w:line="283" w:lineRule="auto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C32904" w:rsidRPr="00736830">
        <w:rPr>
          <w:rFonts w:ascii="Times New Roman" w:hAnsi="Times New Roman" w:cs="Times New Roman"/>
        </w:rPr>
        <w:t xml:space="preserve">ostarczany sprzęt powinien spełniać wymogi wskazane w rozporządzeniu Ministra Edukacji Narodowej z dnia 19 lutego 2025 r. zmieniające rozporządzenie w sprawie podstawowych warunków niezbędnych do realizacji przez szkoły i nauczycieli zadań dydaktycznych, wychowawczych i opiekuńczych oraz programów nauczania (Dz.U. z 2024 r. poz. 1442). </w:t>
      </w:r>
    </w:p>
    <w:p w14:paraId="0EA37B91" w14:textId="0E77862E" w:rsidR="00C32904" w:rsidRPr="00736830" w:rsidRDefault="00736830" w:rsidP="00DD03D9">
      <w:pPr>
        <w:pStyle w:val="Akapitzlist"/>
        <w:numPr>
          <w:ilvl w:val="0"/>
          <w:numId w:val="7"/>
        </w:numPr>
        <w:spacing w:after="0" w:line="283" w:lineRule="auto"/>
        <w:contextualSpacing w:val="0"/>
        <w:jc w:val="both"/>
        <w:rPr>
          <w:rFonts w:ascii="Times New Roman" w:hAnsi="Times New Roman" w:cs="Times New Roman"/>
        </w:rPr>
      </w:pPr>
      <w:r w:rsidRPr="00736830">
        <w:rPr>
          <w:rFonts w:ascii="Times New Roman" w:hAnsi="Times New Roman" w:cs="Times New Roman"/>
        </w:rPr>
        <w:t>p</w:t>
      </w:r>
      <w:r w:rsidR="00C32904" w:rsidRPr="00736830">
        <w:rPr>
          <w:rFonts w:ascii="Times New Roman" w:hAnsi="Times New Roman" w:cs="Times New Roman"/>
        </w:rPr>
        <w:t>rzedmiot zamówienia należy dostarczyć do siedziby Zamawiającego tj. Urząd Gminy Zbuczyn ul. Jana Pawła II 1, 08-106 Zbuczyn.</w:t>
      </w:r>
    </w:p>
    <w:p w14:paraId="5F33306A" w14:textId="37E2B2A8" w:rsidR="008B0E58" w:rsidRDefault="008B0E58" w:rsidP="00DD03D9">
      <w:pPr>
        <w:pStyle w:val="Akapitzlist"/>
        <w:numPr>
          <w:ilvl w:val="0"/>
          <w:numId w:val="5"/>
        </w:numPr>
        <w:spacing w:before="120" w:after="0" w:line="283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ramach poszczególnych części należy dostarczyć następujące </w:t>
      </w:r>
      <w:r w:rsidR="00736830">
        <w:rPr>
          <w:rFonts w:ascii="Times New Roman" w:hAnsi="Times New Roman" w:cs="Times New Roman"/>
        </w:rPr>
        <w:t>urządzenia</w:t>
      </w:r>
      <w:r>
        <w:rPr>
          <w:rFonts w:ascii="Times New Roman" w:hAnsi="Times New Roman" w:cs="Times New Roman"/>
        </w:rPr>
        <w:t>:</w:t>
      </w:r>
    </w:p>
    <w:p w14:paraId="6828624C" w14:textId="65B1754E" w:rsidR="00C32904" w:rsidRPr="000C1A88" w:rsidRDefault="00C32904" w:rsidP="00DD03D9">
      <w:pPr>
        <w:pStyle w:val="Akapitzlist"/>
        <w:numPr>
          <w:ilvl w:val="1"/>
          <w:numId w:val="1"/>
        </w:numPr>
        <w:spacing w:after="0" w:line="283" w:lineRule="auto"/>
        <w:ind w:left="284" w:hanging="284"/>
        <w:contextualSpacing w:val="0"/>
        <w:jc w:val="both"/>
        <w:rPr>
          <w:rFonts w:ascii="Times New Roman" w:hAnsi="Times New Roman" w:cs="Times New Roman"/>
          <w:b/>
          <w:bCs/>
        </w:rPr>
      </w:pPr>
      <w:r w:rsidRPr="00C32904">
        <w:rPr>
          <w:rFonts w:ascii="Times New Roman" w:hAnsi="Times New Roman" w:cs="Times New Roman"/>
          <w:b/>
          <w:bCs/>
        </w:rPr>
        <w:t>Część 1</w:t>
      </w:r>
      <w:r>
        <w:rPr>
          <w:rFonts w:ascii="Times New Roman" w:hAnsi="Times New Roman" w:cs="Times New Roman"/>
        </w:rPr>
        <w:t xml:space="preserve"> - </w:t>
      </w:r>
      <w:r w:rsidRPr="00A01882">
        <w:rPr>
          <w:rFonts w:ascii="Times New Roman" w:hAnsi="Times New Roman" w:cs="Times New Roman"/>
          <w:b/>
          <w:bCs/>
        </w:rPr>
        <w:t xml:space="preserve">Dostawa 15 sztuk komputerów przenośnych wraz z oprogramowaniem i 2 sztuk monitorów interaktywnych dla </w:t>
      </w:r>
      <w:r w:rsidRPr="00A01882">
        <w:rPr>
          <w:rFonts w:ascii="Times New Roman" w:eastAsia="FreeSerif" w:hAnsi="Times New Roman" w:cs="Times New Roman"/>
          <w:b/>
          <w:bCs/>
        </w:rPr>
        <w:t xml:space="preserve">Szkoły Podstawowej im. Jana Czesława </w:t>
      </w:r>
      <w:proofErr w:type="spellStart"/>
      <w:r w:rsidRPr="00A01882">
        <w:rPr>
          <w:rFonts w:ascii="Times New Roman" w:eastAsia="FreeSerif" w:hAnsi="Times New Roman" w:cs="Times New Roman"/>
          <w:b/>
          <w:bCs/>
        </w:rPr>
        <w:t>Tajcherta</w:t>
      </w:r>
      <w:proofErr w:type="spellEnd"/>
      <w:r w:rsidRPr="00A01882">
        <w:rPr>
          <w:rFonts w:ascii="Times New Roman" w:eastAsia="FreeSerif" w:hAnsi="Times New Roman" w:cs="Times New Roman"/>
          <w:b/>
          <w:bCs/>
        </w:rPr>
        <w:t xml:space="preserve"> w Czuryłach</w:t>
      </w:r>
      <w:r>
        <w:rPr>
          <w:rFonts w:ascii="Times New Roman" w:eastAsia="FreeSerif" w:hAnsi="Times New Roman" w:cs="Times New Roman"/>
          <w:b/>
          <w:bCs/>
        </w:rPr>
        <w:t>.</w:t>
      </w:r>
    </w:p>
    <w:p w14:paraId="7168084D" w14:textId="5E4DC3F4" w:rsidR="00C32904" w:rsidRPr="00736830" w:rsidRDefault="00C32904" w:rsidP="00DD03D9">
      <w:pPr>
        <w:pStyle w:val="Akapitzlist"/>
        <w:numPr>
          <w:ilvl w:val="0"/>
          <w:numId w:val="8"/>
        </w:numPr>
        <w:spacing w:after="0" w:line="283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bCs/>
        </w:rPr>
      </w:pPr>
      <w:r w:rsidRPr="00736830">
        <w:rPr>
          <w:rFonts w:ascii="Times New Roman" w:hAnsi="Times New Roman" w:cs="Times New Roman"/>
          <w:b/>
          <w:bCs/>
        </w:rPr>
        <w:t>komputer</w:t>
      </w:r>
      <w:r w:rsidR="00736830" w:rsidRPr="00736830">
        <w:rPr>
          <w:rFonts w:ascii="Times New Roman" w:hAnsi="Times New Roman" w:cs="Times New Roman"/>
          <w:b/>
          <w:bCs/>
        </w:rPr>
        <w:t>y</w:t>
      </w:r>
      <w:r w:rsidRPr="00736830">
        <w:rPr>
          <w:rFonts w:ascii="Times New Roman" w:hAnsi="Times New Roman" w:cs="Times New Roman"/>
          <w:b/>
          <w:bCs/>
        </w:rPr>
        <w:t xml:space="preserve"> przenośn</w:t>
      </w:r>
      <w:r w:rsidR="00736830" w:rsidRPr="00736830">
        <w:rPr>
          <w:rFonts w:ascii="Times New Roman" w:hAnsi="Times New Roman" w:cs="Times New Roman"/>
          <w:b/>
          <w:bCs/>
        </w:rPr>
        <w:t>e</w:t>
      </w:r>
      <w:r w:rsidR="00920FD6" w:rsidRPr="00736830">
        <w:rPr>
          <w:rFonts w:ascii="Times New Roman" w:hAnsi="Times New Roman" w:cs="Times New Roman"/>
          <w:b/>
          <w:bCs/>
        </w:rPr>
        <w:t xml:space="preserve"> z oprogramowaniem</w:t>
      </w:r>
      <w:r w:rsidRPr="00736830">
        <w:rPr>
          <w:rFonts w:ascii="Times New Roman" w:hAnsi="Times New Roman" w:cs="Times New Roman"/>
          <w:b/>
          <w:bCs/>
        </w:rPr>
        <w:t xml:space="preserve"> </w:t>
      </w:r>
      <w:r w:rsidR="00736830" w:rsidRPr="00736830">
        <w:rPr>
          <w:rFonts w:ascii="Times New Roman" w:hAnsi="Times New Roman" w:cs="Times New Roman"/>
          <w:b/>
          <w:bCs/>
        </w:rPr>
        <w:t>(</w:t>
      </w:r>
      <w:r w:rsidRPr="00736830">
        <w:rPr>
          <w:rFonts w:ascii="Times New Roman" w:hAnsi="Times New Roman" w:cs="Times New Roman"/>
          <w:b/>
          <w:bCs/>
        </w:rPr>
        <w:t>15 szt.</w:t>
      </w:r>
      <w:r w:rsidR="00736830" w:rsidRPr="00736830">
        <w:rPr>
          <w:rFonts w:ascii="Times New Roman" w:hAnsi="Times New Roman" w:cs="Times New Roman"/>
          <w:b/>
          <w:bCs/>
        </w:rPr>
        <w:t xml:space="preserve">) o następujących parametrach: </w:t>
      </w:r>
    </w:p>
    <w:p w14:paraId="037D95E4" w14:textId="73362494" w:rsidR="008B0E58" w:rsidRPr="00736830" w:rsidRDefault="00736830" w:rsidP="00DD03D9">
      <w:pPr>
        <w:pStyle w:val="Akapitzlist"/>
        <w:numPr>
          <w:ilvl w:val="0"/>
          <w:numId w:val="9"/>
        </w:numPr>
        <w:spacing w:after="0" w:line="283" w:lineRule="auto"/>
        <w:ind w:left="1134"/>
        <w:contextualSpacing w:val="0"/>
      </w:pPr>
      <w:r w:rsidRPr="00736830">
        <w:rPr>
          <w:rFonts w:ascii="Times New Roman" w:eastAsia="Calibri" w:hAnsi="Times New Roman" w:cs="Times New Roman"/>
        </w:rPr>
        <w:t xml:space="preserve">procesor o wydajności </w:t>
      </w:r>
      <w:r w:rsidR="001E5F7E" w:rsidRPr="00736830">
        <w:rPr>
          <w:rFonts w:ascii="Times New Roman" w:eastAsia="Calibri" w:hAnsi="Times New Roman" w:cs="Times New Roman"/>
        </w:rPr>
        <w:t xml:space="preserve">wg </w:t>
      </w:r>
      <w:r w:rsidRPr="00736830">
        <w:rPr>
          <w:rFonts w:ascii="Times New Roman" w:eastAsia="Calibri" w:hAnsi="Times New Roman" w:cs="Times New Roman"/>
        </w:rPr>
        <w:t xml:space="preserve">testu </w:t>
      </w:r>
      <w:proofErr w:type="spellStart"/>
      <w:r w:rsidR="001E5F7E" w:rsidRPr="00736830">
        <w:rPr>
          <w:rFonts w:ascii="Times New Roman" w:eastAsia="Calibri" w:hAnsi="Times New Roman" w:cs="Times New Roman"/>
        </w:rPr>
        <w:t>PassMark</w:t>
      </w:r>
      <w:proofErr w:type="spellEnd"/>
      <w:r w:rsidR="001E5F7E" w:rsidRPr="00736830">
        <w:rPr>
          <w:rFonts w:ascii="Times New Roman" w:eastAsia="Calibri" w:hAnsi="Times New Roman" w:cs="Times New Roman"/>
        </w:rPr>
        <w:t xml:space="preserve"> CPU Mark: </w:t>
      </w:r>
      <w:r w:rsidRPr="00736830">
        <w:rPr>
          <w:rFonts w:ascii="Times New Roman" w:eastAsia="Calibri" w:hAnsi="Times New Roman" w:cs="Times New Roman"/>
        </w:rPr>
        <w:t xml:space="preserve">nie mniej niż </w:t>
      </w:r>
      <w:r w:rsidR="001E5F7E" w:rsidRPr="00736830">
        <w:rPr>
          <w:rFonts w:ascii="Times New Roman" w:eastAsia="Calibri" w:hAnsi="Times New Roman" w:cs="Times New Roman"/>
        </w:rPr>
        <w:t>1</w:t>
      </w:r>
      <w:r w:rsidR="00265FF2" w:rsidRPr="00736830">
        <w:rPr>
          <w:rFonts w:ascii="Times New Roman" w:eastAsia="Calibri" w:hAnsi="Times New Roman" w:cs="Times New Roman"/>
        </w:rPr>
        <w:t>5</w:t>
      </w:r>
      <w:r w:rsidRPr="00736830">
        <w:rPr>
          <w:rFonts w:ascii="Times New Roman" w:eastAsia="Calibri" w:hAnsi="Times New Roman" w:cs="Times New Roman"/>
        </w:rPr>
        <w:t> </w:t>
      </w:r>
      <w:r w:rsidR="00265FF2" w:rsidRPr="00736830">
        <w:rPr>
          <w:rFonts w:ascii="Times New Roman" w:eastAsia="Calibri" w:hAnsi="Times New Roman" w:cs="Times New Roman"/>
        </w:rPr>
        <w:t>0</w:t>
      </w:r>
      <w:r w:rsidR="001E5F7E" w:rsidRPr="00736830">
        <w:rPr>
          <w:rFonts w:ascii="Times New Roman" w:eastAsia="Calibri" w:hAnsi="Times New Roman" w:cs="Times New Roman"/>
        </w:rPr>
        <w:t>00</w:t>
      </w:r>
      <w:r w:rsidRPr="00736830">
        <w:rPr>
          <w:rFonts w:ascii="Times New Roman" w:eastAsia="Calibri" w:hAnsi="Times New Roman" w:cs="Times New Roman"/>
        </w:rPr>
        <w:t xml:space="preserve"> pkt;</w:t>
      </w:r>
    </w:p>
    <w:p w14:paraId="6E783ED4" w14:textId="0FC8452C" w:rsidR="00C32904" w:rsidRPr="00736830" w:rsidRDefault="00736830" w:rsidP="00DD03D9">
      <w:pPr>
        <w:pStyle w:val="Akapitzlist"/>
        <w:numPr>
          <w:ilvl w:val="0"/>
          <w:numId w:val="9"/>
        </w:numPr>
        <w:spacing w:after="0" w:line="283" w:lineRule="auto"/>
        <w:ind w:left="1134"/>
        <w:contextualSpacing w:val="0"/>
        <w:jc w:val="both"/>
        <w:rPr>
          <w:rFonts w:ascii="Times New Roman" w:hAnsi="Times New Roman" w:cs="Times New Roman"/>
        </w:rPr>
      </w:pPr>
      <w:r w:rsidRPr="00736830">
        <w:rPr>
          <w:rFonts w:ascii="Times New Roman" w:hAnsi="Times New Roman" w:cs="Times New Roman"/>
        </w:rPr>
        <w:t>p</w:t>
      </w:r>
      <w:r w:rsidR="00C32904" w:rsidRPr="00736830">
        <w:rPr>
          <w:rFonts w:ascii="Times New Roman" w:hAnsi="Times New Roman" w:cs="Times New Roman"/>
        </w:rPr>
        <w:t xml:space="preserve">amięć </w:t>
      </w:r>
      <w:r w:rsidRPr="00736830">
        <w:rPr>
          <w:rFonts w:ascii="Times New Roman" w:hAnsi="Times New Roman" w:cs="Times New Roman"/>
        </w:rPr>
        <w:t xml:space="preserve">RAM – nie mniej niż </w:t>
      </w:r>
      <w:r w:rsidR="00C32904" w:rsidRPr="00736830">
        <w:rPr>
          <w:rFonts w:ascii="Times New Roman" w:hAnsi="Times New Roman" w:cs="Times New Roman"/>
        </w:rPr>
        <w:t>16 GB</w:t>
      </w:r>
      <w:r w:rsidRPr="00736830">
        <w:rPr>
          <w:rFonts w:ascii="Times New Roman" w:hAnsi="Times New Roman" w:cs="Times New Roman"/>
        </w:rPr>
        <w:t xml:space="preserve">, </w:t>
      </w:r>
      <w:r w:rsidR="00C32904" w:rsidRPr="00736830">
        <w:rPr>
          <w:rFonts w:ascii="Times New Roman" w:hAnsi="Times New Roman" w:cs="Times New Roman"/>
        </w:rPr>
        <w:t>DDR5, 5600 MT/s</w:t>
      </w:r>
      <w:r w:rsidR="00947A7E">
        <w:rPr>
          <w:rFonts w:ascii="Times New Roman" w:hAnsi="Times New Roman" w:cs="Times New Roman"/>
        </w:rPr>
        <w:t>;</w:t>
      </w:r>
    </w:p>
    <w:p w14:paraId="5B7294F5" w14:textId="11126F45" w:rsidR="00736830" w:rsidRDefault="00736830" w:rsidP="00DD03D9">
      <w:pPr>
        <w:pStyle w:val="Akapitzlist"/>
        <w:numPr>
          <w:ilvl w:val="0"/>
          <w:numId w:val="9"/>
        </w:numPr>
        <w:spacing w:after="0" w:line="283" w:lineRule="auto"/>
        <w:ind w:left="1134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736830">
        <w:rPr>
          <w:rFonts w:ascii="Times New Roman" w:hAnsi="Times New Roman" w:cs="Times New Roman"/>
          <w:lang w:eastAsia="pl-PL"/>
        </w:rPr>
        <w:t>d</w:t>
      </w:r>
      <w:r w:rsidR="00C32904" w:rsidRPr="00736830">
        <w:rPr>
          <w:rFonts w:ascii="Times New Roman" w:hAnsi="Times New Roman" w:cs="Times New Roman"/>
          <w:lang w:eastAsia="pl-PL"/>
        </w:rPr>
        <w:t xml:space="preserve">ysk twardy SSD </w:t>
      </w:r>
      <w:r w:rsidRPr="00736830">
        <w:rPr>
          <w:rFonts w:ascii="Times New Roman" w:hAnsi="Times New Roman" w:cs="Times New Roman"/>
          <w:lang w:eastAsia="pl-PL"/>
        </w:rPr>
        <w:t xml:space="preserve">– o pojemności nie mniejszej niż </w:t>
      </w:r>
      <w:r w:rsidR="00C32904" w:rsidRPr="00736830">
        <w:rPr>
          <w:rFonts w:ascii="Times New Roman" w:hAnsi="Times New Roman" w:cs="Times New Roman"/>
          <w:lang w:eastAsia="pl-PL"/>
        </w:rPr>
        <w:t>512 GB</w:t>
      </w:r>
      <w:r w:rsidR="00947A7E">
        <w:rPr>
          <w:rFonts w:ascii="Times New Roman" w:hAnsi="Times New Roman" w:cs="Times New Roman"/>
          <w:lang w:eastAsia="pl-PL"/>
        </w:rPr>
        <w:t>;</w:t>
      </w:r>
    </w:p>
    <w:p w14:paraId="567DC99F" w14:textId="34961614" w:rsidR="00947A7E" w:rsidRDefault="00736830" w:rsidP="00DD03D9">
      <w:pPr>
        <w:pStyle w:val="Akapitzlist"/>
        <w:numPr>
          <w:ilvl w:val="0"/>
          <w:numId w:val="9"/>
        </w:numPr>
        <w:spacing w:after="0" w:line="283" w:lineRule="auto"/>
        <w:ind w:left="1134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ekran</w:t>
      </w:r>
      <w:r w:rsidR="00C32904" w:rsidRPr="00736830">
        <w:rPr>
          <w:rFonts w:ascii="Times New Roman" w:hAnsi="Times New Roman" w:cs="Times New Roman"/>
          <w:lang w:eastAsia="pl-PL"/>
        </w:rPr>
        <w:t xml:space="preserve"> </w:t>
      </w:r>
      <w:r w:rsidRPr="00736830">
        <w:rPr>
          <w:rFonts w:ascii="Times New Roman" w:hAnsi="Times New Roman" w:cs="Times New Roman"/>
          <w:lang w:eastAsia="pl-PL"/>
        </w:rPr>
        <w:t xml:space="preserve">- </w:t>
      </w:r>
      <w:r w:rsidR="00C32904" w:rsidRPr="00736830">
        <w:rPr>
          <w:rFonts w:ascii="Times New Roman" w:hAnsi="Times New Roman" w:cs="Times New Roman"/>
          <w:lang w:eastAsia="pl-PL"/>
        </w:rPr>
        <w:t>IPS FHD+</w:t>
      </w:r>
      <w:r w:rsidRPr="00736830">
        <w:rPr>
          <w:rFonts w:ascii="Times New Roman" w:hAnsi="Times New Roman" w:cs="Times New Roman"/>
          <w:lang w:eastAsia="pl-PL"/>
        </w:rPr>
        <w:t xml:space="preserve">, </w:t>
      </w:r>
      <w:r w:rsidR="00C32904" w:rsidRPr="00736830">
        <w:rPr>
          <w:rFonts w:ascii="Times New Roman" w:hAnsi="Times New Roman" w:cs="Times New Roman"/>
          <w:lang w:eastAsia="pl-PL"/>
        </w:rPr>
        <w:t>16″</w:t>
      </w:r>
      <w:r w:rsidRPr="00736830">
        <w:rPr>
          <w:rFonts w:ascii="Times New Roman" w:hAnsi="Times New Roman" w:cs="Times New Roman"/>
          <w:lang w:eastAsia="pl-PL"/>
        </w:rPr>
        <w:t>,</w:t>
      </w:r>
      <w:r w:rsidR="00C32904" w:rsidRPr="00736830">
        <w:rPr>
          <w:rFonts w:ascii="Times New Roman" w:hAnsi="Times New Roman" w:cs="Times New Roman"/>
          <w:lang w:eastAsia="pl-PL"/>
        </w:rPr>
        <w:t xml:space="preserve"> 1920×1200 60Hz, bez obsługi dotykowej, przeciwodblaskowy</w:t>
      </w:r>
      <w:r w:rsidR="00947A7E">
        <w:rPr>
          <w:rFonts w:ascii="Times New Roman" w:hAnsi="Times New Roman" w:cs="Times New Roman"/>
          <w:lang w:eastAsia="pl-PL"/>
        </w:rPr>
        <w:t>;</w:t>
      </w:r>
    </w:p>
    <w:p w14:paraId="29184BBF" w14:textId="7CD9DCCC" w:rsidR="00947A7E" w:rsidRDefault="00947A7E" w:rsidP="00DD03D9">
      <w:pPr>
        <w:pStyle w:val="Akapitzlist"/>
        <w:numPr>
          <w:ilvl w:val="0"/>
          <w:numId w:val="9"/>
        </w:numPr>
        <w:spacing w:after="0" w:line="283" w:lineRule="auto"/>
        <w:ind w:left="1134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zamontowana </w:t>
      </w:r>
      <w:r w:rsidR="00C32904" w:rsidRPr="00947A7E">
        <w:rPr>
          <w:rFonts w:ascii="Times New Roman" w:hAnsi="Times New Roman" w:cs="Times New Roman"/>
          <w:lang w:eastAsia="pl-PL"/>
        </w:rPr>
        <w:t>kamera HD</w:t>
      </w:r>
      <w:r>
        <w:rPr>
          <w:rFonts w:ascii="Times New Roman" w:hAnsi="Times New Roman" w:cs="Times New Roman"/>
          <w:lang w:eastAsia="pl-PL"/>
        </w:rPr>
        <w:t>;</w:t>
      </w:r>
    </w:p>
    <w:p w14:paraId="2DF1CC41" w14:textId="4CF86EA7" w:rsidR="00947A7E" w:rsidRDefault="00947A7E" w:rsidP="00DD03D9">
      <w:pPr>
        <w:pStyle w:val="Akapitzlist"/>
        <w:numPr>
          <w:ilvl w:val="0"/>
          <w:numId w:val="9"/>
        </w:numPr>
        <w:spacing w:after="0" w:line="283" w:lineRule="auto"/>
        <w:ind w:left="1134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947A7E">
        <w:rPr>
          <w:rFonts w:ascii="Times New Roman" w:hAnsi="Times New Roman" w:cs="Times New Roman"/>
          <w:lang w:eastAsia="pl-PL"/>
        </w:rPr>
        <w:t>zamontowane g</w:t>
      </w:r>
      <w:r w:rsidR="00C32904" w:rsidRPr="00947A7E">
        <w:rPr>
          <w:rFonts w:ascii="Times New Roman" w:hAnsi="Times New Roman" w:cs="Times New Roman"/>
          <w:lang w:eastAsia="pl-PL"/>
        </w:rPr>
        <w:t>łośniki 2x</w:t>
      </w:r>
      <w:r w:rsidRPr="00947A7E">
        <w:rPr>
          <w:rFonts w:ascii="Times New Roman" w:hAnsi="Times New Roman" w:cs="Times New Roman"/>
          <w:lang w:eastAsia="pl-PL"/>
        </w:rPr>
        <w:t xml:space="preserve"> min. </w:t>
      </w:r>
      <w:r w:rsidR="00C32904" w:rsidRPr="00947A7E">
        <w:rPr>
          <w:rFonts w:ascii="Times New Roman" w:hAnsi="Times New Roman" w:cs="Times New Roman"/>
          <w:lang w:eastAsia="pl-PL"/>
        </w:rPr>
        <w:t>2W</w:t>
      </w:r>
      <w:r>
        <w:rPr>
          <w:rFonts w:ascii="Times New Roman" w:hAnsi="Times New Roman" w:cs="Times New Roman"/>
          <w:lang w:eastAsia="pl-PL"/>
        </w:rPr>
        <w:t>;</w:t>
      </w:r>
    </w:p>
    <w:p w14:paraId="066B8BA8" w14:textId="71B9CFE9" w:rsidR="00947A7E" w:rsidRDefault="00947A7E" w:rsidP="00DD03D9">
      <w:pPr>
        <w:pStyle w:val="Akapitzlist"/>
        <w:numPr>
          <w:ilvl w:val="0"/>
          <w:numId w:val="9"/>
        </w:numPr>
        <w:spacing w:after="0" w:line="283" w:lineRule="auto"/>
        <w:ind w:left="1134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947A7E">
        <w:rPr>
          <w:rFonts w:ascii="Times New Roman" w:hAnsi="Times New Roman" w:cs="Times New Roman"/>
          <w:lang w:eastAsia="pl-PL"/>
        </w:rPr>
        <w:t xml:space="preserve">klawiatura </w:t>
      </w:r>
      <w:r>
        <w:rPr>
          <w:rFonts w:ascii="Times New Roman" w:hAnsi="Times New Roman" w:cs="Times New Roman"/>
          <w:lang w:eastAsia="pl-PL"/>
        </w:rPr>
        <w:t>z układem „polski (programisty)”</w:t>
      </w:r>
      <w:r w:rsidRPr="00947A7E">
        <w:rPr>
          <w:rFonts w:ascii="Times New Roman" w:hAnsi="Times New Roman" w:cs="Times New Roman"/>
          <w:lang w:eastAsia="pl-PL"/>
        </w:rPr>
        <w:t xml:space="preserve"> </w:t>
      </w:r>
      <w:r w:rsidR="00C32904" w:rsidRPr="00947A7E">
        <w:rPr>
          <w:rFonts w:ascii="Times New Roman" w:hAnsi="Times New Roman" w:cs="Times New Roman"/>
          <w:lang w:eastAsia="pl-PL"/>
        </w:rPr>
        <w:t>z klawiaturą numeryczną</w:t>
      </w:r>
      <w:r>
        <w:rPr>
          <w:rFonts w:ascii="Times New Roman" w:hAnsi="Times New Roman" w:cs="Times New Roman"/>
          <w:lang w:eastAsia="pl-PL"/>
        </w:rPr>
        <w:t>;</w:t>
      </w:r>
    </w:p>
    <w:p w14:paraId="3E7262B1" w14:textId="689BA2A5" w:rsidR="00947A7E" w:rsidRPr="00947A7E" w:rsidRDefault="00947A7E" w:rsidP="00DD03D9">
      <w:pPr>
        <w:pStyle w:val="Akapitzlist"/>
        <w:numPr>
          <w:ilvl w:val="0"/>
          <w:numId w:val="9"/>
        </w:numPr>
        <w:spacing w:after="0" w:line="283" w:lineRule="auto"/>
        <w:ind w:left="1134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947A7E">
        <w:rPr>
          <w:rFonts w:ascii="Times New Roman" w:hAnsi="Times New Roman" w:cs="Times New Roman"/>
          <w:lang w:eastAsia="pl-PL"/>
        </w:rPr>
        <w:t>łączność</w:t>
      </w:r>
      <w:r w:rsidR="00C32904" w:rsidRPr="00947A7E">
        <w:rPr>
          <w:rFonts w:ascii="Times New Roman" w:hAnsi="Times New Roman" w:cs="Times New Roman"/>
          <w:lang w:eastAsia="pl-PL"/>
        </w:rPr>
        <w:t xml:space="preserve"> bezprzewodow</w:t>
      </w:r>
      <w:r w:rsidRPr="00947A7E">
        <w:rPr>
          <w:rFonts w:ascii="Times New Roman" w:hAnsi="Times New Roman" w:cs="Times New Roman"/>
          <w:lang w:eastAsia="pl-PL"/>
        </w:rPr>
        <w:t xml:space="preserve">a - </w:t>
      </w:r>
      <w:r w:rsidR="00C32904" w:rsidRPr="00947A7E">
        <w:rPr>
          <w:rFonts w:ascii="Times New Roman" w:hAnsi="Times New Roman" w:cs="Times New Roman"/>
          <w:lang w:eastAsia="pl-PL"/>
        </w:rPr>
        <w:t>Wi-Fi</w:t>
      </w:r>
      <w:r w:rsidRPr="00947A7E">
        <w:rPr>
          <w:rFonts w:ascii="Times New Roman" w:hAnsi="Times New Roman" w:cs="Times New Roman"/>
          <w:lang w:eastAsia="pl-PL"/>
        </w:rPr>
        <w:t xml:space="preserve"> 802.11ax</w:t>
      </w:r>
      <w:r w:rsidR="00C32904" w:rsidRPr="00947A7E">
        <w:rPr>
          <w:rFonts w:ascii="Times New Roman" w:hAnsi="Times New Roman" w:cs="Times New Roman"/>
          <w:lang w:eastAsia="pl-PL"/>
        </w:rPr>
        <w:t xml:space="preserve">, </w:t>
      </w:r>
      <w:r w:rsidRPr="00947A7E">
        <w:rPr>
          <w:rFonts w:ascii="Times New Roman" w:hAnsi="Times New Roman" w:cs="Times New Roman"/>
          <w:lang w:eastAsia="pl-PL"/>
        </w:rPr>
        <w:t>MU-MIMO, Bluetooth;</w:t>
      </w:r>
    </w:p>
    <w:p w14:paraId="02E0061F" w14:textId="25D6BC32" w:rsidR="00947A7E" w:rsidRDefault="00947A7E" w:rsidP="00DD03D9">
      <w:pPr>
        <w:pStyle w:val="Akapitzlist"/>
        <w:numPr>
          <w:ilvl w:val="0"/>
          <w:numId w:val="9"/>
        </w:numPr>
        <w:spacing w:after="0" w:line="283" w:lineRule="auto"/>
        <w:ind w:left="1134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947A7E">
        <w:rPr>
          <w:rFonts w:ascii="Times New Roman" w:hAnsi="Times New Roman" w:cs="Times New Roman"/>
          <w:lang w:eastAsia="pl-PL"/>
        </w:rPr>
        <w:t xml:space="preserve">złącza co najmniej: 2 x USB </w:t>
      </w:r>
      <w:proofErr w:type="spellStart"/>
      <w:r w:rsidRPr="00947A7E">
        <w:rPr>
          <w:rFonts w:ascii="Times New Roman" w:hAnsi="Times New Roman" w:cs="Times New Roman"/>
          <w:lang w:eastAsia="pl-PL"/>
        </w:rPr>
        <w:t>Type</w:t>
      </w:r>
      <w:proofErr w:type="spellEnd"/>
      <w:r w:rsidRPr="00947A7E">
        <w:rPr>
          <w:rFonts w:ascii="Times New Roman" w:hAnsi="Times New Roman" w:cs="Times New Roman"/>
          <w:lang w:eastAsia="pl-PL"/>
        </w:rPr>
        <w:t xml:space="preserve">-C </w:t>
      </w:r>
      <w:proofErr w:type="spellStart"/>
      <w:r w:rsidRPr="00947A7E">
        <w:rPr>
          <w:rFonts w:ascii="Times New Roman" w:hAnsi="Times New Roman" w:cs="Times New Roman"/>
          <w:lang w:eastAsia="pl-PL"/>
        </w:rPr>
        <w:t>Thunderbolt</w:t>
      </w:r>
      <w:proofErr w:type="spellEnd"/>
      <w:r w:rsidRPr="00947A7E">
        <w:rPr>
          <w:rFonts w:ascii="Times New Roman" w:hAnsi="Times New Roman" w:cs="Times New Roman"/>
          <w:lang w:eastAsia="pl-PL"/>
        </w:rPr>
        <w:t xml:space="preserve"> 4 with Power Delivery 3.1, </w:t>
      </w:r>
      <w:proofErr w:type="spellStart"/>
      <w:r w:rsidRPr="00947A7E">
        <w:rPr>
          <w:rFonts w:ascii="Times New Roman" w:hAnsi="Times New Roman" w:cs="Times New Roman"/>
          <w:lang w:eastAsia="pl-PL"/>
        </w:rPr>
        <w:t>DisplayPort</w:t>
      </w:r>
      <w:proofErr w:type="spellEnd"/>
      <w:r w:rsidRPr="00947A7E">
        <w:rPr>
          <w:rFonts w:ascii="Times New Roman" w:hAnsi="Times New Roman" w:cs="Times New Roman"/>
          <w:lang w:eastAsia="pl-PL"/>
        </w:rPr>
        <w:t xml:space="preserve"> 1.4a,  2 x USB 3.2 Gen 1 </w:t>
      </w:r>
      <w:proofErr w:type="spellStart"/>
      <w:r w:rsidRPr="00947A7E">
        <w:rPr>
          <w:rFonts w:ascii="Times New Roman" w:hAnsi="Times New Roman" w:cs="Times New Roman"/>
          <w:lang w:eastAsia="pl-PL"/>
        </w:rPr>
        <w:t>Type</w:t>
      </w:r>
      <w:proofErr w:type="spellEnd"/>
      <w:r w:rsidRPr="00947A7E">
        <w:rPr>
          <w:rFonts w:ascii="Times New Roman" w:hAnsi="Times New Roman" w:cs="Times New Roman"/>
          <w:lang w:eastAsia="pl-PL"/>
        </w:rPr>
        <w:t xml:space="preserve">-A (1 with </w:t>
      </w:r>
      <w:proofErr w:type="spellStart"/>
      <w:r w:rsidRPr="00947A7E">
        <w:rPr>
          <w:rFonts w:ascii="Times New Roman" w:hAnsi="Times New Roman" w:cs="Times New Roman"/>
          <w:lang w:eastAsia="pl-PL"/>
        </w:rPr>
        <w:t>PowerShare</w:t>
      </w:r>
      <w:proofErr w:type="spellEnd"/>
      <w:r w:rsidRPr="00947A7E">
        <w:rPr>
          <w:rFonts w:ascii="Times New Roman" w:hAnsi="Times New Roman" w:cs="Times New Roman"/>
          <w:lang w:eastAsia="pl-PL"/>
        </w:rPr>
        <w:t>), 1x HDMI 2.1, 1x RJ-45 (1 Gigabit)</w:t>
      </w:r>
    </w:p>
    <w:p w14:paraId="232887E7" w14:textId="0DF594E3" w:rsidR="00947A7E" w:rsidRPr="00947A7E" w:rsidRDefault="00947A7E" w:rsidP="00DD03D9">
      <w:pPr>
        <w:pStyle w:val="Akapitzlist"/>
        <w:numPr>
          <w:ilvl w:val="0"/>
          <w:numId w:val="9"/>
        </w:numPr>
        <w:spacing w:after="0" w:line="283" w:lineRule="auto"/>
        <w:ind w:left="1134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947A7E">
        <w:rPr>
          <w:rFonts w:ascii="Times New Roman" w:hAnsi="Times New Roman" w:cs="Times New Roman"/>
          <w:lang w:eastAsia="pl-PL"/>
        </w:rPr>
        <w:t>1 x gniazdo słuchawkowe</w:t>
      </w:r>
    </w:p>
    <w:p w14:paraId="4DB18273" w14:textId="77777777" w:rsidR="00947A7E" w:rsidRDefault="00947A7E" w:rsidP="00DD03D9">
      <w:pPr>
        <w:pStyle w:val="Akapitzlist"/>
        <w:numPr>
          <w:ilvl w:val="0"/>
          <w:numId w:val="9"/>
        </w:numPr>
        <w:spacing w:after="0" w:line="283" w:lineRule="auto"/>
        <w:ind w:left="1134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947A7E">
        <w:rPr>
          <w:rFonts w:ascii="Times New Roman" w:hAnsi="Times New Roman" w:cs="Times New Roman"/>
          <w:lang w:eastAsia="pl-PL"/>
        </w:rPr>
        <w:t>1 x gniazdo blokady klinowej</w:t>
      </w:r>
    </w:p>
    <w:p w14:paraId="63A20A4A" w14:textId="58B7A2F2" w:rsidR="00C32904" w:rsidRPr="00947A7E" w:rsidRDefault="00C32904" w:rsidP="00DD03D9">
      <w:pPr>
        <w:pStyle w:val="Akapitzlist"/>
        <w:numPr>
          <w:ilvl w:val="0"/>
          <w:numId w:val="9"/>
        </w:numPr>
        <w:spacing w:after="0" w:line="283" w:lineRule="auto"/>
        <w:ind w:left="1134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8F29AC">
        <w:rPr>
          <w:rFonts w:ascii="Times New Roman" w:hAnsi="Times New Roman" w:cs="Times New Roman"/>
          <w:lang w:eastAsia="pl-PL"/>
        </w:rPr>
        <w:t xml:space="preserve">zasilacz sieciowy </w:t>
      </w:r>
      <w:r w:rsidR="00947A7E" w:rsidRPr="008F29AC">
        <w:rPr>
          <w:rFonts w:ascii="Times New Roman" w:hAnsi="Times New Roman" w:cs="Times New Roman"/>
          <w:lang w:eastAsia="pl-PL"/>
        </w:rPr>
        <w:t xml:space="preserve">co najmniej </w:t>
      </w:r>
      <w:r w:rsidRPr="008F29AC">
        <w:rPr>
          <w:rFonts w:ascii="Times New Roman" w:hAnsi="Times New Roman" w:cs="Times New Roman"/>
          <w:lang w:eastAsia="pl-PL"/>
        </w:rPr>
        <w:t>65 W</w:t>
      </w:r>
    </w:p>
    <w:p w14:paraId="78AC3BC5" w14:textId="19F1C689" w:rsidR="00C32904" w:rsidRDefault="00947A7E" w:rsidP="00DD03D9">
      <w:pPr>
        <w:pStyle w:val="Akapitzlist"/>
        <w:numPr>
          <w:ilvl w:val="0"/>
          <w:numId w:val="9"/>
        </w:numPr>
        <w:spacing w:after="0" w:line="283" w:lineRule="auto"/>
        <w:ind w:left="1134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8F29AC">
        <w:rPr>
          <w:rFonts w:ascii="Times New Roman" w:hAnsi="Times New Roman" w:cs="Times New Roman"/>
          <w:lang w:eastAsia="pl-PL"/>
        </w:rPr>
        <w:t xml:space="preserve">zainstalowany system operacyjny </w:t>
      </w:r>
      <w:r w:rsidR="008F29AC" w:rsidRPr="008F29AC">
        <w:rPr>
          <w:rFonts w:ascii="Times New Roman" w:hAnsi="Times New Roman" w:cs="Times New Roman"/>
          <w:lang w:eastAsia="pl-PL"/>
        </w:rPr>
        <w:t>o następujących parametrach i</w:t>
      </w:r>
      <w:r w:rsidR="008F29AC">
        <w:rPr>
          <w:rFonts w:ascii="Times New Roman" w:hAnsi="Times New Roman" w:cs="Times New Roman"/>
          <w:lang w:eastAsia="pl-PL"/>
        </w:rPr>
        <w:t> </w:t>
      </w:r>
      <w:r w:rsidR="008F29AC" w:rsidRPr="008F29AC">
        <w:rPr>
          <w:rFonts w:ascii="Times New Roman" w:hAnsi="Times New Roman" w:cs="Times New Roman"/>
          <w:lang w:eastAsia="pl-PL"/>
        </w:rPr>
        <w:t>funkcjonalnościach:</w:t>
      </w:r>
    </w:p>
    <w:p w14:paraId="5C4DE932" w14:textId="5186B2B2" w:rsidR="008F29AC" w:rsidRPr="008F29AC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560" w:hanging="426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s</w:t>
      </w:r>
      <w:r w:rsidRPr="008F29AC">
        <w:rPr>
          <w:rFonts w:ascii="Times New Roman" w:hAnsi="Times New Roman" w:cs="Times New Roman"/>
          <w:lang w:eastAsia="pl-PL"/>
        </w:rPr>
        <w:t>ystem operacyjny klasy klienckiej, 64-bitowy, przeznaczony do zastosowań profesjonalnych i biznesowych</w:t>
      </w:r>
      <w:r>
        <w:rPr>
          <w:rFonts w:ascii="Times New Roman" w:hAnsi="Times New Roman" w:cs="Times New Roman"/>
          <w:lang w:eastAsia="pl-PL"/>
        </w:rPr>
        <w:t>;</w:t>
      </w:r>
    </w:p>
    <w:p w14:paraId="4BA9416C" w14:textId="170787FF" w:rsidR="008F29AC" w:rsidRPr="008F29AC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560" w:hanging="426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i</w:t>
      </w:r>
      <w:r w:rsidRPr="008F29AC">
        <w:rPr>
          <w:rFonts w:ascii="Times New Roman" w:hAnsi="Times New Roman" w:cs="Times New Roman"/>
          <w:lang w:eastAsia="pl-PL"/>
        </w:rPr>
        <w:t>nterfejs użytkownika w języku polskim</w:t>
      </w:r>
      <w:r>
        <w:rPr>
          <w:rFonts w:ascii="Times New Roman" w:hAnsi="Times New Roman" w:cs="Times New Roman"/>
          <w:lang w:eastAsia="pl-PL"/>
        </w:rPr>
        <w:t>;</w:t>
      </w:r>
    </w:p>
    <w:p w14:paraId="373FB1FD" w14:textId="6AB1AABE" w:rsidR="008F29AC" w:rsidRPr="008F29AC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560" w:hanging="426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o</w:t>
      </w:r>
      <w:r w:rsidRPr="008F29AC">
        <w:rPr>
          <w:rFonts w:ascii="Times New Roman" w:hAnsi="Times New Roman" w:cs="Times New Roman"/>
          <w:lang w:eastAsia="pl-PL"/>
        </w:rPr>
        <w:t>bsługa wielozadaniowości, umożliwiająca jednoczesne uruchamianie wielu aplikacji</w:t>
      </w:r>
      <w:r>
        <w:rPr>
          <w:rFonts w:ascii="Times New Roman" w:hAnsi="Times New Roman" w:cs="Times New Roman"/>
          <w:lang w:eastAsia="pl-PL"/>
        </w:rPr>
        <w:t>;</w:t>
      </w:r>
    </w:p>
    <w:p w14:paraId="219C0403" w14:textId="00BA9811" w:rsidR="008F29AC" w:rsidRPr="008F29AC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560" w:hanging="426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w</w:t>
      </w:r>
      <w:r w:rsidRPr="008F29AC">
        <w:rPr>
          <w:rFonts w:ascii="Times New Roman" w:hAnsi="Times New Roman" w:cs="Times New Roman"/>
          <w:lang w:eastAsia="pl-PL"/>
        </w:rPr>
        <w:t>sparcie dla mechanizmów wirtualizacji, w tym możliwość uruchamiania maszyn wirtualnych</w:t>
      </w:r>
      <w:r>
        <w:rPr>
          <w:rFonts w:ascii="Times New Roman" w:hAnsi="Times New Roman" w:cs="Times New Roman"/>
          <w:lang w:eastAsia="pl-PL"/>
        </w:rPr>
        <w:t>;</w:t>
      </w:r>
    </w:p>
    <w:p w14:paraId="2CA809BB" w14:textId="458A2599" w:rsidR="008F29AC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560" w:hanging="426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8F29AC">
        <w:rPr>
          <w:rFonts w:ascii="Times New Roman" w:hAnsi="Times New Roman" w:cs="Times New Roman"/>
          <w:lang w:eastAsia="pl-PL"/>
        </w:rPr>
        <w:t>funkcjonalności zarządzania polityką grupową oraz dołączania do domeny</w:t>
      </w:r>
      <w:r>
        <w:rPr>
          <w:rFonts w:ascii="Times New Roman" w:hAnsi="Times New Roman" w:cs="Times New Roman"/>
          <w:lang w:eastAsia="pl-PL"/>
        </w:rPr>
        <w:t>;</w:t>
      </w:r>
    </w:p>
    <w:p w14:paraId="76392235" w14:textId="2C153FBF" w:rsidR="008F29AC" w:rsidRPr="008F29AC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560" w:hanging="426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8F29AC">
        <w:rPr>
          <w:rFonts w:ascii="Times New Roman" w:hAnsi="Times New Roman" w:cs="Times New Roman"/>
          <w:lang w:eastAsia="pl-PL"/>
        </w:rPr>
        <w:lastRenderedPageBreak/>
        <w:t>wbudowane zaawansowane funkcje bezpieczeństwa, takie jak szyfrowanie dysków, ochrona przed wirusami w czasie rzeczywistym oraz firewall.</w:t>
      </w:r>
    </w:p>
    <w:p w14:paraId="08E24CF5" w14:textId="25F77FDE" w:rsidR="008F29AC" w:rsidRPr="008F29AC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560" w:hanging="426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ws</w:t>
      </w:r>
      <w:r w:rsidRPr="008F29AC">
        <w:rPr>
          <w:rFonts w:ascii="Times New Roman" w:hAnsi="Times New Roman" w:cs="Times New Roman"/>
          <w:lang w:eastAsia="pl-PL"/>
        </w:rPr>
        <w:t>parcie dla bezpiecznego rozruchu i modułu TPM</w:t>
      </w:r>
      <w:r>
        <w:rPr>
          <w:rFonts w:ascii="Times New Roman" w:hAnsi="Times New Roman" w:cs="Times New Roman"/>
          <w:lang w:eastAsia="pl-PL"/>
        </w:rPr>
        <w:t>;</w:t>
      </w:r>
    </w:p>
    <w:p w14:paraId="6CAF16A9" w14:textId="22F13101" w:rsidR="008F29AC" w:rsidRPr="008F29AC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560" w:hanging="426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m</w:t>
      </w:r>
      <w:r w:rsidRPr="008F29AC">
        <w:rPr>
          <w:rFonts w:ascii="Times New Roman" w:hAnsi="Times New Roman" w:cs="Times New Roman"/>
          <w:lang w:eastAsia="pl-PL"/>
        </w:rPr>
        <w:t>ożliwość aktualizacji do najnowszych wersji funkcjonalnych i zabezpieczeń za pośrednictwem dedykowanej usługi aktualizacyjnej</w:t>
      </w:r>
      <w:r>
        <w:rPr>
          <w:rFonts w:ascii="Times New Roman" w:hAnsi="Times New Roman" w:cs="Times New Roman"/>
          <w:lang w:eastAsia="pl-PL"/>
        </w:rPr>
        <w:t>;</w:t>
      </w:r>
      <w:r w:rsidRPr="008F29AC">
        <w:rPr>
          <w:rFonts w:ascii="Times New Roman" w:hAnsi="Times New Roman" w:cs="Times New Roman"/>
          <w:lang w:eastAsia="pl-PL"/>
        </w:rPr>
        <w:t xml:space="preserve"> </w:t>
      </w:r>
    </w:p>
    <w:p w14:paraId="6BDD3CD6" w14:textId="7DC3FB06" w:rsidR="008F29AC" w:rsidRPr="008F29AC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560" w:hanging="426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d</w:t>
      </w:r>
      <w:r w:rsidRPr="008F29AC">
        <w:rPr>
          <w:rFonts w:ascii="Times New Roman" w:hAnsi="Times New Roman" w:cs="Times New Roman"/>
          <w:lang w:eastAsia="pl-PL"/>
        </w:rPr>
        <w:t>ostęp do scentralizowanego sklepu aplikacji biznesowych.</w:t>
      </w:r>
    </w:p>
    <w:p w14:paraId="1C1BAE4E" w14:textId="6BFC2B33" w:rsidR="000C1A88" w:rsidRPr="008F29AC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8F29AC">
        <w:rPr>
          <w:rFonts w:ascii="Times New Roman" w:hAnsi="Times New Roman" w:cs="Times New Roman"/>
          <w:lang w:eastAsia="pl-PL"/>
        </w:rPr>
        <w:t>zainstalowane o</w:t>
      </w:r>
      <w:r w:rsidR="000C1A88" w:rsidRPr="008F29AC">
        <w:rPr>
          <w:rFonts w:ascii="Times New Roman" w:hAnsi="Times New Roman" w:cs="Times New Roman"/>
          <w:lang w:eastAsia="pl-PL"/>
        </w:rPr>
        <w:t>programowanie typu „</w:t>
      </w:r>
      <w:r w:rsidRPr="008F29AC">
        <w:rPr>
          <w:rFonts w:ascii="Times New Roman" w:hAnsi="Times New Roman" w:cs="Times New Roman"/>
          <w:lang w:eastAsia="pl-PL"/>
        </w:rPr>
        <w:t>p</w:t>
      </w:r>
      <w:r w:rsidR="000C1A88" w:rsidRPr="008F29AC">
        <w:rPr>
          <w:rFonts w:ascii="Times New Roman" w:hAnsi="Times New Roman" w:cs="Times New Roman"/>
          <w:lang w:eastAsia="pl-PL"/>
        </w:rPr>
        <w:t>akiet biurowy”, zawiera</w:t>
      </w:r>
      <w:r w:rsidRPr="008F29AC">
        <w:rPr>
          <w:rFonts w:ascii="Times New Roman" w:hAnsi="Times New Roman" w:cs="Times New Roman"/>
          <w:lang w:eastAsia="pl-PL"/>
        </w:rPr>
        <w:t>jące co najmniej</w:t>
      </w:r>
      <w:r w:rsidR="000C1A88" w:rsidRPr="008F29AC">
        <w:rPr>
          <w:rFonts w:ascii="Times New Roman" w:hAnsi="Times New Roman" w:cs="Times New Roman"/>
          <w:lang w:eastAsia="pl-PL"/>
        </w:rPr>
        <w:t xml:space="preserve"> edytor tekstu, arkusz kalkulacyjny, program do prezentacji, program pocztowy</w:t>
      </w:r>
      <w:r w:rsidRPr="008F29AC">
        <w:rPr>
          <w:rFonts w:ascii="Times New Roman" w:hAnsi="Times New Roman" w:cs="Times New Roman"/>
          <w:lang w:eastAsia="pl-PL"/>
        </w:rPr>
        <w:t>,</w:t>
      </w:r>
      <w:r w:rsidR="000C1A88" w:rsidRPr="008F29AC">
        <w:rPr>
          <w:rFonts w:ascii="Times New Roman" w:hAnsi="Times New Roman" w:cs="Times New Roman"/>
          <w:lang w:eastAsia="pl-PL"/>
        </w:rPr>
        <w:t xml:space="preserve"> oferując</w:t>
      </w:r>
      <w:r w:rsidRPr="008F29AC">
        <w:rPr>
          <w:rFonts w:ascii="Times New Roman" w:hAnsi="Times New Roman" w:cs="Times New Roman"/>
          <w:lang w:eastAsia="pl-PL"/>
        </w:rPr>
        <w:t>e</w:t>
      </w:r>
      <w:r w:rsidR="000C1A88" w:rsidRPr="008F29AC">
        <w:rPr>
          <w:rFonts w:ascii="Times New Roman" w:hAnsi="Times New Roman" w:cs="Times New Roman"/>
          <w:lang w:eastAsia="pl-PL"/>
        </w:rPr>
        <w:t xml:space="preserve"> możliwość natywnej obsługi formatów DOCX, XLSX, PPTX</w:t>
      </w:r>
      <w:r w:rsidRPr="008F29AC">
        <w:rPr>
          <w:rFonts w:ascii="Times New Roman" w:hAnsi="Times New Roman" w:cs="Times New Roman"/>
          <w:lang w:eastAsia="pl-PL"/>
        </w:rPr>
        <w:t xml:space="preserve">, z możliwością </w:t>
      </w:r>
      <w:r w:rsidR="000C1A88" w:rsidRPr="008F29AC">
        <w:rPr>
          <w:rFonts w:ascii="Times New Roman" w:hAnsi="Times New Roman" w:cs="Times New Roman"/>
          <w:lang w:eastAsia="pl-PL"/>
        </w:rPr>
        <w:t>współpracy z dyskiem w</w:t>
      </w:r>
      <w:r w:rsidRPr="008F29AC">
        <w:rPr>
          <w:rFonts w:ascii="Times New Roman" w:hAnsi="Times New Roman" w:cs="Times New Roman"/>
          <w:lang w:eastAsia="pl-PL"/>
        </w:rPr>
        <w:t> </w:t>
      </w:r>
      <w:r w:rsidR="000C1A88" w:rsidRPr="008F29AC">
        <w:rPr>
          <w:rFonts w:ascii="Times New Roman" w:hAnsi="Times New Roman" w:cs="Times New Roman"/>
          <w:lang w:eastAsia="pl-PL"/>
        </w:rPr>
        <w:t>chmurze wraz z programem do tworzenia bazy danych</w:t>
      </w:r>
      <w:r w:rsidRPr="008F29AC">
        <w:rPr>
          <w:rFonts w:ascii="Times New Roman" w:hAnsi="Times New Roman" w:cs="Times New Roman"/>
          <w:lang w:eastAsia="pl-PL"/>
        </w:rPr>
        <w:t>; l</w:t>
      </w:r>
      <w:r w:rsidR="000C1A88" w:rsidRPr="008F29AC">
        <w:rPr>
          <w:rFonts w:ascii="Times New Roman" w:hAnsi="Times New Roman" w:cs="Times New Roman"/>
          <w:lang w:eastAsia="pl-PL"/>
        </w:rPr>
        <w:t xml:space="preserve">icencja wieczysta </w:t>
      </w:r>
      <w:r w:rsidRPr="008F29AC">
        <w:rPr>
          <w:rFonts w:ascii="Times New Roman" w:hAnsi="Times New Roman" w:cs="Times New Roman"/>
          <w:lang w:eastAsia="pl-PL"/>
        </w:rPr>
        <w:t>edukacyjna;</w:t>
      </w:r>
    </w:p>
    <w:p w14:paraId="3DAD7F2B" w14:textId="2BDF967B" w:rsidR="00297561" w:rsidRPr="008F29AC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8F29AC">
        <w:rPr>
          <w:rFonts w:ascii="Times New Roman" w:hAnsi="Times New Roman" w:cs="Times New Roman"/>
          <w:lang w:eastAsia="pl-PL"/>
        </w:rPr>
        <w:t>w</w:t>
      </w:r>
      <w:r w:rsidR="008B0E58" w:rsidRPr="008F29AC">
        <w:rPr>
          <w:rFonts w:ascii="Times New Roman" w:hAnsi="Times New Roman" w:cs="Times New Roman"/>
          <w:lang w:eastAsia="pl-PL"/>
        </w:rPr>
        <w:t>raz z komputerami przenośnymi należy dostarczyć o</w:t>
      </w:r>
      <w:r w:rsidR="00297561" w:rsidRPr="008F29AC">
        <w:rPr>
          <w:rFonts w:ascii="Times New Roman" w:hAnsi="Times New Roman" w:cs="Times New Roman"/>
          <w:lang w:eastAsia="pl-PL"/>
        </w:rPr>
        <w:t xml:space="preserve">programowanie antywirusowe </w:t>
      </w:r>
      <w:r w:rsidR="008B0E58" w:rsidRPr="008F29AC">
        <w:rPr>
          <w:rFonts w:ascii="Times New Roman" w:hAnsi="Times New Roman" w:cs="Times New Roman"/>
          <w:lang w:eastAsia="pl-PL"/>
        </w:rPr>
        <w:t xml:space="preserve">ESET </w:t>
      </w:r>
      <w:proofErr w:type="spellStart"/>
      <w:r w:rsidR="008B0E58" w:rsidRPr="008F29AC">
        <w:rPr>
          <w:rFonts w:ascii="Times New Roman" w:hAnsi="Times New Roman" w:cs="Times New Roman"/>
          <w:lang w:eastAsia="pl-PL"/>
        </w:rPr>
        <w:t>Endpoint</w:t>
      </w:r>
      <w:proofErr w:type="spellEnd"/>
      <w:r w:rsidR="008B0E58" w:rsidRPr="008F29AC">
        <w:rPr>
          <w:rFonts w:ascii="Times New Roman" w:hAnsi="Times New Roman" w:cs="Times New Roman"/>
          <w:lang w:eastAsia="pl-PL"/>
        </w:rPr>
        <w:t xml:space="preserve"> Security</w:t>
      </w:r>
      <w:r>
        <w:rPr>
          <w:rFonts w:ascii="Times New Roman" w:hAnsi="Times New Roman" w:cs="Times New Roman"/>
          <w:lang w:eastAsia="pl-PL"/>
        </w:rPr>
        <w:t>; z</w:t>
      </w:r>
      <w:r w:rsidR="00297561" w:rsidRPr="008F29AC">
        <w:rPr>
          <w:rFonts w:ascii="Times New Roman" w:hAnsi="Times New Roman" w:cs="Times New Roman"/>
          <w:lang w:eastAsia="pl-PL"/>
        </w:rPr>
        <w:t>akup ww. wersji podyktowany jest względami bezpieczeństwa i sprawności zarządzania licencjami</w:t>
      </w:r>
      <w:r>
        <w:rPr>
          <w:rFonts w:ascii="Times New Roman" w:hAnsi="Times New Roman" w:cs="Times New Roman"/>
          <w:lang w:eastAsia="pl-PL"/>
        </w:rPr>
        <w:t>;</w:t>
      </w:r>
      <w:r w:rsidR="00297561" w:rsidRPr="008F29AC">
        <w:rPr>
          <w:rFonts w:ascii="Times New Roman" w:hAnsi="Times New Roman" w:cs="Times New Roman"/>
          <w:lang w:eastAsia="pl-PL"/>
        </w:rPr>
        <w:t xml:space="preserve"> Zamawiający zakupił już wcześniej w ramach projektu pn. „</w:t>
      </w:r>
      <w:proofErr w:type="spellStart"/>
      <w:r w:rsidR="00297561" w:rsidRPr="008F29AC">
        <w:rPr>
          <w:rFonts w:ascii="Times New Roman" w:hAnsi="Times New Roman" w:cs="Times New Roman"/>
          <w:i/>
          <w:iCs/>
          <w:lang w:eastAsia="pl-PL"/>
        </w:rPr>
        <w:t>Cyberbezpieczna</w:t>
      </w:r>
      <w:proofErr w:type="spellEnd"/>
      <w:r w:rsidR="00297561" w:rsidRPr="008F29AC">
        <w:rPr>
          <w:rFonts w:ascii="Times New Roman" w:hAnsi="Times New Roman" w:cs="Times New Roman"/>
          <w:i/>
          <w:iCs/>
          <w:lang w:eastAsia="pl-PL"/>
        </w:rPr>
        <w:t xml:space="preserve"> Gmina Zbuczyn</w:t>
      </w:r>
      <w:r w:rsidR="00297561" w:rsidRPr="008F29AC">
        <w:rPr>
          <w:rFonts w:ascii="Times New Roman" w:hAnsi="Times New Roman" w:cs="Times New Roman"/>
          <w:lang w:eastAsia="pl-PL"/>
        </w:rPr>
        <w:t>” ww. oprogramowanie i zakup kolejnych byłby zakupem nieefektywnym i nieracjonalnym</w:t>
      </w:r>
      <w:r>
        <w:rPr>
          <w:rFonts w:ascii="Times New Roman" w:hAnsi="Times New Roman" w:cs="Times New Roman"/>
          <w:lang w:eastAsia="pl-PL"/>
        </w:rPr>
        <w:t>;</w:t>
      </w:r>
    </w:p>
    <w:p w14:paraId="674C77C9" w14:textId="056DD767" w:rsidR="00C32904" w:rsidRPr="008F29AC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g</w:t>
      </w:r>
      <w:r w:rsidR="00C32904" w:rsidRPr="008F29AC">
        <w:rPr>
          <w:rFonts w:ascii="Times New Roman" w:hAnsi="Times New Roman" w:cs="Times New Roman"/>
          <w:lang w:eastAsia="pl-PL"/>
        </w:rPr>
        <w:t>warancja</w:t>
      </w:r>
      <w:r>
        <w:rPr>
          <w:rFonts w:ascii="Times New Roman" w:hAnsi="Times New Roman" w:cs="Times New Roman"/>
          <w:lang w:eastAsia="pl-PL"/>
        </w:rPr>
        <w:t xml:space="preserve"> – co najmniej </w:t>
      </w:r>
      <w:r w:rsidR="00C32904" w:rsidRPr="008F29AC">
        <w:rPr>
          <w:rFonts w:ascii="Times New Roman" w:hAnsi="Times New Roman" w:cs="Times New Roman"/>
          <w:lang w:eastAsia="pl-PL"/>
        </w:rPr>
        <w:t>36 miesięcy</w:t>
      </w:r>
      <w:r>
        <w:rPr>
          <w:rFonts w:ascii="Times New Roman" w:hAnsi="Times New Roman" w:cs="Times New Roman"/>
          <w:lang w:eastAsia="pl-PL"/>
        </w:rPr>
        <w:t>;</w:t>
      </w:r>
    </w:p>
    <w:p w14:paraId="7AA4104C" w14:textId="5CACA7FB" w:rsidR="000C1A88" w:rsidRPr="008F29AC" w:rsidRDefault="000C1A88" w:rsidP="00DD03D9">
      <w:pPr>
        <w:pStyle w:val="Akapitzlist"/>
        <w:numPr>
          <w:ilvl w:val="0"/>
          <w:numId w:val="8"/>
        </w:numPr>
        <w:spacing w:after="0" w:line="283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bCs/>
        </w:rPr>
      </w:pPr>
      <w:r w:rsidRPr="008F29AC">
        <w:rPr>
          <w:rFonts w:ascii="Times New Roman" w:hAnsi="Times New Roman" w:cs="Times New Roman"/>
          <w:b/>
          <w:bCs/>
        </w:rPr>
        <w:t>monitor</w:t>
      </w:r>
      <w:r w:rsidR="008F29AC">
        <w:rPr>
          <w:rFonts w:ascii="Times New Roman" w:hAnsi="Times New Roman" w:cs="Times New Roman"/>
          <w:b/>
          <w:bCs/>
        </w:rPr>
        <w:t>y</w:t>
      </w:r>
      <w:r w:rsidRPr="008F29AC">
        <w:rPr>
          <w:rFonts w:ascii="Times New Roman" w:hAnsi="Times New Roman" w:cs="Times New Roman"/>
          <w:b/>
          <w:bCs/>
        </w:rPr>
        <w:t xml:space="preserve"> interaktywn</w:t>
      </w:r>
      <w:r w:rsidR="008F29AC">
        <w:rPr>
          <w:rFonts w:ascii="Times New Roman" w:hAnsi="Times New Roman" w:cs="Times New Roman"/>
          <w:b/>
          <w:bCs/>
        </w:rPr>
        <w:t>e (</w:t>
      </w:r>
      <w:r w:rsidRPr="008F29AC">
        <w:rPr>
          <w:rFonts w:ascii="Times New Roman" w:hAnsi="Times New Roman" w:cs="Times New Roman"/>
          <w:b/>
          <w:bCs/>
        </w:rPr>
        <w:t>2 szt.</w:t>
      </w:r>
      <w:r w:rsidR="008F29AC">
        <w:rPr>
          <w:rFonts w:ascii="Times New Roman" w:hAnsi="Times New Roman" w:cs="Times New Roman"/>
          <w:b/>
          <w:bCs/>
        </w:rPr>
        <w:t xml:space="preserve">) </w:t>
      </w:r>
      <w:r w:rsidR="008F29AC" w:rsidRPr="00736830">
        <w:rPr>
          <w:rFonts w:ascii="Times New Roman" w:hAnsi="Times New Roman" w:cs="Times New Roman"/>
          <w:b/>
          <w:bCs/>
        </w:rPr>
        <w:t>o następujących parametrach</w:t>
      </w:r>
      <w:r w:rsidR="008F29AC">
        <w:rPr>
          <w:rFonts w:ascii="Times New Roman" w:hAnsi="Times New Roman" w:cs="Times New Roman"/>
          <w:b/>
          <w:bCs/>
        </w:rPr>
        <w:t>:</w:t>
      </w:r>
    </w:p>
    <w:p w14:paraId="56E41712" w14:textId="1B31F529" w:rsidR="008F29AC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3A38EA">
        <w:rPr>
          <w:rFonts w:ascii="Times New Roman" w:hAnsi="Times New Roman" w:cs="Times New Roman"/>
          <w:lang w:eastAsia="pl-PL"/>
        </w:rPr>
        <w:t>średnica matrycy 65 cali</w:t>
      </w:r>
    </w:p>
    <w:p w14:paraId="3781FA02" w14:textId="72F8030A" w:rsidR="00E9296F" w:rsidRPr="003A38EA" w:rsidRDefault="00E9296F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powierzchnia antyodblaskowa</w:t>
      </w:r>
    </w:p>
    <w:p w14:paraId="07560222" w14:textId="446E5F90" w:rsidR="008F29AC" w:rsidRPr="003A38EA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3A38EA">
        <w:rPr>
          <w:rFonts w:ascii="Times New Roman" w:hAnsi="Times New Roman" w:cs="Times New Roman"/>
          <w:lang w:eastAsia="pl-PL"/>
        </w:rPr>
        <w:t>typ matrycy VA</w:t>
      </w:r>
    </w:p>
    <w:p w14:paraId="099C77BF" w14:textId="67664755" w:rsidR="008F29AC" w:rsidRPr="003A38EA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3A38EA">
        <w:rPr>
          <w:rFonts w:ascii="Times New Roman" w:hAnsi="Times New Roman" w:cs="Times New Roman"/>
          <w:lang w:eastAsia="pl-PL"/>
        </w:rPr>
        <w:t>czas reakcji matrycy - co najmniej 5.000 ms</w:t>
      </w:r>
    </w:p>
    <w:p w14:paraId="52AA8000" w14:textId="48363D73" w:rsidR="008F29AC" w:rsidRPr="003A38EA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3A38EA">
        <w:rPr>
          <w:rFonts w:ascii="Times New Roman" w:hAnsi="Times New Roman" w:cs="Times New Roman"/>
          <w:lang w:eastAsia="pl-PL"/>
        </w:rPr>
        <w:t>jasność matrycy - co najmniej 480 cd/m2</w:t>
      </w:r>
    </w:p>
    <w:p w14:paraId="71FD60E1" w14:textId="396A84F1" w:rsidR="008F29AC" w:rsidRPr="003A38EA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3A38EA">
        <w:rPr>
          <w:rFonts w:ascii="Times New Roman" w:hAnsi="Times New Roman" w:cs="Times New Roman"/>
          <w:lang w:eastAsia="pl-PL"/>
        </w:rPr>
        <w:t>kontrast statyczny – co najmniej 5000 :1</w:t>
      </w:r>
    </w:p>
    <w:p w14:paraId="207A929F" w14:textId="7E540780" w:rsidR="008F29AC" w:rsidRPr="003A38EA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3A38EA">
        <w:rPr>
          <w:rFonts w:ascii="Times New Roman" w:hAnsi="Times New Roman" w:cs="Times New Roman"/>
          <w:lang w:eastAsia="pl-PL"/>
        </w:rPr>
        <w:t>kąt widzenia – co najmniej 178 stopni</w:t>
      </w:r>
    </w:p>
    <w:p w14:paraId="1957B368" w14:textId="23E0138B" w:rsidR="008F29AC" w:rsidRPr="003A38EA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3A38EA">
        <w:rPr>
          <w:rFonts w:ascii="Times New Roman" w:hAnsi="Times New Roman" w:cs="Times New Roman"/>
          <w:lang w:eastAsia="pl-PL"/>
        </w:rPr>
        <w:t>ilość wyświetlanych kolorów – co najmniej 1,07 B (10-bitowy)</w:t>
      </w:r>
    </w:p>
    <w:p w14:paraId="548A67DC" w14:textId="411616C2" w:rsidR="008F29AC" w:rsidRPr="003A38EA" w:rsidRDefault="008F29AC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3A38EA">
        <w:rPr>
          <w:rFonts w:ascii="Times New Roman" w:hAnsi="Times New Roman" w:cs="Times New Roman"/>
          <w:lang w:eastAsia="pl-PL"/>
        </w:rPr>
        <w:t>rozdzielczość – co najmniej 3840 x 2160</w:t>
      </w:r>
    </w:p>
    <w:p w14:paraId="5CBF3CE9" w14:textId="196C79E8" w:rsidR="008F29AC" w:rsidRPr="003A38EA" w:rsidRDefault="003A38EA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3A38EA">
        <w:rPr>
          <w:rFonts w:ascii="Times New Roman" w:hAnsi="Times New Roman" w:cs="Times New Roman"/>
          <w:lang w:eastAsia="pl-PL"/>
        </w:rPr>
        <w:t>c</w:t>
      </w:r>
      <w:r w:rsidR="008F29AC" w:rsidRPr="003A38EA">
        <w:rPr>
          <w:rFonts w:ascii="Times New Roman" w:hAnsi="Times New Roman" w:cs="Times New Roman"/>
          <w:lang w:eastAsia="pl-PL"/>
        </w:rPr>
        <w:t>zęst</w:t>
      </w:r>
      <w:r w:rsidRPr="003A38EA">
        <w:rPr>
          <w:rFonts w:ascii="Times New Roman" w:hAnsi="Times New Roman" w:cs="Times New Roman"/>
          <w:lang w:eastAsia="pl-PL"/>
        </w:rPr>
        <w:t>otliwość</w:t>
      </w:r>
      <w:r w:rsidR="008F29AC" w:rsidRPr="003A38EA">
        <w:rPr>
          <w:rFonts w:ascii="Times New Roman" w:hAnsi="Times New Roman" w:cs="Times New Roman"/>
          <w:lang w:eastAsia="pl-PL"/>
        </w:rPr>
        <w:t xml:space="preserve"> odśw</w:t>
      </w:r>
      <w:r w:rsidRPr="003A38EA">
        <w:rPr>
          <w:rFonts w:ascii="Times New Roman" w:hAnsi="Times New Roman" w:cs="Times New Roman"/>
          <w:lang w:eastAsia="pl-PL"/>
        </w:rPr>
        <w:t xml:space="preserve">ieżania </w:t>
      </w:r>
      <w:r w:rsidR="008F29AC" w:rsidRPr="003A38EA">
        <w:rPr>
          <w:rFonts w:ascii="Times New Roman" w:hAnsi="Times New Roman" w:cs="Times New Roman"/>
          <w:lang w:eastAsia="pl-PL"/>
        </w:rPr>
        <w:t xml:space="preserve">przy rozdzielczości optymalnej </w:t>
      </w:r>
      <w:r w:rsidRPr="003A38EA">
        <w:rPr>
          <w:rFonts w:ascii="Times New Roman" w:hAnsi="Times New Roman" w:cs="Times New Roman"/>
          <w:lang w:eastAsia="pl-PL"/>
        </w:rPr>
        <w:t xml:space="preserve">– co najmniej </w:t>
      </w:r>
      <w:r w:rsidR="008F29AC" w:rsidRPr="003A38EA">
        <w:rPr>
          <w:rFonts w:ascii="Times New Roman" w:hAnsi="Times New Roman" w:cs="Times New Roman"/>
          <w:lang w:eastAsia="pl-PL"/>
        </w:rPr>
        <w:t>60</w:t>
      </w:r>
      <w:r w:rsidRPr="003A38EA">
        <w:rPr>
          <w:rFonts w:ascii="Times New Roman" w:hAnsi="Times New Roman" w:cs="Times New Roman"/>
          <w:lang w:eastAsia="pl-PL"/>
        </w:rPr>
        <w:t xml:space="preserve"> </w:t>
      </w:r>
      <w:proofErr w:type="spellStart"/>
      <w:r w:rsidRPr="003A38EA">
        <w:rPr>
          <w:rFonts w:ascii="Times New Roman" w:hAnsi="Times New Roman" w:cs="Times New Roman"/>
          <w:lang w:eastAsia="pl-PL"/>
        </w:rPr>
        <w:t>Hz</w:t>
      </w:r>
      <w:proofErr w:type="spellEnd"/>
      <w:r w:rsidR="008F29AC" w:rsidRPr="003A38EA">
        <w:rPr>
          <w:rFonts w:ascii="Times New Roman" w:hAnsi="Times New Roman" w:cs="Times New Roman"/>
          <w:lang w:eastAsia="pl-PL"/>
        </w:rPr>
        <w:t xml:space="preserve"> </w:t>
      </w:r>
    </w:p>
    <w:p w14:paraId="2F909641" w14:textId="69069A50" w:rsidR="008F29AC" w:rsidRPr="003A38EA" w:rsidRDefault="003A38EA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3A38EA">
        <w:rPr>
          <w:rFonts w:ascii="Times New Roman" w:hAnsi="Times New Roman" w:cs="Times New Roman"/>
          <w:lang w:eastAsia="pl-PL"/>
        </w:rPr>
        <w:t>f</w:t>
      </w:r>
      <w:r w:rsidR="008F29AC" w:rsidRPr="003A38EA">
        <w:rPr>
          <w:rFonts w:ascii="Times New Roman" w:hAnsi="Times New Roman" w:cs="Times New Roman"/>
          <w:lang w:eastAsia="pl-PL"/>
        </w:rPr>
        <w:t>ormat obrazu</w:t>
      </w:r>
      <w:r w:rsidRPr="003A38EA">
        <w:rPr>
          <w:rFonts w:ascii="Times New Roman" w:hAnsi="Times New Roman" w:cs="Times New Roman"/>
          <w:lang w:eastAsia="pl-PL"/>
        </w:rPr>
        <w:t xml:space="preserve"> - </w:t>
      </w:r>
      <w:r w:rsidR="008F29AC" w:rsidRPr="003A38EA">
        <w:rPr>
          <w:rFonts w:ascii="Times New Roman" w:hAnsi="Times New Roman" w:cs="Times New Roman"/>
          <w:lang w:eastAsia="pl-PL"/>
        </w:rPr>
        <w:t>16:9</w:t>
      </w:r>
    </w:p>
    <w:p w14:paraId="4CB363D0" w14:textId="02D50C90" w:rsidR="008F29AC" w:rsidRDefault="003A38EA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3A38EA">
        <w:rPr>
          <w:rFonts w:ascii="Times New Roman" w:hAnsi="Times New Roman" w:cs="Times New Roman"/>
          <w:lang w:eastAsia="pl-PL"/>
        </w:rPr>
        <w:t>ekran dotykowy, i</w:t>
      </w:r>
      <w:r w:rsidR="008F29AC" w:rsidRPr="003A38EA">
        <w:rPr>
          <w:rFonts w:ascii="Times New Roman" w:hAnsi="Times New Roman" w:cs="Times New Roman"/>
          <w:lang w:eastAsia="pl-PL"/>
        </w:rPr>
        <w:t>lość punktów dotyku</w:t>
      </w:r>
      <w:r w:rsidR="008F29AC" w:rsidRPr="003A38EA">
        <w:rPr>
          <w:rFonts w:ascii="Times New Roman" w:hAnsi="Times New Roman" w:cs="Times New Roman"/>
          <w:lang w:eastAsia="pl-PL"/>
        </w:rPr>
        <w:tab/>
      </w:r>
      <w:r w:rsidRPr="003A38EA">
        <w:rPr>
          <w:rFonts w:ascii="Times New Roman" w:hAnsi="Times New Roman" w:cs="Times New Roman"/>
          <w:lang w:eastAsia="pl-PL"/>
        </w:rPr>
        <w:t xml:space="preserve">- do </w:t>
      </w:r>
      <w:r w:rsidR="008F29AC" w:rsidRPr="003A38EA">
        <w:rPr>
          <w:rFonts w:ascii="Times New Roman" w:hAnsi="Times New Roman" w:cs="Times New Roman"/>
          <w:lang w:eastAsia="pl-PL"/>
        </w:rPr>
        <w:t>50</w:t>
      </w:r>
    </w:p>
    <w:p w14:paraId="1BEA8DB7" w14:textId="63825FD4" w:rsidR="00E9296F" w:rsidRDefault="00E9296F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p</w:t>
      </w:r>
      <w:r w:rsidRPr="00E9296F">
        <w:rPr>
          <w:rFonts w:ascii="Times New Roman" w:hAnsi="Times New Roman" w:cs="Times New Roman"/>
          <w:lang w:eastAsia="pl-PL"/>
        </w:rPr>
        <w:t>amięć RAM: co najmniej 8 GB;</w:t>
      </w:r>
    </w:p>
    <w:p w14:paraId="751EFE04" w14:textId="619503D5" w:rsidR="00E9296F" w:rsidRPr="003A38EA" w:rsidRDefault="00E9296F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p</w:t>
      </w:r>
      <w:r w:rsidRPr="00E9296F">
        <w:rPr>
          <w:rFonts w:ascii="Times New Roman" w:hAnsi="Times New Roman" w:cs="Times New Roman"/>
          <w:lang w:eastAsia="pl-PL"/>
        </w:rPr>
        <w:t>amięć wewnętrzna: co najmniej 128 GB;</w:t>
      </w:r>
    </w:p>
    <w:p w14:paraId="2BFFB040" w14:textId="3C4B159C" w:rsidR="008F29AC" w:rsidRPr="003A38EA" w:rsidRDefault="003A38EA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3A38EA">
        <w:rPr>
          <w:rFonts w:ascii="Times New Roman" w:hAnsi="Times New Roman" w:cs="Times New Roman"/>
          <w:lang w:eastAsia="pl-PL"/>
        </w:rPr>
        <w:t>m</w:t>
      </w:r>
      <w:r w:rsidR="008F29AC" w:rsidRPr="003A38EA">
        <w:rPr>
          <w:rFonts w:ascii="Times New Roman" w:hAnsi="Times New Roman" w:cs="Times New Roman"/>
          <w:lang w:eastAsia="pl-PL"/>
        </w:rPr>
        <w:t>ontaż VESA</w:t>
      </w:r>
      <w:r w:rsidRPr="003A38EA">
        <w:rPr>
          <w:rFonts w:ascii="Times New Roman" w:hAnsi="Times New Roman" w:cs="Times New Roman"/>
          <w:lang w:eastAsia="pl-PL"/>
        </w:rPr>
        <w:t xml:space="preserve"> </w:t>
      </w:r>
      <w:r w:rsidR="008F29AC" w:rsidRPr="003A38EA">
        <w:rPr>
          <w:rFonts w:ascii="Times New Roman" w:hAnsi="Times New Roman" w:cs="Times New Roman"/>
          <w:lang w:eastAsia="pl-PL"/>
        </w:rPr>
        <w:t>600 x 400</w:t>
      </w:r>
    </w:p>
    <w:p w14:paraId="0B194EA9" w14:textId="418F9F0F" w:rsidR="008F29AC" w:rsidRDefault="003A38EA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3A38EA">
        <w:rPr>
          <w:rFonts w:ascii="Times New Roman" w:hAnsi="Times New Roman" w:cs="Times New Roman"/>
          <w:lang w:eastAsia="pl-PL"/>
        </w:rPr>
        <w:t>w</w:t>
      </w:r>
      <w:r w:rsidR="008F29AC" w:rsidRPr="003A38EA">
        <w:rPr>
          <w:rFonts w:ascii="Times New Roman" w:hAnsi="Times New Roman" w:cs="Times New Roman"/>
          <w:lang w:eastAsia="pl-PL"/>
        </w:rPr>
        <w:t>budowane głośniki</w:t>
      </w:r>
      <w:r w:rsidRPr="003A38EA">
        <w:rPr>
          <w:rFonts w:ascii="Times New Roman" w:hAnsi="Times New Roman" w:cs="Times New Roman"/>
          <w:lang w:eastAsia="pl-PL"/>
        </w:rPr>
        <w:t xml:space="preserve"> – co najmniej </w:t>
      </w:r>
      <w:r w:rsidR="008F29AC" w:rsidRPr="003A38EA">
        <w:rPr>
          <w:rFonts w:ascii="Times New Roman" w:hAnsi="Times New Roman" w:cs="Times New Roman"/>
          <w:lang w:eastAsia="pl-PL"/>
        </w:rPr>
        <w:t xml:space="preserve">2 x 20W + </w:t>
      </w:r>
      <w:proofErr w:type="spellStart"/>
      <w:r w:rsidR="008F29AC" w:rsidRPr="003A38EA">
        <w:rPr>
          <w:rFonts w:ascii="Times New Roman" w:hAnsi="Times New Roman" w:cs="Times New Roman"/>
          <w:lang w:eastAsia="pl-PL"/>
        </w:rPr>
        <w:t>niskotonowy</w:t>
      </w:r>
      <w:proofErr w:type="spellEnd"/>
      <w:r w:rsidR="008F29AC" w:rsidRPr="003A38EA">
        <w:rPr>
          <w:rFonts w:ascii="Times New Roman" w:hAnsi="Times New Roman" w:cs="Times New Roman"/>
          <w:lang w:eastAsia="pl-PL"/>
        </w:rPr>
        <w:t xml:space="preserve"> 1 x 25W</w:t>
      </w:r>
    </w:p>
    <w:p w14:paraId="6CFB82B0" w14:textId="77777777" w:rsidR="00E9296F" w:rsidRDefault="00E9296F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E9296F">
        <w:rPr>
          <w:rFonts w:ascii="Times New Roman" w:hAnsi="Times New Roman" w:cs="Times New Roman"/>
          <w:lang w:eastAsia="pl-PL"/>
        </w:rPr>
        <w:t xml:space="preserve">kamera – co najmniej 48 </w:t>
      </w:r>
      <w:proofErr w:type="spellStart"/>
      <w:r w:rsidRPr="00E9296F">
        <w:rPr>
          <w:rFonts w:ascii="Times New Roman" w:hAnsi="Times New Roman" w:cs="Times New Roman"/>
          <w:lang w:eastAsia="pl-PL"/>
        </w:rPr>
        <w:t>Mpx</w:t>
      </w:r>
      <w:proofErr w:type="spellEnd"/>
      <w:r w:rsidRPr="00E9296F">
        <w:rPr>
          <w:rFonts w:ascii="Times New Roman" w:hAnsi="Times New Roman" w:cs="Times New Roman"/>
          <w:lang w:eastAsia="pl-PL"/>
        </w:rPr>
        <w:t xml:space="preserve"> do zdjęć oraz 8 </w:t>
      </w:r>
      <w:proofErr w:type="spellStart"/>
      <w:r w:rsidRPr="00E9296F">
        <w:rPr>
          <w:rFonts w:ascii="Times New Roman" w:hAnsi="Times New Roman" w:cs="Times New Roman"/>
          <w:lang w:eastAsia="pl-PL"/>
        </w:rPr>
        <w:t>Mpx</w:t>
      </w:r>
      <w:proofErr w:type="spellEnd"/>
      <w:r w:rsidRPr="00E9296F">
        <w:rPr>
          <w:rFonts w:ascii="Times New Roman" w:hAnsi="Times New Roman" w:cs="Times New Roman"/>
          <w:lang w:eastAsia="pl-PL"/>
        </w:rPr>
        <w:t xml:space="preserve"> do wideo, maksymalna rozdzielczość: do 4K;</w:t>
      </w:r>
    </w:p>
    <w:p w14:paraId="1755F62C" w14:textId="4AB1D6D3" w:rsidR="00E9296F" w:rsidRPr="003A38EA" w:rsidRDefault="00E9296F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E9296F">
        <w:rPr>
          <w:rFonts w:ascii="Times New Roman" w:hAnsi="Times New Roman" w:cs="Times New Roman"/>
          <w:lang w:eastAsia="pl-PL"/>
        </w:rPr>
        <w:t>układ co najmniej ośmiu mikrofonów wielokierunkowych, redukcja echa, inteligentna eliminacja hałasu; zasięg głosu co najmniej 12 m;</w:t>
      </w:r>
    </w:p>
    <w:p w14:paraId="64EB60D7" w14:textId="1145F3F6" w:rsidR="008F29AC" w:rsidRPr="003A38EA" w:rsidRDefault="003A38EA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3A38EA">
        <w:rPr>
          <w:rFonts w:ascii="Times New Roman" w:hAnsi="Times New Roman" w:cs="Times New Roman"/>
          <w:lang w:eastAsia="pl-PL"/>
        </w:rPr>
        <w:t>z</w:t>
      </w:r>
      <w:r w:rsidR="008F29AC" w:rsidRPr="003A38EA">
        <w:rPr>
          <w:rFonts w:ascii="Times New Roman" w:hAnsi="Times New Roman" w:cs="Times New Roman"/>
          <w:lang w:eastAsia="pl-PL"/>
        </w:rPr>
        <w:t>łącza wejścia</w:t>
      </w:r>
      <w:r w:rsidRPr="003A38EA">
        <w:rPr>
          <w:rFonts w:ascii="Times New Roman" w:hAnsi="Times New Roman" w:cs="Times New Roman"/>
          <w:lang w:eastAsia="pl-PL"/>
        </w:rPr>
        <w:t xml:space="preserve"> – co najmniej </w:t>
      </w:r>
      <w:r w:rsidR="008F29AC" w:rsidRPr="003A38EA">
        <w:rPr>
          <w:rFonts w:ascii="Times New Roman" w:hAnsi="Times New Roman" w:cs="Times New Roman"/>
          <w:lang w:eastAsia="pl-PL"/>
        </w:rPr>
        <w:t>HDMI x3;</w:t>
      </w:r>
      <w:r w:rsidRPr="003A38EA">
        <w:rPr>
          <w:rFonts w:ascii="Times New Roman" w:hAnsi="Times New Roman" w:cs="Times New Roman"/>
          <w:lang w:eastAsia="pl-PL"/>
        </w:rPr>
        <w:t xml:space="preserve"> </w:t>
      </w:r>
      <w:r w:rsidR="008F29AC" w:rsidRPr="003A38EA">
        <w:rPr>
          <w:rFonts w:ascii="Times New Roman" w:hAnsi="Times New Roman" w:cs="Times New Roman"/>
          <w:lang w:eastAsia="pl-PL"/>
        </w:rPr>
        <w:t>D-</w:t>
      </w:r>
      <w:proofErr w:type="spellStart"/>
      <w:r w:rsidR="008F29AC" w:rsidRPr="003A38EA">
        <w:rPr>
          <w:rFonts w:ascii="Times New Roman" w:hAnsi="Times New Roman" w:cs="Times New Roman"/>
          <w:lang w:eastAsia="pl-PL"/>
        </w:rPr>
        <w:t>Sub</w:t>
      </w:r>
      <w:proofErr w:type="spellEnd"/>
      <w:r w:rsidR="008F29AC" w:rsidRPr="003A38EA">
        <w:rPr>
          <w:rFonts w:ascii="Times New Roman" w:hAnsi="Times New Roman" w:cs="Times New Roman"/>
          <w:lang w:eastAsia="pl-PL"/>
        </w:rPr>
        <w:t>;</w:t>
      </w:r>
      <w:r w:rsidRPr="003A38EA">
        <w:rPr>
          <w:rFonts w:ascii="Times New Roman" w:hAnsi="Times New Roman" w:cs="Times New Roman"/>
          <w:lang w:eastAsia="pl-PL"/>
        </w:rPr>
        <w:t xml:space="preserve"> </w:t>
      </w:r>
      <w:r w:rsidR="008F29AC" w:rsidRPr="003A38EA">
        <w:rPr>
          <w:rFonts w:ascii="Times New Roman" w:hAnsi="Times New Roman" w:cs="Times New Roman"/>
          <w:lang w:eastAsia="pl-PL"/>
        </w:rPr>
        <w:t>Audio In;</w:t>
      </w:r>
      <w:r w:rsidRPr="003A38EA">
        <w:rPr>
          <w:rFonts w:ascii="Times New Roman" w:hAnsi="Times New Roman" w:cs="Times New Roman"/>
          <w:lang w:eastAsia="pl-PL"/>
        </w:rPr>
        <w:t xml:space="preserve"> </w:t>
      </w:r>
      <w:r w:rsidR="008F29AC" w:rsidRPr="003A38EA">
        <w:rPr>
          <w:rFonts w:ascii="Times New Roman" w:hAnsi="Times New Roman" w:cs="Times New Roman"/>
          <w:lang w:eastAsia="pl-PL"/>
        </w:rPr>
        <w:t>RS-232;</w:t>
      </w:r>
      <w:r w:rsidRPr="003A38EA">
        <w:rPr>
          <w:rFonts w:ascii="Times New Roman" w:hAnsi="Times New Roman" w:cs="Times New Roman"/>
          <w:lang w:eastAsia="pl-PL"/>
        </w:rPr>
        <w:t xml:space="preserve"> </w:t>
      </w:r>
      <w:r w:rsidR="008F29AC" w:rsidRPr="003A38EA">
        <w:rPr>
          <w:rFonts w:ascii="Times New Roman" w:hAnsi="Times New Roman" w:cs="Times New Roman"/>
          <w:lang w:eastAsia="pl-PL"/>
        </w:rPr>
        <w:t>USB 3.0 (typ A) x4;</w:t>
      </w:r>
      <w:r w:rsidRPr="003A38EA">
        <w:rPr>
          <w:rFonts w:ascii="Times New Roman" w:hAnsi="Times New Roman" w:cs="Times New Roman"/>
          <w:lang w:eastAsia="pl-PL"/>
        </w:rPr>
        <w:t xml:space="preserve"> </w:t>
      </w:r>
      <w:r w:rsidR="008F29AC" w:rsidRPr="003A38EA">
        <w:rPr>
          <w:rFonts w:ascii="Times New Roman" w:hAnsi="Times New Roman" w:cs="Times New Roman"/>
          <w:lang w:eastAsia="pl-PL"/>
        </w:rPr>
        <w:t>USB 2.0;</w:t>
      </w:r>
      <w:r w:rsidRPr="003A38EA">
        <w:rPr>
          <w:rFonts w:ascii="Times New Roman" w:hAnsi="Times New Roman" w:cs="Times New Roman"/>
          <w:lang w:eastAsia="pl-PL"/>
        </w:rPr>
        <w:t xml:space="preserve"> </w:t>
      </w:r>
      <w:r w:rsidR="008F29AC" w:rsidRPr="003A38EA">
        <w:rPr>
          <w:rFonts w:ascii="Times New Roman" w:hAnsi="Times New Roman" w:cs="Times New Roman"/>
          <w:lang w:eastAsia="pl-PL"/>
        </w:rPr>
        <w:t xml:space="preserve">USB </w:t>
      </w:r>
      <w:proofErr w:type="spellStart"/>
      <w:r w:rsidR="008F29AC" w:rsidRPr="003A38EA">
        <w:rPr>
          <w:rFonts w:ascii="Times New Roman" w:hAnsi="Times New Roman" w:cs="Times New Roman"/>
          <w:lang w:eastAsia="pl-PL"/>
        </w:rPr>
        <w:t>Type</w:t>
      </w:r>
      <w:proofErr w:type="spellEnd"/>
      <w:r w:rsidR="008F29AC" w:rsidRPr="003A38EA">
        <w:rPr>
          <w:rFonts w:ascii="Times New Roman" w:hAnsi="Times New Roman" w:cs="Times New Roman"/>
          <w:lang w:eastAsia="pl-PL"/>
        </w:rPr>
        <w:t>-C;</w:t>
      </w:r>
      <w:r w:rsidRPr="003A38EA">
        <w:rPr>
          <w:rFonts w:ascii="Times New Roman" w:hAnsi="Times New Roman" w:cs="Times New Roman"/>
          <w:lang w:eastAsia="pl-PL"/>
        </w:rPr>
        <w:t xml:space="preserve"> </w:t>
      </w:r>
      <w:r w:rsidR="008F29AC" w:rsidRPr="003A38EA">
        <w:rPr>
          <w:rFonts w:ascii="Times New Roman" w:hAnsi="Times New Roman" w:cs="Times New Roman"/>
          <w:lang w:eastAsia="pl-PL"/>
        </w:rPr>
        <w:t>RJ-45 x2.</w:t>
      </w:r>
    </w:p>
    <w:p w14:paraId="06895149" w14:textId="77777777" w:rsidR="00E9296F" w:rsidRPr="00E9296F" w:rsidRDefault="003A38EA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3A38EA">
        <w:rPr>
          <w:rFonts w:ascii="Times New Roman" w:hAnsi="Times New Roman" w:cs="Times New Roman"/>
          <w:lang w:eastAsia="pl-PL"/>
        </w:rPr>
        <w:t>z</w:t>
      </w:r>
      <w:r w:rsidR="008F29AC" w:rsidRPr="003A38EA">
        <w:rPr>
          <w:rFonts w:ascii="Times New Roman" w:hAnsi="Times New Roman" w:cs="Times New Roman"/>
          <w:lang w:eastAsia="pl-PL"/>
        </w:rPr>
        <w:t>łącza wyjścia</w:t>
      </w:r>
      <w:r w:rsidRPr="003A38EA">
        <w:rPr>
          <w:rFonts w:ascii="Times New Roman" w:hAnsi="Times New Roman" w:cs="Times New Roman"/>
          <w:lang w:eastAsia="pl-PL"/>
        </w:rPr>
        <w:t xml:space="preserve"> – co najmniej </w:t>
      </w:r>
      <w:r w:rsidR="008F29AC" w:rsidRPr="003A38EA">
        <w:rPr>
          <w:rFonts w:ascii="Times New Roman" w:hAnsi="Times New Roman" w:cs="Times New Roman"/>
          <w:lang w:eastAsia="pl-PL"/>
        </w:rPr>
        <w:t>HDMI Out</w:t>
      </w:r>
      <w:r w:rsidRPr="003A38EA">
        <w:rPr>
          <w:rFonts w:ascii="Times New Roman" w:hAnsi="Times New Roman" w:cs="Times New Roman"/>
          <w:lang w:eastAsia="pl-PL"/>
        </w:rPr>
        <w:t xml:space="preserve">, </w:t>
      </w:r>
      <w:r w:rsidR="008F29AC" w:rsidRPr="003A38EA">
        <w:rPr>
          <w:rFonts w:ascii="Times New Roman" w:hAnsi="Times New Roman" w:cs="Times New Roman"/>
          <w:lang w:eastAsia="pl-PL"/>
        </w:rPr>
        <w:t>Audio Out</w:t>
      </w:r>
      <w:r w:rsidRPr="003A38EA">
        <w:rPr>
          <w:rFonts w:ascii="Times New Roman" w:hAnsi="Times New Roman" w:cs="Times New Roman"/>
          <w:lang w:eastAsia="pl-PL"/>
        </w:rPr>
        <w:t xml:space="preserve">, </w:t>
      </w:r>
      <w:r w:rsidR="008F29AC" w:rsidRPr="003A38EA">
        <w:rPr>
          <w:rFonts w:ascii="Times New Roman" w:hAnsi="Times New Roman" w:cs="Times New Roman"/>
          <w:lang w:eastAsia="pl-PL"/>
        </w:rPr>
        <w:t>SPDIF.</w:t>
      </w:r>
      <w:r w:rsidR="00E9296F" w:rsidRPr="00E9296F">
        <w:rPr>
          <w:rFonts w:ascii="Times New Roman" w:hAnsi="Times New Roman" w:cs="Times New Roman"/>
          <w:lang w:eastAsia="pl-PL"/>
        </w:rPr>
        <w:t xml:space="preserve"> </w:t>
      </w:r>
    </w:p>
    <w:p w14:paraId="62AA23FC" w14:textId="77777777" w:rsidR="00E9296F" w:rsidRDefault="00E9296F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E9296F">
        <w:rPr>
          <w:rFonts w:ascii="Times New Roman" w:hAnsi="Times New Roman" w:cs="Times New Roman"/>
          <w:lang w:eastAsia="pl-PL"/>
        </w:rPr>
        <w:t>wbudowany moduł BLE, obsługa Bluetooth 5.4;</w:t>
      </w:r>
    </w:p>
    <w:p w14:paraId="34EF01D5" w14:textId="31ABFAF4" w:rsidR="008F29AC" w:rsidRPr="003A38EA" w:rsidRDefault="00E9296F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lastRenderedPageBreak/>
        <w:t>c</w:t>
      </w:r>
      <w:r w:rsidRPr="00E9296F">
        <w:rPr>
          <w:rFonts w:ascii="Times New Roman" w:hAnsi="Times New Roman" w:cs="Times New Roman"/>
          <w:lang w:eastAsia="pl-PL"/>
        </w:rPr>
        <w:t>zujnik światła;</w:t>
      </w:r>
    </w:p>
    <w:p w14:paraId="36F94B3E" w14:textId="77777777" w:rsidR="00E9296F" w:rsidRPr="00E9296F" w:rsidRDefault="00E9296F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E9296F">
        <w:rPr>
          <w:rFonts w:ascii="Times New Roman" w:hAnsi="Times New Roman" w:cs="Times New Roman"/>
          <w:lang w:eastAsia="pl-PL"/>
        </w:rPr>
        <w:t>zainstalowany system operacyjny</w:t>
      </w:r>
      <w:r>
        <w:rPr>
          <w:rFonts w:ascii="Times New Roman" w:hAnsi="Times New Roman" w:cs="Times New Roman"/>
          <w:lang w:eastAsia="pl-PL"/>
        </w:rPr>
        <w:t>:</w:t>
      </w:r>
    </w:p>
    <w:p w14:paraId="2A90E6BE" w14:textId="77777777" w:rsidR="00E9296F" w:rsidRDefault="00E9296F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E9296F">
        <w:rPr>
          <w:rFonts w:ascii="Times New Roman" w:hAnsi="Times New Roman" w:cs="Times New Roman"/>
          <w:lang w:eastAsia="pl-PL"/>
        </w:rPr>
        <w:t>oparty na otwartym kodzie źródłowym,</w:t>
      </w:r>
    </w:p>
    <w:p w14:paraId="54387367" w14:textId="77777777" w:rsidR="00E9296F" w:rsidRDefault="00E9296F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E9296F">
        <w:rPr>
          <w:rFonts w:ascii="Times New Roman" w:hAnsi="Times New Roman" w:cs="Times New Roman"/>
          <w:lang w:eastAsia="pl-PL"/>
        </w:rPr>
        <w:t xml:space="preserve">dedykowany dla platform telewizyjnych i urządzeń multimedialnych, </w:t>
      </w:r>
    </w:p>
    <w:p w14:paraId="6C4DC867" w14:textId="77777777" w:rsidR="00E9296F" w:rsidRDefault="00E9296F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f</w:t>
      </w:r>
      <w:r w:rsidRPr="00E9296F">
        <w:rPr>
          <w:rFonts w:ascii="Times New Roman" w:hAnsi="Times New Roman" w:cs="Times New Roman"/>
          <w:lang w:eastAsia="pl-PL"/>
        </w:rPr>
        <w:t>unkcj</w:t>
      </w:r>
      <w:r>
        <w:rPr>
          <w:rFonts w:ascii="Times New Roman" w:hAnsi="Times New Roman" w:cs="Times New Roman"/>
          <w:lang w:eastAsia="pl-PL"/>
        </w:rPr>
        <w:t>a</w:t>
      </w:r>
      <w:r w:rsidRPr="00E9296F">
        <w:rPr>
          <w:rFonts w:ascii="Times New Roman" w:hAnsi="Times New Roman" w:cs="Times New Roman"/>
          <w:lang w:eastAsia="pl-PL"/>
        </w:rPr>
        <w:t xml:space="preserve"> bezprzewodowego przesyłania obrazu i dźwięku z urządzeń mobilnych (smartfony, tablety, laptopy) bez użycia dodatkowych aplikacji,</w:t>
      </w:r>
    </w:p>
    <w:p w14:paraId="33832F4F" w14:textId="77777777" w:rsidR="00E9296F" w:rsidRDefault="00E9296F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E9296F">
        <w:rPr>
          <w:rFonts w:ascii="Times New Roman" w:hAnsi="Times New Roman" w:cs="Times New Roman"/>
          <w:lang w:eastAsia="pl-PL"/>
        </w:rPr>
        <w:t>zintegrowany asystent głosowy z obsługą języka polskiego, umożliwiający sterowanie telewizorem i wyszukiwanie treści za pomocą poleceń głosowych</w:t>
      </w:r>
      <w:r>
        <w:rPr>
          <w:rFonts w:ascii="Times New Roman" w:hAnsi="Times New Roman" w:cs="Times New Roman"/>
          <w:lang w:eastAsia="pl-PL"/>
        </w:rPr>
        <w:t xml:space="preserve">, </w:t>
      </w:r>
    </w:p>
    <w:p w14:paraId="489CFD41" w14:textId="0819E2A8" w:rsidR="00E9296F" w:rsidRPr="00E9296F" w:rsidRDefault="00E9296F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m</w:t>
      </w:r>
      <w:r w:rsidRPr="00E9296F">
        <w:rPr>
          <w:rFonts w:ascii="Times New Roman" w:hAnsi="Times New Roman" w:cs="Times New Roman"/>
          <w:lang w:eastAsia="pl-PL"/>
        </w:rPr>
        <w:t>ożliwość aktualizacji oprogramowania (</w:t>
      </w:r>
      <w:proofErr w:type="spellStart"/>
      <w:r w:rsidRPr="00E9296F">
        <w:rPr>
          <w:rFonts w:ascii="Times New Roman" w:hAnsi="Times New Roman" w:cs="Times New Roman"/>
          <w:lang w:eastAsia="pl-PL"/>
        </w:rPr>
        <w:t>firmware</w:t>
      </w:r>
      <w:proofErr w:type="spellEnd"/>
      <w:r w:rsidRPr="00E9296F">
        <w:rPr>
          <w:rFonts w:ascii="Times New Roman" w:hAnsi="Times New Roman" w:cs="Times New Roman"/>
          <w:lang w:eastAsia="pl-PL"/>
        </w:rPr>
        <w:t xml:space="preserve">) oraz aplikacji przez </w:t>
      </w:r>
      <w:proofErr w:type="spellStart"/>
      <w:r w:rsidRPr="00E9296F">
        <w:rPr>
          <w:rFonts w:ascii="Times New Roman" w:hAnsi="Times New Roman" w:cs="Times New Roman"/>
          <w:lang w:eastAsia="pl-PL"/>
        </w:rPr>
        <w:t>internet</w:t>
      </w:r>
      <w:proofErr w:type="spellEnd"/>
      <w:r>
        <w:rPr>
          <w:rFonts w:ascii="Times New Roman" w:hAnsi="Times New Roman" w:cs="Times New Roman"/>
          <w:lang w:eastAsia="pl-PL"/>
        </w:rPr>
        <w:t>,</w:t>
      </w:r>
    </w:p>
    <w:p w14:paraId="60B31FFD" w14:textId="7B1CC618" w:rsidR="00E9296F" w:rsidRPr="003A38EA" w:rsidRDefault="00E9296F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o</w:t>
      </w:r>
      <w:r w:rsidRPr="00E9296F">
        <w:rPr>
          <w:rFonts w:ascii="Times New Roman" w:hAnsi="Times New Roman" w:cs="Times New Roman"/>
          <w:lang w:eastAsia="pl-PL"/>
        </w:rPr>
        <w:t>bsługa standardów łączności bezprzewodowej Wi-Fi oraz Bluetooth.</w:t>
      </w:r>
    </w:p>
    <w:p w14:paraId="316B1236" w14:textId="5A488E14" w:rsidR="008F29AC" w:rsidRPr="003A38EA" w:rsidRDefault="003A38EA" w:rsidP="00DD03D9">
      <w:pPr>
        <w:pStyle w:val="Akapitzlist"/>
        <w:numPr>
          <w:ilvl w:val="0"/>
          <w:numId w:val="9"/>
        </w:numPr>
        <w:spacing w:after="0" w:line="283" w:lineRule="auto"/>
        <w:ind w:left="1134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3A38EA">
        <w:rPr>
          <w:rFonts w:ascii="Times New Roman" w:hAnsi="Times New Roman" w:cs="Times New Roman"/>
          <w:lang w:eastAsia="pl-PL"/>
        </w:rPr>
        <w:t>w zestawie - u</w:t>
      </w:r>
      <w:r w:rsidR="008F29AC" w:rsidRPr="003A38EA">
        <w:rPr>
          <w:rFonts w:ascii="Times New Roman" w:hAnsi="Times New Roman" w:cs="Times New Roman"/>
          <w:lang w:eastAsia="pl-PL"/>
        </w:rPr>
        <w:t>chwyt ścienny, instrukcja obsługi, pisak dotykowy</w:t>
      </w:r>
      <w:r w:rsidRPr="003A38EA">
        <w:rPr>
          <w:rFonts w:ascii="Times New Roman" w:hAnsi="Times New Roman" w:cs="Times New Roman"/>
          <w:lang w:eastAsia="pl-PL"/>
        </w:rPr>
        <w:t>, k</w:t>
      </w:r>
      <w:r w:rsidR="008F29AC" w:rsidRPr="003A38EA">
        <w:rPr>
          <w:rFonts w:ascii="Times New Roman" w:hAnsi="Times New Roman" w:cs="Times New Roman"/>
          <w:lang w:eastAsia="pl-PL"/>
        </w:rPr>
        <w:t>abel USB (</w:t>
      </w:r>
      <w:r w:rsidRPr="003A38EA">
        <w:rPr>
          <w:rFonts w:ascii="Times New Roman" w:hAnsi="Times New Roman" w:cs="Times New Roman"/>
          <w:lang w:eastAsia="pl-PL"/>
        </w:rPr>
        <w:t xml:space="preserve">co najmniej </w:t>
      </w:r>
      <w:r w:rsidR="008F29AC" w:rsidRPr="003A38EA">
        <w:rPr>
          <w:rFonts w:ascii="Times New Roman" w:hAnsi="Times New Roman" w:cs="Times New Roman"/>
          <w:lang w:eastAsia="pl-PL"/>
        </w:rPr>
        <w:t>3m), kabel HDMI 2.0 (</w:t>
      </w:r>
      <w:r w:rsidRPr="003A38EA">
        <w:rPr>
          <w:rFonts w:ascii="Times New Roman" w:hAnsi="Times New Roman" w:cs="Times New Roman"/>
          <w:lang w:eastAsia="pl-PL"/>
        </w:rPr>
        <w:t xml:space="preserve"> co najmniej </w:t>
      </w:r>
      <w:r w:rsidR="008F29AC" w:rsidRPr="003A38EA">
        <w:rPr>
          <w:rFonts w:ascii="Times New Roman" w:hAnsi="Times New Roman" w:cs="Times New Roman"/>
          <w:lang w:eastAsia="pl-PL"/>
        </w:rPr>
        <w:t>3,5m), pilot, ściereczka do ekranu.</w:t>
      </w:r>
    </w:p>
    <w:p w14:paraId="74CA2799" w14:textId="77777777" w:rsidR="000C1A88" w:rsidRPr="000C1A88" w:rsidRDefault="000C1A88" w:rsidP="00DD03D9">
      <w:pPr>
        <w:pStyle w:val="Akapitzlist"/>
        <w:spacing w:after="0" w:line="283" w:lineRule="auto"/>
        <w:ind w:left="426"/>
        <w:contextualSpacing w:val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798F92E3" w14:textId="77777777" w:rsidR="00C32904" w:rsidRPr="00A01882" w:rsidRDefault="00C32904" w:rsidP="00DD03D9">
      <w:pPr>
        <w:pStyle w:val="Akapitzlist"/>
        <w:numPr>
          <w:ilvl w:val="1"/>
          <w:numId w:val="1"/>
        </w:numPr>
        <w:spacing w:after="0" w:line="283" w:lineRule="auto"/>
        <w:ind w:left="709" w:hanging="425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01882">
        <w:rPr>
          <w:rFonts w:ascii="Times New Roman" w:hAnsi="Times New Roman" w:cs="Times New Roman"/>
          <w:b/>
          <w:bCs/>
        </w:rPr>
        <w:t>Część 2 - Dostawa 20 komputerów przenośnych i tabletu wraz z oprogramowaniem dla jednostek oświatowych biorących udział w projekcie pn.: „Cyfrowy Uczeń”</w:t>
      </w:r>
    </w:p>
    <w:p w14:paraId="03AB17AA" w14:textId="7E3708DA" w:rsidR="00DD03D9" w:rsidRDefault="00DD03D9" w:rsidP="00DD03D9">
      <w:pPr>
        <w:pStyle w:val="Akapitzlist"/>
        <w:numPr>
          <w:ilvl w:val="0"/>
          <w:numId w:val="11"/>
        </w:numPr>
        <w:spacing w:after="0" w:line="283" w:lineRule="auto"/>
        <w:ind w:left="992" w:hanging="357"/>
        <w:contextualSpacing w:val="0"/>
        <w:jc w:val="both"/>
        <w:rPr>
          <w:rFonts w:ascii="Times New Roman" w:hAnsi="Times New Roman" w:cs="Times New Roman"/>
          <w:b/>
          <w:bCs/>
        </w:rPr>
      </w:pPr>
      <w:r w:rsidRPr="00736830">
        <w:rPr>
          <w:rFonts w:ascii="Times New Roman" w:hAnsi="Times New Roman" w:cs="Times New Roman"/>
          <w:b/>
          <w:bCs/>
        </w:rPr>
        <w:t>komputery przenośne z oprogramowaniem (</w:t>
      </w:r>
      <w:r>
        <w:rPr>
          <w:rFonts w:ascii="Times New Roman" w:hAnsi="Times New Roman" w:cs="Times New Roman"/>
          <w:b/>
          <w:bCs/>
        </w:rPr>
        <w:t>20</w:t>
      </w:r>
      <w:r w:rsidRPr="00736830">
        <w:rPr>
          <w:rFonts w:ascii="Times New Roman" w:hAnsi="Times New Roman" w:cs="Times New Roman"/>
          <w:b/>
          <w:bCs/>
        </w:rPr>
        <w:t xml:space="preserve"> szt.) o parametrach</w:t>
      </w:r>
      <w:r>
        <w:rPr>
          <w:rFonts w:ascii="Times New Roman" w:hAnsi="Times New Roman" w:cs="Times New Roman"/>
          <w:b/>
          <w:bCs/>
        </w:rPr>
        <w:t xml:space="preserve"> tożsamych, jak dla urządzeń z pkt 1.a);</w:t>
      </w:r>
    </w:p>
    <w:p w14:paraId="50C1DDD5" w14:textId="0D7B71EA" w:rsidR="00920FD6" w:rsidRPr="00DD03D9" w:rsidRDefault="00920FD6" w:rsidP="00DD03D9">
      <w:pPr>
        <w:pStyle w:val="Akapitzlist"/>
        <w:numPr>
          <w:ilvl w:val="0"/>
          <w:numId w:val="11"/>
        </w:numPr>
        <w:spacing w:after="0" w:line="283" w:lineRule="auto"/>
        <w:ind w:left="992" w:hanging="357"/>
        <w:contextualSpacing w:val="0"/>
        <w:jc w:val="both"/>
        <w:rPr>
          <w:rFonts w:ascii="Times New Roman" w:hAnsi="Times New Roman" w:cs="Times New Roman"/>
          <w:b/>
          <w:bCs/>
        </w:rPr>
      </w:pPr>
      <w:r w:rsidRPr="00DD03D9">
        <w:rPr>
          <w:rFonts w:ascii="Times New Roman" w:hAnsi="Times New Roman" w:cs="Times New Roman"/>
          <w:b/>
          <w:bCs/>
        </w:rPr>
        <w:t xml:space="preserve">tablet wraz oprogramowaniem </w:t>
      </w:r>
      <w:r w:rsidR="00DD03D9">
        <w:rPr>
          <w:rFonts w:ascii="Times New Roman" w:hAnsi="Times New Roman" w:cs="Times New Roman"/>
          <w:b/>
          <w:bCs/>
        </w:rPr>
        <w:t>(</w:t>
      </w:r>
      <w:r w:rsidRPr="00DD03D9">
        <w:rPr>
          <w:rFonts w:ascii="Times New Roman" w:hAnsi="Times New Roman" w:cs="Times New Roman"/>
          <w:b/>
          <w:bCs/>
        </w:rPr>
        <w:t>1 szt.</w:t>
      </w:r>
      <w:r w:rsidR="00DD03D9">
        <w:rPr>
          <w:rFonts w:ascii="Times New Roman" w:hAnsi="Times New Roman" w:cs="Times New Roman"/>
          <w:b/>
          <w:bCs/>
        </w:rPr>
        <w:t>) o następujących parametrach:</w:t>
      </w:r>
    </w:p>
    <w:p w14:paraId="1173ACAE" w14:textId="2CB10D13" w:rsidR="00DD03D9" w:rsidRPr="00DD03D9" w:rsidRDefault="00DD03D9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p</w:t>
      </w:r>
      <w:r w:rsidRPr="00DD03D9">
        <w:rPr>
          <w:rFonts w:ascii="Times New Roman" w:hAnsi="Times New Roman" w:cs="Times New Roman"/>
          <w:lang w:eastAsia="pl-PL"/>
        </w:rPr>
        <w:t>rzekątna ekranu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DD03D9">
        <w:rPr>
          <w:rFonts w:ascii="Times New Roman" w:hAnsi="Times New Roman" w:cs="Times New Roman"/>
          <w:lang w:eastAsia="pl-PL"/>
        </w:rPr>
        <w:t xml:space="preserve">12,1" </w:t>
      </w:r>
    </w:p>
    <w:p w14:paraId="1DB44EE7" w14:textId="383EBF40" w:rsidR="00DD03D9" w:rsidRPr="00DD03D9" w:rsidRDefault="00DD03D9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r</w:t>
      </w:r>
      <w:r w:rsidRPr="00DD03D9">
        <w:rPr>
          <w:rFonts w:ascii="Times New Roman" w:hAnsi="Times New Roman" w:cs="Times New Roman"/>
          <w:lang w:eastAsia="pl-PL"/>
        </w:rPr>
        <w:t>ozdzielczość</w:t>
      </w:r>
      <w:r>
        <w:rPr>
          <w:rFonts w:ascii="Times New Roman" w:hAnsi="Times New Roman" w:cs="Times New Roman"/>
          <w:lang w:eastAsia="pl-PL"/>
        </w:rPr>
        <w:t xml:space="preserve"> – co najmniej </w:t>
      </w:r>
      <w:r w:rsidRPr="00DD03D9">
        <w:rPr>
          <w:rFonts w:ascii="Times New Roman" w:hAnsi="Times New Roman" w:cs="Times New Roman"/>
          <w:lang w:eastAsia="pl-PL"/>
        </w:rPr>
        <w:t>2560 x 1600</w:t>
      </w:r>
    </w:p>
    <w:p w14:paraId="2943B688" w14:textId="21E16E96" w:rsidR="00DD03D9" w:rsidRPr="00DD03D9" w:rsidRDefault="00DD03D9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e</w:t>
      </w:r>
      <w:r w:rsidRPr="00DD03D9">
        <w:rPr>
          <w:rFonts w:ascii="Times New Roman" w:hAnsi="Times New Roman" w:cs="Times New Roman"/>
          <w:lang w:eastAsia="pl-PL"/>
        </w:rPr>
        <w:t xml:space="preserve">kran dotykowy </w:t>
      </w:r>
    </w:p>
    <w:p w14:paraId="16C9694A" w14:textId="77777777" w:rsidR="00DD03D9" w:rsidRDefault="00DD03D9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n</w:t>
      </w:r>
      <w:r w:rsidRPr="00DD03D9">
        <w:rPr>
          <w:rFonts w:ascii="Times New Roman" w:hAnsi="Times New Roman" w:cs="Times New Roman"/>
          <w:lang w:eastAsia="pl-PL"/>
        </w:rPr>
        <w:t>atywna proporcja obrazu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DD03D9">
        <w:rPr>
          <w:rFonts w:ascii="Times New Roman" w:hAnsi="Times New Roman" w:cs="Times New Roman"/>
          <w:lang w:eastAsia="pl-PL"/>
        </w:rPr>
        <w:t xml:space="preserve">16:10 </w:t>
      </w:r>
    </w:p>
    <w:p w14:paraId="2A9AF5D7" w14:textId="01DED5A3" w:rsidR="00DD03D9" w:rsidRPr="00DD03D9" w:rsidRDefault="00DD03D9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p</w:t>
      </w:r>
      <w:r w:rsidRPr="00DD03D9">
        <w:rPr>
          <w:rFonts w:ascii="Times New Roman" w:hAnsi="Times New Roman" w:cs="Times New Roman"/>
          <w:lang w:eastAsia="pl-PL"/>
        </w:rPr>
        <w:t>amięć RAM</w:t>
      </w:r>
      <w:r w:rsidRPr="00DD03D9">
        <w:rPr>
          <w:rFonts w:ascii="Times New Roman" w:hAnsi="Times New Roman" w:cs="Times New Roman"/>
          <w:lang w:eastAsia="pl-PL"/>
        </w:rPr>
        <w:tab/>
      </w:r>
      <w:r>
        <w:rPr>
          <w:rFonts w:ascii="Times New Roman" w:hAnsi="Times New Roman" w:cs="Times New Roman"/>
          <w:lang w:eastAsia="pl-PL"/>
        </w:rPr>
        <w:t xml:space="preserve">- co najmniej </w:t>
      </w:r>
      <w:r w:rsidRPr="00DD03D9">
        <w:rPr>
          <w:rFonts w:ascii="Times New Roman" w:hAnsi="Times New Roman" w:cs="Times New Roman"/>
          <w:lang w:eastAsia="pl-PL"/>
        </w:rPr>
        <w:t xml:space="preserve">6 GB </w:t>
      </w:r>
    </w:p>
    <w:p w14:paraId="546BEA6E" w14:textId="4AF2B086" w:rsidR="00DD03D9" w:rsidRPr="00DD03D9" w:rsidRDefault="00DD03D9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p</w:t>
      </w:r>
      <w:r w:rsidRPr="00DD03D9">
        <w:rPr>
          <w:rFonts w:ascii="Times New Roman" w:hAnsi="Times New Roman" w:cs="Times New Roman"/>
          <w:lang w:eastAsia="pl-PL"/>
        </w:rPr>
        <w:t>amięć wbudowana</w:t>
      </w:r>
      <w:r>
        <w:rPr>
          <w:rFonts w:ascii="Times New Roman" w:hAnsi="Times New Roman" w:cs="Times New Roman"/>
          <w:lang w:eastAsia="pl-PL"/>
        </w:rPr>
        <w:t xml:space="preserve"> – co najmniej </w:t>
      </w:r>
      <w:r w:rsidRPr="00DD03D9">
        <w:rPr>
          <w:rFonts w:ascii="Times New Roman" w:hAnsi="Times New Roman" w:cs="Times New Roman"/>
          <w:lang w:eastAsia="pl-PL"/>
        </w:rPr>
        <w:t xml:space="preserve">128 GB </w:t>
      </w:r>
    </w:p>
    <w:p w14:paraId="4B0D5FBE" w14:textId="36AD0AE9" w:rsidR="00DD03D9" w:rsidRPr="00DD03D9" w:rsidRDefault="00DD03D9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o</w:t>
      </w:r>
      <w:r w:rsidRPr="00DD03D9">
        <w:rPr>
          <w:rFonts w:ascii="Times New Roman" w:hAnsi="Times New Roman" w:cs="Times New Roman"/>
          <w:lang w:eastAsia="pl-PL"/>
        </w:rPr>
        <w:t>bsługiwane karty pamięci</w:t>
      </w:r>
      <w:r>
        <w:rPr>
          <w:rFonts w:ascii="Times New Roman" w:hAnsi="Times New Roman" w:cs="Times New Roman"/>
          <w:lang w:eastAsia="pl-PL"/>
        </w:rPr>
        <w:t xml:space="preserve"> – co najmniej </w:t>
      </w:r>
      <w:proofErr w:type="spellStart"/>
      <w:r w:rsidRPr="00DD03D9">
        <w:rPr>
          <w:rFonts w:ascii="Times New Roman" w:hAnsi="Times New Roman" w:cs="Times New Roman"/>
          <w:lang w:eastAsia="pl-PL"/>
        </w:rPr>
        <w:t>MicroSD</w:t>
      </w:r>
      <w:proofErr w:type="spellEnd"/>
      <w:r w:rsidRPr="00DD03D9">
        <w:rPr>
          <w:rFonts w:ascii="Times New Roman" w:hAnsi="Times New Roman" w:cs="Times New Roman"/>
          <w:lang w:eastAsia="pl-PL"/>
        </w:rPr>
        <w:t xml:space="preserve"> </w:t>
      </w:r>
    </w:p>
    <w:p w14:paraId="1D792BF1" w14:textId="0264BB9D" w:rsidR="00DD03D9" w:rsidRPr="00DD03D9" w:rsidRDefault="00DD03D9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w</w:t>
      </w:r>
      <w:r w:rsidRPr="00DD03D9">
        <w:rPr>
          <w:rFonts w:ascii="Times New Roman" w:hAnsi="Times New Roman" w:cs="Times New Roman"/>
          <w:lang w:eastAsia="pl-PL"/>
        </w:rPr>
        <w:t>budowane głośniki</w:t>
      </w:r>
      <w:r w:rsidRPr="00DD03D9">
        <w:rPr>
          <w:rFonts w:ascii="Times New Roman" w:hAnsi="Times New Roman" w:cs="Times New Roman"/>
          <w:lang w:eastAsia="pl-PL"/>
        </w:rPr>
        <w:tab/>
        <w:t xml:space="preserve"> </w:t>
      </w:r>
    </w:p>
    <w:p w14:paraId="4C977DF6" w14:textId="192B7960" w:rsidR="00DD03D9" w:rsidRPr="00DD03D9" w:rsidRDefault="00DD03D9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w</w:t>
      </w:r>
      <w:r w:rsidRPr="00DD03D9">
        <w:rPr>
          <w:rFonts w:ascii="Times New Roman" w:hAnsi="Times New Roman" w:cs="Times New Roman"/>
          <w:lang w:eastAsia="pl-PL"/>
        </w:rPr>
        <w:t xml:space="preserve">budowany mikrofon </w:t>
      </w:r>
    </w:p>
    <w:p w14:paraId="6AC83628" w14:textId="1C30876C" w:rsidR="00DD03D9" w:rsidRPr="00DD03D9" w:rsidRDefault="00DD03D9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s</w:t>
      </w:r>
      <w:r w:rsidRPr="00DD03D9">
        <w:rPr>
          <w:rFonts w:ascii="Times New Roman" w:hAnsi="Times New Roman" w:cs="Times New Roman"/>
          <w:lang w:eastAsia="pl-PL"/>
        </w:rPr>
        <w:t>ystem dźwięku</w:t>
      </w:r>
      <w:r>
        <w:rPr>
          <w:rFonts w:ascii="Times New Roman" w:hAnsi="Times New Roman" w:cs="Times New Roman"/>
          <w:lang w:eastAsia="pl-PL"/>
        </w:rPr>
        <w:t xml:space="preserve"> - </w:t>
      </w:r>
      <w:r w:rsidRPr="00DD03D9">
        <w:rPr>
          <w:rFonts w:ascii="Times New Roman" w:hAnsi="Times New Roman" w:cs="Times New Roman"/>
          <w:lang w:eastAsia="pl-PL"/>
        </w:rPr>
        <w:t xml:space="preserve">Dolby </w:t>
      </w:r>
      <w:proofErr w:type="spellStart"/>
      <w:r w:rsidRPr="00DD03D9">
        <w:rPr>
          <w:rFonts w:ascii="Times New Roman" w:hAnsi="Times New Roman" w:cs="Times New Roman"/>
          <w:lang w:eastAsia="pl-PL"/>
        </w:rPr>
        <w:t>Atmos</w:t>
      </w:r>
      <w:proofErr w:type="spellEnd"/>
      <w:r w:rsidRPr="00DD03D9">
        <w:rPr>
          <w:rFonts w:ascii="Times New Roman" w:hAnsi="Times New Roman" w:cs="Times New Roman"/>
          <w:lang w:eastAsia="pl-PL"/>
        </w:rPr>
        <w:t xml:space="preserve"> </w:t>
      </w:r>
    </w:p>
    <w:p w14:paraId="54D2BC95" w14:textId="77777777" w:rsidR="00DD03D9" w:rsidRPr="00DD03D9" w:rsidRDefault="00DD03D9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DD03D9">
        <w:rPr>
          <w:rFonts w:ascii="Times New Roman" w:hAnsi="Times New Roman" w:cs="Times New Roman"/>
          <w:lang w:eastAsia="pl-PL"/>
        </w:rPr>
        <w:t>Rozdzielczość tylnej kamery</w:t>
      </w:r>
      <w:r w:rsidRPr="00DD03D9">
        <w:rPr>
          <w:rFonts w:ascii="Times New Roman" w:hAnsi="Times New Roman" w:cs="Times New Roman"/>
          <w:lang w:eastAsia="pl-PL"/>
        </w:rPr>
        <w:tab/>
        <w:t xml:space="preserve">8 </w:t>
      </w:r>
      <w:proofErr w:type="spellStart"/>
      <w:r w:rsidRPr="00DD03D9">
        <w:rPr>
          <w:rFonts w:ascii="Times New Roman" w:hAnsi="Times New Roman" w:cs="Times New Roman"/>
          <w:lang w:eastAsia="pl-PL"/>
        </w:rPr>
        <w:t>Mpix</w:t>
      </w:r>
      <w:proofErr w:type="spellEnd"/>
      <w:r w:rsidRPr="00DD03D9">
        <w:rPr>
          <w:rFonts w:ascii="Times New Roman" w:hAnsi="Times New Roman" w:cs="Times New Roman"/>
          <w:lang w:eastAsia="pl-PL"/>
        </w:rPr>
        <w:t xml:space="preserve"> </w:t>
      </w:r>
    </w:p>
    <w:p w14:paraId="032503D5" w14:textId="4023C137" w:rsidR="00DD03D9" w:rsidRPr="00DD03D9" w:rsidRDefault="00DD03D9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DD03D9">
        <w:rPr>
          <w:rFonts w:ascii="Times New Roman" w:hAnsi="Times New Roman" w:cs="Times New Roman"/>
          <w:lang w:eastAsia="pl-PL"/>
        </w:rPr>
        <w:t>Bluetooth</w:t>
      </w:r>
      <w:r>
        <w:rPr>
          <w:rFonts w:ascii="Times New Roman" w:hAnsi="Times New Roman" w:cs="Times New Roman"/>
          <w:lang w:eastAsia="pl-PL"/>
        </w:rPr>
        <w:t xml:space="preserve">, </w:t>
      </w:r>
      <w:r w:rsidRPr="00DD03D9">
        <w:rPr>
          <w:rFonts w:ascii="Times New Roman" w:hAnsi="Times New Roman" w:cs="Times New Roman"/>
          <w:lang w:eastAsia="pl-PL"/>
        </w:rPr>
        <w:t xml:space="preserve">Wi-Fi 6 (802.11ax) </w:t>
      </w:r>
    </w:p>
    <w:p w14:paraId="667A2187" w14:textId="3B0D15E3" w:rsidR="00920FD6" w:rsidRDefault="00DD03D9" w:rsidP="00DD03D9">
      <w:pPr>
        <w:pStyle w:val="Akapitzlist"/>
        <w:numPr>
          <w:ilvl w:val="0"/>
          <w:numId w:val="9"/>
        </w:numPr>
        <w:spacing w:after="0" w:line="283" w:lineRule="auto"/>
        <w:ind w:left="1418" w:hanging="357"/>
        <w:contextualSpacing w:val="0"/>
        <w:jc w:val="both"/>
        <w:rPr>
          <w:rFonts w:ascii="Times New Roman" w:hAnsi="Times New Roman" w:cs="Times New Roman"/>
        </w:rPr>
      </w:pPr>
      <w:r w:rsidRPr="00DD03D9">
        <w:rPr>
          <w:rFonts w:ascii="Times New Roman" w:hAnsi="Times New Roman" w:cs="Times New Roman"/>
          <w:lang w:eastAsia="pl-PL"/>
        </w:rPr>
        <w:t xml:space="preserve">USB </w:t>
      </w:r>
      <w:proofErr w:type="spellStart"/>
      <w:r w:rsidRPr="00DD03D9">
        <w:rPr>
          <w:rFonts w:ascii="Times New Roman" w:hAnsi="Times New Roman" w:cs="Times New Roman"/>
          <w:lang w:eastAsia="pl-PL"/>
        </w:rPr>
        <w:t>Type</w:t>
      </w:r>
      <w:proofErr w:type="spellEnd"/>
      <w:r w:rsidRPr="00DD03D9">
        <w:rPr>
          <w:rFonts w:ascii="Times New Roman" w:hAnsi="Times New Roman" w:cs="Times New Roman"/>
          <w:lang w:eastAsia="pl-PL"/>
        </w:rPr>
        <w:t xml:space="preserve">-C </w:t>
      </w:r>
    </w:p>
    <w:p w14:paraId="0F3D055A" w14:textId="73C039F3" w:rsidR="00453990" w:rsidRPr="00453990" w:rsidRDefault="00453990" w:rsidP="00453990">
      <w:pPr>
        <w:pStyle w:val="Akapitzlist"/>
        <w:numPr>
          <w:ilvl w:val="0"/>
          <w:numId w:val="9"/>
        </w:numPr>
        <w:spacing w:after="0" w:line="283" w:lineRule="auto"/>
        <w:jc w:val="both"/>
        <w:rPr>
          <w:rFonts w:ascii="Times New Roman" w:hAnsi="Times New Roman" w:cs="Times New Roman"/>
        </w:rPr>
      </w:pPr>
      <w:r w:rsidRPr="00453990">
        <w:rPr>
          <w:rFonts w:ascii="Times New Roman" w:hAnsi="Times New Roman" w:cs="Times New Roman"/>
        </w:rPr>
        <w:t>system operacyjny przeznaczony do mobilnych urządzeń typu tablet, zapewniający obsługę interfejsu dotykowego oraz pracę w środowisku aplikacji mobilnych;</w:t>
      </w:r>
    </w:p>
    <w:p w14:paraId="3302FB8D" w14:textId="207255D1" w:rsidR="00453990" w:rsidRPr="00453990" w:rsidRDefault="00453990" w:rsidP="00453990">
      <w:pPr>
        <w:pStyle w:val="Akapitzlist"/>
        <w:numPr>
          <w:ilvl w:val="0"/>
          <w:numId w:val="9"/>
        </w:numPr>
        <w:spacing w:after="0" w:line="283" w:lineRule="auto"/>
        <w:jc w:val="both"/>
        <w:rPr>
          <w:rFonts w:ascii="Times New Roman" w:hAnsi="Times New Roman" w:cs="Times New Roman"/>
        </w:rPr>
      </w:pPr>
      <w:r w:rsidRPr="00453990">
        <w:rPr>
          <w:rFonts w:ascii="Times New Roman" w:hAnsi="Times New Roman" w:cs="Times New Roman"/>
        </w:rPr>
        <w:t>system operacyjny powinien umożliwiać zarządzanie urządzeniem, instalację i aktualizację aplikacji, obsługę wielozadaniowości, funkcje bezpieczeństwa obejmujące kontrolę uprawnień, szyfrowanie danych oraz możliwość zdalnego zarządzania urządzeniami;</w:t>
      </w:r>
    </w:p>
    <w:p w14:paraId="0DD11A57" w14:textId="5129E5E8" w:rsidR="00453990" w:rsidRPr="00DD03D9" w:rsidRDefault="00453990" w:rsidP="00453990">
      <w:pPr>
        <w:pStyle w:val="Akapitzlist"/>
        <w:numPr>
          <w:ilvl w:val="0"/>
          <w:numId w:val="9"/>
        </w:numPr>
        <w:spacing w:after="0" w:line="283" w:lineRule="auto"/>
        <w:contextualSpacing w:val="0"/>
        <w:jc w:val="both"/>
        <w:rPr>
          <w:rFonts w:ascii="Times New Roman" w:hAnsi="Times New Roman" w:cs="Times New Roman"/>
        </w:rPr>
      </w:pPr>
      <w:r w:rsidRPr="00453990">
        <w:rPr>
          <w:rFonts w:ascii="Times New Roman" w:hAnsi="Times New Roman" w:cs="Times New Roman"/>
        </w:rPr>
        <w:t>system musi zapewniać regularne aktualizacje bezpieczeństwa oraz spełniać obowiązujące normy i standardy dotyczące ochrony danych oraz bezpieczeństwa teleinformatycznego.</w:t>
      </w:r>
    </w:p>
    <w:sectPr w:rsidR="00453990" w:rsidRPr="00DD03D9" w:rsidSect="00DD03D9">
      <w:pgSz w:w="12240" w:h="15840"/>
      <w:pgMar w:top="56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FreeSerif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A63383"/>
    <w:multiLevelType w:val="hybridMultilevel"/>
    <w:tmpl w:val="A18A99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3142EE"/>
    <w:multiLevelType w:val="hybridMultilevel"/>
    <w:tmpl w:val="8C44B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5E0C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DA16DE"/>
    <w:multiLevelType w:val="hybridMultilevel"/>
    <w:tmpl w:val="E87C9E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B3569"/>
    <w:multiLevelType w:val="hybridMultilevel"/>
    <w:tmpl w:val="798A4002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7951F1"/>
    <w:multiLevelType w:val="hybridMultilevel"/>
    <w:tmpl w:val="B12212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AC60B7"/>
    <w:multiLevelType w:val="hybridMultilevel"/>
    <w:tmpl w:val="D3FCFAA4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4F5303E"/>
    <w:multiLevelType w:val="hybridMultilevel"/>
    <w:tmpl w:val="F1726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46EE6"/>
    <w:multiLevelType w:val="hybridMultilevel"/>
    <w:tmpl w:val="453A12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5323FC"/>
    <w:multiLevelType w:val="hybridMultilevel"/>
    <w:tmpl w:val="8C44B1A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261861"/>
    <w:multiLevelType w:val="hybridMultilevel"/>
    <w:tmpl w:val="E88CE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BA4139"/>
    <w:multiLevelType w:val="hybridMultilevel"/>
    <w:tmpl w:val="C888AE74"/>
    <w:lvl w:ilvl="0" w:tplc="A500A000">
      <w:start w:val="1"/>
      <w:numFmt w:val="bullet"/>
      <w:lvlText w:val="‒"/>
      <w:lvlJc w:val="left"/>
      <w:pPr>
        <w:ind w:left="765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590119513">
    <w:abstractNumId w:val="1"/>
  </w:num>
  <w:num w:numId="2" w16cid:durableId="1407998338">
    <w:abstractNumId w:val="5"/>
  </w:num>
  <w:num w:numId="3" w16cid:durableId="528102571">
    <w:abstractNumId w:val="0"/>
  </w:num>
  <w:num w:numId="4" w16cid:durableId="200286901">
    <w:abstractNumId w:val="7"/>
  </w:num>
  <w:num w:numId="5" w16cid:durableId="1245728605">
    <w:abstractNumId w:val="9"/>
  </w:num>
  <w:num w:numId="6" w16cid:durableId="2054229380">
    <w:abstractNumId w:val="4"/>
  </w:num>
  <w:num w:numId="7" w16cid:durableId="707493324">
    <w:abstractNumId w:val="6"/>
  </w:num>
  <w:num w:numId="8" w16cid:durableId="1746611840">
    <w:abstractNumId w:val="2"/>
  </w:num>
  <w:num w:numId="9" w16cid:durableId="1774520007">
    <w:abstractNumId w:val="3"/>
  </w:num>
  <w:num w:numId="10" w16cid:durableId="1922517997">
    <w:abstractNumId w:val="10"/>
  </w:num>
  <w:num w:numId="11" w16cid:durableId="6729561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904"/>
    <w:rsid w:val="000C1A88"/>
    <w:rsid w:val="001E5F7E"/>
    <w:rsid w:val="00265FF2"/>
    <w:rsid w:val="00297561"/>
    <w:rsid w:val="002B6E89"/>
    <w:rsid w:val="003A38EA"/>
    <w:rsid w:val="00453990"/>
    <w:rsid w:val="005171FB"/>
    <w:rsid w:val="00656018"/>
    <w:rsid w:val="00736830"/>
    <w:rsid w:val="007C3F81"/>
    <w:rsid w:val="007F56D1"/>
    <w:rsid w:val="008B0E58"/>
    <w:rsid w:val="008C2369"/>
    <w:rsid w:val="008F29AC"/>
    <w:rsid w:val="00920FD6"/>
    <w:rsid w:val="00947A7E"/>
    <w:rsid w:val="00B35AD9"/>
    <w:rsid w:val="00C32904"/>
    <w:rsid w:val="00D7428E"/>
    <w:rsid w:val="00DD03D9"/>
    <w:rsid w:val="00E5259E"/>
    <w:rsid w:val="00E733AD"/>
    <w:rsid w:val="00E9296F"/>
    <w:rsid w:val="00FD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F3208"/>
  <w15:chartTrackingRefBased/>
  <w15:docId w15:val="{D53734BA-790F-444D-A491-73EA426EB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329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29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29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29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29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29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29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29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29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29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29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29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290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290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290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290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290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290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29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29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29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29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29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2904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b9b95,maz_wyliczenie,opis dzialania,Akapit z listąb9b95,List Paragraph,List Paragraph1,Akapit z listą5,normalny tekst,Obiekt,BulletC,Akapit z listą31,NOWY"/>
    <w:basedOn w:val="Normalny"/>
    <w:link w:val="AkapitzlistZnak"/>
    <w:uiPriority w:val="99"/>
    <w:qFormat/>
    <w:rsid w:val="00C3290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290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29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290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2904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L1 Znak,Numerowanie Znak,2 heading Znak,A_wyliczenie Znak,K-P_odwolanie Znak,Akapit z listąb9b9b95 Znak,maz_wyliczenie Znak,opis dzialania Znak,Akapit z listąb9b95 Znak,List Paragraph Znak,List Paragraph1 Znak,Akapit z listą5 Znak"/>
    <w:link w:val="Akapitzlist"/>
    <w:uiPriority w:val="99"/>
    <w:qFormat/>
    <w:locked/>
    <w:rsid w:val="00C32904"/>
  </w:style>
  <w:style w:type="character" w:styleId="Odwoaniedokomentarza">
    <w:name w:val="annotation reference"/>
    <w:basedOn w:val="Domylnaczcionkaakapitu"/>
    <w:uiPriority w:val="99"/>
    <w:semiHidden/>
    <w:unhideWhenUsed/>
    <w:rsid w:val="00265F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5F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5FF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5F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5FF2"/>
    <w:rPr>
      <w:b/>
      <w:bCs/>
      <w:sz w:val="20"/>
      <w:szCs w:val="20"/>
    </w:rPr>
  </w:style>
  <w:style w:type="character" w:customStyle="1" w:styleId="t286pc">
    <w:name w:val="t286pc"/>
    <w:basedOn w:val="Domylnaczcionkaakapitu"/>
    <w:rsid w:val="00E929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72A32-52E6-4348-ADB9-B1705F25D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940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2025-11-18T12:33:00Z</dcterms:created>
  <dcterms:modified xsi:type="dcterms:W3CDTF">2025-11-18T12:33:00Z</dcterms:modified>
</cp:coreProperties>
</file>