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5EE38" w14:textId="12B95095" w:rsidR="00480C12" w:rsidRPr="00480C12" w:rsidRDefault="00480C12" w:rsidP="00480C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highlight w:val="white"/>
          <w:lang w:eastAsia="pl-PL"/>
        </w:rPr>
      </w:pPr>
      <w:r w:rsidRPr="00480C12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 xml:space="preserve">Obowiązek informacyjny w związku z przetwarzaniem danych osobowych </w:t>
      </w:r>
      <w:r w:rsidR="00DE4037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–</w:t>
      </w:r>
      <w:r w:rsidRPr="00480C12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 xml:space="preserve"> </w:t>
      </w:r>
      <w:r w:rsidR="009F0C5F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 xml:space="preserve">nabór </w:t>
      </w:r>
      <w:r w:rsidR="00AF6BEE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ł</w:t>
      </w:r>
      <w:r w:rsidR="009F0C5F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awników</w:t>
      </w:r>
    </w:p>
    <w:p w14:paraId="3440B2E9" w14:textId="77777777" w:rsidR="00480C12" w:rsidRPr="00480C12" w:rsidRDefault="00480C12" w:rsidP="00480C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highlight w:val="white"/>
          <w:lang w:eastAsia="pl-PL"/>
        </w:rPr>
      </w:pPr>
    </w:p>
    <w:p w14:paraId="188BDB5E" w14:textId="77777777" w:rsidR="00E377D7" w:rsidRPr="0067306F" w:rsidRDefault="00E377D7" w:rsidP="00E377D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 w:cs="Times New Roman"/>
          <w:shd w:val="clear" w:color="auto" w:fill="FFFFFF"/>
        </w:rPr>
      </w:pPr>
      <w:r w:rsidRPr="0067306F">
        <w:rPr>
          <w:rFonts w:ascii="Times New Roman" w:hAnsi="Times New Roman" w:cs="Times New Roman"/>
          <w:shd w:val="clear" w:color="auto" w:fill="FFFFFF"/>
        </w:rPr>
        <w:t xml:space="preserve">Administratorem danych osobowych jest </w:t>
      </w:r>
      <w:r w:rsidRPr="0067306F">
        <w:rPr>
          <w:rFonts w:ascii="Times New Roman" w:hAnsi="Times New Roman" w:cs="Times New Roman"/>
          <w:b/>
          <w:bCs/>
          <w:shd w:val="clear" w:color="auto" w:fill="FFFFFF"/>
        </w:rPr>
        <w:t>Rada Gminy Zbuczyn</w:t>
      </w:r>
      <w:r w:rsidRPr="0067306F">
        <w:rPr>
          <w:rFonts w:ascii="Times New Roman" w:hAnsi="Times New Roman" w:cs="Times New Roman"/>
          <w:b/>
          <w:bCs/>
          <w:noProof/>
          <w:bdr w:val="none" w:sz="0" w:space="0" w:color="auto" w:frame="1"/>
        </w:rPr>
        <w:t xml:space="preserve"> </w:t>
      </w:r>
      <w:r w:rsidRPr="0067306F">
        <w:rPr>
          <w:rFonts w:ascii="Times New Roman" w:hAnsi="Times New Roman" w:cs="Times New Roman"/>
          <w:shd w:val="clear" w:color="auto" w:fill="FFFFFF"/>
        </w:rPr>
        <w:t xml:space="preserve">(dalej: </w:t>
      </w:r>
      <w:r w:rsidRPr="0067306F">
        <w:rPr>
          <w:rFonts w:ascii="Times New Roman" w:hAnsi="Times New Roman" w:cs="Times New Roman"/>
          <w:b/>
          <w:bCs/>
          <w:shd w:val="clear" w:color="auto" w:fill="FFFFFF"/>
        </w:rPr>
        <w:t>„ADMINISTRATOR”</w:t>
      </w:r>
      <w:r w:rsidRPr="0067306F">
        <w:rPr>
          <w:rFonts w:ascii="Times New Roman" w:hAnsi="Times New Roman" w:cs="Times New Roman"/>
          <w:shd w:val="clear" w:color="auto" w:fill="FFFFFF"/>
        </w:rPr>
        <w:t xml:space="preserve">), z siedzibą: </w:t>
      </w:r>
      <w:r w:rsidRPr="0067306F">
        <w:rPr>
          <w:rFonts w:ascii="Times New Roman" w:hAnsi="Times New Roman" w:cs="Times New Roman"/>
          <w:bCs/>
          <w:noProof/>
          <w:bdr w:val="none" w:sz="0" w:space="0" w:color="auto" w:frame="1"/>
        </w:rPr>
        <w:t>ul. Jana Pawła II 1, 08-106 Zbuczyn</w:t>
      </w:r>
      <w:r w:rsidRPr="0067306F">
        <w:rPr>
          <w:rFonts w:ascii="Times New Roman" w:hAnsi="Times New Roman" w:cs="Times New Roman"/>
          <w:shd w:val="clear" w:color="auto" w:fill="FFFFFF"/>
        </w:rPr>
        <w:t xml:space="preserve">. Z Administratorem można się kontaktować pisemnie, za pomocą poczty tradycyjnej na adres: </w:t>
      </w:r>
      <w:r w:rsidRPr="0067306F">
        <w:rPr>
          <w:rFonts w:ascii="Times New Roman" w:hAnsi="Times New Roman" w:cs="Times New Roman"/>
          <w:bCs/>
          <w:noProof/>
          <w:bdr w:val="none" w:sz="0" w:space="0" w:color="auto" w:frame="1"/>
        </w:rPr>
        <w:t>ul. Jana Pawła II 1, 08-106 Zbuczyn</w:t>
      </w:r>
      <w:r w:rsidRPr="0067306F">
        <w:rPr>
          <w:rFonts w:ascii="Times New Roman" w:hAnsi="Times New Roman" w:cs="Times New Roman"/>
        </w:rPr>
        <w:t>, lub drogą mailową: ug@zbuczyn.pl.</w:t>
      </w:r>
    </w:p>
    <w:p w14:paraId="486B65D0" w14:textId="77777777" w:rsidR="00E377D7" w:rsidRPr="0067306F" w:rsidRDefault="00E377D7" w:rsidP="00E377D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67306F">
        <w:rPr>
          <w:rFonts w:ascii="Times New Roman" w:hAnsi="Times New Roman" w:cs="Times New Roman"/>
          <w:shd w:val="clear" w:color="auto" w:fill="FFFFFF"/>
        </w:rPr>
        <w:t xml:space="preserve">Administrator wyznaczył Inspektora Ochrony Danych, z którym można się skontaktować pod adresem mailowym: </w:t>
      </w:r>
      <w:r w:rsidRPr="0067306F">
        <w:rPr>
          <w:rFonts w:ascii="Times New Roman" w:hAnsi="Times New Roman" w:cs="Times New Roman"/>
          <w:b/>
          <w:shd w:val="clear" w:color="auto" w:fill="FFFFFF"/>
        </w:rPr>
        <w:t>iod@zbuczyn.pl.</w:t>
      </w:r>
    </w:p>
    <w:p w14:paraId="66E12512" w14:textId="7D26706B" w:rsidR="00480C12" w:rsidRPr="00480C12" w:rsidRDefault="00480C12" w:rsidP="00480C1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Pani/Pana dane osobowe są przetwarzane na podstawie Rozporządzenie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</w:t>
      </w:r>
      <w:r w:rsidR="009F0C5F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ustawy </w:t>
      </w:r>
      <w:r w:rsidR="009F0C5F" w:rsidRPr="009F0C5F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z dnia 27 lipca 2001 r. Prawo o ustroju sądów powszechnych</w:t>
      </w:r>
      <w:r w:rsidR="009F0C5F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oraz </w:t>
      </w:r>
      <w:r w:rsidR="009F0C5F" w:rsidRPr="009F0C5F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Rozporządzeni</w:t>
      </w:r>
      <w:r w:rsidR="009F0C5F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</w:t>
      </w:r>
      <w:r w:rsidR="009F0C5F" w:rsidRPr="009F0C5F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Ministra Sprawiedliwości z dnia 9 czerwca 2011 r. w sprawie sposobu postępowania z dokumentami złożonymi radom gmin przy zgłaszaniu kandydatów na ławników oraz wzoru karty zgłoszenia</w:t>
      </w:r>
      <w:r w:rsidRPr="00480C12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.</w:t>
      </w:r>
    </w:p>
    <w:p w14:paraId="59BCD71B" w14:textId="4E67DDC7" w:rsidR="00480C12" w:rsidRPr="00AF6BEE" w:rsidRDefault="00480C12" w:rsidP="00AF6BE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Przetwarzanie odbywa się </w:t>
      </w:r>
      <w:r w:rsidRPr="00AF6BEE">
        <w:rPr>
          <w:rFonts w:ascii="Times New Roman" w:eastAsia="Times New Roman" w:hAnsi="Times New Roman" w:cs="Times New Roman"/>
          <w:color w:val="222222"/>
          <w:lang w:eastAsia="pl-PL"/>
        </w:rPr>
        <w:t>w celu</w:t>
      </w:r>
      <w:r w:rsidR="00AF6BEE" w:rsidRPr="00AF6BEE">
        <w:rPr>
          <w:rFonts w:ascii="Times New Roman" w:eastAsia="Times New Roman" w:hAnsi="Times New Roman" w:cs="Times New Roman"/>
          <w:color w:val="222222"/>
          <w:lang w:eastAsia="pl-PL"/>
        </w:rPr>
        <w:t xml:space="preserve"> </w:t>
      </w:r>
      <w:r w:rsidR="009F0C5F"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przeprowadzenia naboru na ławników </w:t>
      </w:r>
      <w:r w:rsidR="00EC23C7"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– art. 6 ust. 1 lit. c</w:t>
      </w:r>
      <w:r w:rsidR="009F0C5F"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, e</w:t>
      </w:r>
      <w:r w:rsidR="00EC23C7"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RODO</w:t>
      </w:r>
      <w:r w:rsid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, art. 9 ust. 2 lit. g RODO</w:t>
      </w:r>
      <w:r w:rsidR="00EC23C7"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– dane osobowe </w:t>
      </w:r>
      <w:r w:rsidR="00F713F0"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kandydatów, którzy zostali wybrani zostaną przekazane do właściwego sądu, dane kandydatów, których wnioski wpłynęły po terminie lub nie spełniły wymagań formalnych powinny być odebrane przez podmiot zgłaszający lub kandydata </w:t>
      </w:r>
      <w:r w:rsid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br/>
      </w:r>
      <w:r w:rsidR="00F713F0" w:rsidRPr="00AF6BEE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w ciągu 60 dni od dnia przeprowadzenia wyborów, w przypadku nieodebrania dokumenty zostaną zniszczone w terminie 30 dni.</w:t>
      </w:r>
    </w:p>
    <w:p w14:paraId="3D4EFA92" w14:textId="556877A2" w:rsidR="00480C12" w:rsidRPr="00480C12" w:rsidRDefault="00480C12" w:rsidP="00480C1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Dane osobowe </w:t>
      </w:r>
      <w:r w:rsidR="00AF6BEE">
        <w:rPr>
          <w:rFonts w:ascii="Times New Roman" w:eastAsia="Times New Roman" w:hAnsi="Times New Roman" w:cs="Times New Roman"/>
          <w:color w:val="222222"/>
          <w:lang w:eastAsia="pl-PL"/>
        </w:rPr>
        <w:t>mogą pochodzić od stron trzecich, między innymi prezesów właściwych sądów, stowarzyszeń, innych organizacji społecznych i zawodowych</w:t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. </w:t>
      </w:r>
    </w:p>
    <w:p w14:paraId="19EF7B6C" w14:textId="77777777" w:rsidR="00480C12" w:rsidRPr="00480C12" w:rsidRDefault="00480C12" w:rsidP="00480C1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Administrator</w:t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 nie zamierza przekazywać danych do państwa trzeciego lub organizacji międzynarodowej. </w:t>
      </w:r>
    </w:p>
    <w:p w14:paraId="135EA38C" w14:textId="07433208" w:rsidR="00480C12" w:rsidRPr="00480C12" w:rsidRDefault="00480C12" w:rsidP="00480C1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Administrator</w:t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 będzie przekazywał dane osobowe innym podmiotom, tylko na podstawie przepisów prawa</w:t>
      </w:r>
      <w:r w:rsidR="00AF6BEE">
        <w:rPr>
          <w:rFonts w:ascii="Times New Roman" w:eastAsia="Times New Roman" w:hAnsi="Times New Roman" w:cs="Times New Roman"/>
          <w:color w:val="222222"/>
          <w:lang w:eastAsia="pl-PL"/>
        </w:rPr>
        <w:t>, w szczególności do właściwego sądu, komendanta wojewódzkiego Policji, Komendanta Stołecznego Policji</w:t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 a także na podstawie zawartych umów powierzenia przetwarzania danych osobowych, w tym do dostawców usług teleinformatycznych. </w:t>
      </w:r>
    </w:p>
    <w:p w14:paraId="30B4E603" w14:textId="77777777" w:rsidR="00480C12" w:rsidRPr="00480C12" w:rsidRDefault="00480C12" w:rsidP="00480C1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Posiada</w:t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 </w:t>
      </w:r>
      <w:r w:rsidRPr="00480C12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Pan</w:t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/ Pani prawo do: </w:t>
      </w:r>
    </w:p>
    <w:p w14:paraId="26E8C4C0" w14:textId="77777777" w:rsidR="00480C12" w:rsidRPr="00480C12" w:rsidRDefault="00480C12" w:rsidP="00480C1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żądania dostępu do danych osobowych, ich sprostowania, usunięcia lub ograniczenia przetwarzania; </w:t>
      </w:r>
    </w:p>
    <w:p w14:paraId="4AD0D46A" w14:textId="77777777" w:rsidR="00480C12" w:rsidRPr="00480C12" w:rsidRDefault="00480C12" w:rsidP="00480C1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 xml:space="preserve">wniesienia sprzeciwu wobec przetwarzania, a także o prawie do przenoszenia danych; </w:t>
      </w:r>
    </w:p>
    <w:p w14:paraId="4DB0B63B" w14:textId="77777777" w:rsidR="00480C12" w:rsidRPr="00480C12" w:rsidRDefault="00480C12" w:rsidP="00480C1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>wniesienia skargi na działania Administratora do Prezesa Urzędu Ochrony Danych Osobowych.</w:t>
      </w:r>
    </w:p>
    <w:p w14:paraId="37E15971" w14:textId="2E1FDC6B" w:rsidR="009F0C5F" w:rsidRPr="009F0C5F" w:rsidRDefault="009F0C5F" w:rsidP="00AF6BEE">
      <w:pPr>
        <w:pStyle w:val="Akapitzlist"/>
        <w:numPr>
          <w:ilvl w:val="0"/>
          <w:numId w:val="1"/>
        </w:numPr>
        <w:ind w:left="286"/>
        <w:jc w:val="both"/>
        <w:rPr>
          <w:rFonts w:ascii="Times New Roman" w:eastAsia="Times New Roman" w:hAnsi="Times New Roman" w:cs="Times New Roman"/>
          <w:lang w:eastAsia="pl-PL"/>
        </w:rPr>
      </w:pPr>
      <w:r w:rsidRPr="009F0C5F">
        <w:rPr>
          <w:rFonts w:ascii="Times New Roman" w:eastAsia="Times New Roman" w:hAnsi="Times New Roman" w:cs="Times New Roman"/>
          <w:lang w:eastAsia="pl-PL"/>
        </w:rPr>
        <w:t xml:space="preserve">Podanie danych osobowych jest </w:t>
      </w:r>
      <w:r w:rsidR="00AF6BEE">
        <w:rPr>
          <w:rFonts w:ascii="Times New Roman" w:eastAsia="Times New Roman" w:hAnsi="Times New Roman" w:cs="Times New Roman"/>
          <w:lang w:eastAsia="pl-PL"/>
        </w:rPr>
        <w:t>konieczne do wzięcia udziału w wyborach na ławnika.</w:t>
      </w:r>
    </w:p>
    <w:p w14:paraId="693C0F08" w14:textId="77777777" w:rsidR="00480C12" w:rsidRPr="00480C12" w:rsidRDefault="00480C12" w:rsidP="00480C1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lang w:eastAsia="pl-PL"/>
        </w:rPr>
        <w:t>Administrator</w:t>
      </w:r>
      <w:r w:rsidRPr="00480C12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nie przewiduje zautomatyzowanego podejmowania decyzji.</w:t>
      </w:r>
    </w:p>
    <w:p w14:paraId="40199BC5" w14:textId="77777777" w:rsidR="00480C12" w:rsidRPr="00480C12" w:rsidRDefault="00480C12" w:rsidP="00480C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</w:p>
    <w:p w14:paraId="3179A3B1" w14:textId="77777777" w:rsidR="00480C12" w:rsidRPr="00480C12" w:rsidRDefault="00480C12" w:rsidP="00480C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lang w:eastAsia="pl-PL"/>
        </w:rPr>
      </w:pPr>
    </w:p>
    <w:p w14:paraId="08A76BAB" w14:textId="77777777" w:rsidR="00480C12" w:rsidRPr="00480C12" w:rsidRDefault="00480C12" w:rsidP="00480C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lang w:eastAsia="pl-PL"/>
        </w:rPr>
      </w:pPr>
    </w:p>
    <w:p w14:paraId="19DA3A51" w14:textId="7AA85615" w:rsidR="00480C12" w:rsidRPr="00480C12" w:rsidRDefault="00480C12" w:rsidP="00480C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>Ja, …………………………… zapoznałam/em się z obowiązkiem informacyjnym</w:t>
      </w:r>
      <w:r w:rsidR="00AF6BEE">
        <w:rPr>
          <w:rFonts w:ascii="Times New Roman" w:eastAsia="Times New Roman" w:hAnsi="Times New Roman" w:cs="Times New Roman"/>
          <w:color w:val="222222"/>
          <w:lang w:eastAsia="pl-PL"/>
        </w:rPr>
        <w:t xml:space="preserve"> dotyczącym moich danych osobowych.</w:t>
      </w:r>
    </w:p>
    <w:p w14:paraId="63FBFBEE" w14:textId="77777777" w:rsidR="00480C12" w:rsidRPr="00480C12" w:rsidRDefault="00480C12" w:rsidP="00480C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</w:p>
    <w:p w14:paraId="54FCD6BD" w14:textId="77777777" w:rsidR="00480C12" w:rsidRPr="00480C12" w:rsidRDefault="00480C12" w:rsidP="00480C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</w:p>
    <w:p w14:paraId="02C7057A" w14:textId="77777777" w:rsidR="00480C12" w:rsidRPr="00480C12" w:rsidRDefault="00480C12" w:rsidP="008A6AC8">
      <w:pPr>
        <w:shd w:val="clear" w:color="auto" w:fill="FFFFFF"/>
        <w:spacing w:after="0" w:line="240" w:lineRule="auto"/>
        <w:ind w:firstLine="708"/>
      </w:pP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>………………………………………</w:t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  <w:t xml:space="preserve">          ……………………………………</w:t>
      </w:r>
    </w:p>
    <w:p w14:paraId="2829D39E" w14:textId="615D73E3" w:rsidR="00480C12" w:rsidRPr="00480C12" w:rsidRDefault="008A6AC8" w:rsidP="00480C12">
      <w:pPr>
        <w:shd w:val="clear" w:color="auto" w:fill="FFFFFF"/>
        <w:spacing w:after="0" w:line="240" w:lineRule="auto"/>
        <w:ind w:left="708" w:firstLine="708"/>
      </w:pP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         </w:t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>/data/</w:t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       </w:t>
      </w:r>
      <w:r w:rsidR="00480C12" w:rsidRPr="00480C12">
        <w:rPr>
          <w:rFonts w:ascii="Times New Roman" w:eastAsia="Times New Roman" w:hAnsi="Times New Roman" w:cs="Times New Roman"/>
          <w:color w:val="222222"/>
          <w:lang w:eastAsia="pl-PL"/>
        </w:rPr>
        <w:t>/podpis/</w:t>
      </w:r>
    </w:p>
    <w:p w14:paraId="48FCABBA" w14:textId="77777777" w:rsidR="001C2081" w:rsidRPr="00480C12" w:rsidRDefault="001C2081"/>
    <w:sectPr w:rsidR="001C2081" w:rsidRPr="00480C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656F4"/>
    <w:multiLevelType w:val="hybridMultilevel"/>
    <w:tmpl w:val="DDBABE44"/>
    <w:lvl w:ilvl="0" w:tplc="B6BE26F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A10CA"/>
    <w:multiLevelType w:val="hybridMultilevel"/>
    <w:tmpl w:val="948E777E"/>
    <w:lvl w:ilvl="0" w:tplc="2B166F8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12B73"/>
    <w:multiLevelType w:val="hybridMultilevel"/>
    <w:tmpl w:val="9E4E9F8A"/>
    <w:lvl w:ilvl="0" w:tplc="E57EAC9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76B8A"/>
    <w:multiLevelType w:val="hybridMultilevel"/>
    <w:tmpl w:val="AAAE86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027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65790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559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1280595">
    <w:abstractNumId w:val="3"/>
  </w:num>
  <w:num w:numId="5" w16cid:durableId="13566865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26E"/>
    <w:rsid w:val="001C2081"/>
    <w:rsid w:val="001C4BAD"/>
    <w:rsid w:val="00480C12"/>
    <w:rsid w:val="00517264"/>
    <w:rsid w:val="0054726E"/>
    <w:rsid w:val="0073073E"/>
    <w:rsid w:val="008A6AC8"/>
    <w:rsid w:val="009F0C5F"/>
    <w:rsid w:val="00AF6BEE"/>
    <w:rsid w:val="00DB41C0"/>
    <w:rsid w:val="00DE4037"/>
    <w:rsid w:val="00E377D7"/>
    <w:rsid w:val="00EC23C7"/>
    <w:rsid w:val="00EE426A"/>
    <w:rsid w:val="00F7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6F594"/>
  <w15:chartTrackingRefBased/>
  <w15:docId w15:val="{CEA25846-CAB5-4905-9E8E-F4BBDEED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0C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80C1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0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Sikorska</dc:creator>
  <cp:keywords/>
  <dc:description/>
  <cp:lastModifiedBy>Joanna Skolimowska</cp:lastModifiedBy>
  <cp:revision>2</cp:revision>
  <dcterms:created xsi:type="dcterms:W3CDTF">2023-06-02T11:49:00Z</dcterms:created>
  <dcterms:modified xsi:type="dcterms:W3CDTF">2023-06-02T11:49:00Z</dcterms:modified>
</cp:coreProperties>
</file>